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B0FF0" w14:textId="77777777" w:rsidR="00CC3019" w:rsidRDefault="00CC3019">
      <w:pPr>
        <w:pStyle w:val="Heading2"/>
        <w:spacing w:line="240" w:lineRule="auto"/>
        <w:jc w:val="center"/>
        <w:rPr>
          <w:sz w:val="20"/>
        </w:rPr>
      </w:pPr>
      <w:r>
        <w:rPr>
          <w:sz w:val="20"/>
        </w:rPr>
        <w:t>Maria Kosma, Ph.D.</w:t>
      </w:r>
      <w:r w:rsidR="007A22F8">
        <w:rPr>
          <w:sz w:val="20"/>
        </w:rPr>
        <w:t xml:space="preserve"> - VITA</w:t>
      </w:r>
    </w:p>
    <w:p w14:paraId="5A4F41B4" w14:textId="77777777" w:rsidR="00CC3019" w:rsidRDefault="00771A92">
      <w:pPr>
        <w:jc w:val="center"/>
        <w:rPr>
          <w:b/>
        </w:rPr>
      </w:pPr>
      <w:r>
        <w:rPr>
          <w:b/>
        </w:rPr>
        <w:t>Associate</w:t>
      </w:r>
      <w:r w:rsidR="00CC3019">
        <w:rPr>
          <w:b/>
        </w:rPr>
        <w:t xml:space="preserve"> Professor</w:t>
      </w:r>
      <w:r w:rsidR="00425462">
        <w:rPr>
          <w:b/>
        </w:rPr>
        <w:t xml:space="preserve"> (tenured)</w:t>
      </w:r>
    </w:p>
    <w:p w14:paraId="2D98763A" w14:textId="77777777" w:rsidR="00CC3019" w:rsidRDefault="00CC3019">
      <w:pPr>
        <w:jc w:val="center"/>
      </w:pPr>
      <w:r>
        <w:rPr>
          <w:b/>
        </w:rPr>
        <w:t>Louisiana State University</w:t>
      </w:r>
    </w:p>
    <w:p w14:paraId="4CFC4EC2" w14:textId="77777777" w:rsidR="00CC3019" w:rsidRDefault="00293632">
      <w:pPr>
        <w:jc w:val="center"/>
      </w:pPr>
      <w:r>
        <w:t>School</w:t>
      </w:r>
      <w:r w:rsidR="00CC3019">
        <w:t xml:space="preserve"> of Kinesiology</w:t>
      </w:r>
    </w:p>
    <w:p w14:paraId="06665174" w14:textId="77777777" w:rsidR="00CC3019" w:rsidRDefault="00382EFE">
      <w:pPr>
        <w:jc w:val="center"/>
      </w:pPr>
      <w:r>
        <w:t>331 Peabody Hall</w:t>
      </w:r>
      <w:r w:rsidR="00CC3019">
        <w:br/>
        <w:t>Baton Rouge, LA 70803</w:t>
      </w:r>
    </w:p>
    <w:p w14:paraId="1E4F94FA" w14:textId="77777777" w:rsidR="00CC3019" w:rsidRDefault="00CC3019">
      <w:pPr>
        <w:jc w:val="center"/>
      </w:pPr>
    </w:p>
    <w:p w14:paraId="6E12F962" w14:textId="77777777" w:rsidR="00CC3019" w:rsidRDefault="00CC3019">
      <w:pPr>
        <w:jc w:val="center"/>
      </w:pPr>
      <w:r>
        <w:t>(225) 578-8016 (Office)</w:t>
      </w:r>
    </w:p>
    <w:p w14:paraId="68F61824" w14:textId="77777777" w:rsidR="00CC3019" w:rsidRDefault="00CC3019">
      <w:pPr>
        <w:jc w:val="center"/>
      </w:pPr>
      <w:r>
        <w:t>mkosma@lsu.edu</w:t>
      </w:r>
    </w:p>
    <w:p w14:paraId="4408FA84" w14:textId="77777777" w:rsidR="00CC3019" w:rsidRDefault="00CC3019">
      <w:pPr>
        <w:jc w:val="center"/>
      </w:pPr>
      <w:r>
        <w:t>_____________________________________________________________________________________________</w:t>
      </w:r>
    </w:p>
    <w:p w14:paraId="277F60D6" w14:textId="77777777" w:rsidR="00CC3019" w:rsidRDefault="00CC3019">
      <w:pPr>
        <w:rPr>
          <w:b/>
          <w:u w:val="single"/>
        </w:rPr>
      </w:pPr>
    </w:p>
    <w:p w14:paraId="5CB2C523" w14:textId="77777777" w:rsidR="00CC3019" w:rsidRDefault="00CC3019">
      <w:pPr>
        <w:rPr>
          <w:b/>
          <w:u w:val="single"/>
        </w:rPr>
      </w:pPr>
      <w:r>
        <w:rPr>
          <w:b/>
          <w:u w:val="single"/>
        </w:rPr>
        <w:t>EDUCATION</w:t>
      </w:r>
    </w:p>
    <w:p w14:paraId="5141AFEC" w14:textId="77777777" w:rsidR="00CC3019" w:rsidRDefault="00CC3019">
      <w:pPr>
        <w:pStyle w:val="BodyText"/>
        <w:spacing w:line="240" w:lineRule="auto"/>
        <w:rPr>
          <w:sz w:val="20"/>
        </w:rPr>
      </w:pPr>
    </w:p>
    <w:p w14:paraId="6006D343" w14:textId="77777777" w:rsidR="00CC3019" w:rsidRDefault="00CC3019">
      <w:pPr>
        <w:pStyle w:val="BodyText"/>
        <w:tabs>
          <w:tab w:val="left" w:pos="900"/>
        </w:tabs>
        <w:spacing w:line="240" w:lineRule="auto"/>
        <w:ind w:left="900" w:hanging="900"/>
        <w:rPr>
          <w:sz w:val="20"/>
        </w:rPr>
      </w:pPr>
      <w:r>
        <w:rPr>
          <w:sz w:val="20"/>
        </w:rPr>
        <w:t>2003</w:t>
      </w:r>
      <w:r>
        <w:rPr>
          <w:sz w:val="20"/>
        </w:rPr>
        <w:tab/>
      </w:r>
      <w:r>
        <w:rPr>
          <w:b/>
          <w:sz w:val="20"/>
        </w:rPr>
        <w:t xml:space="preserve">Doctor of Philosophy </w:t>
      </w:r>
      <w:r>
        <w:rPr>
          <w:sz w:val="20"/>
        </w:rPr>
        <w:t>(</w:t>
      </w:r>
      <w:r>
        <w:rPr>
          <w:i/>
          <w:sz w:val="20"/>
        </w:rPr>
        <w:t>GPA = 4.0</w:t>
      </w:r>
      <w:r>
        <w:rPr>
          <w:sz w:val="20"/>
        </w:rPr>
        <w:t>), Ore</w:t>
      </w:r>
      <w:r w:rsidR="00B83C69">
        <w:rPr>
          <w:sz w:val="20"/>
        </w:rPr>
        <w:t>gon State University, Program</w:t>
      </w:r>
      <w:r>
        <w:rPr>
          <w:sz w:val="20"/>
        </w:rPr>
        <w:t xml:space="preserve"> of </w:t>
      </w:r>
      <w:r w:rsidR="0030098F">
        <w:rPr>
          <w:sz w:val="20"/>
        </w:rPr>
        <w:t>Exercise and Sport Science</w:t>
      </w:r>
      <w:r w:rsidR="00B83C69">
        <w:rPr>
          <w:sz w:val="20"/>
        </w:rPr>
        <w:t xml:space="preserve"> </w:t>
      </w:r>
      <w:r w:rsidR="00B83C69" w:rsidRPr="00B83C69">
        <w:rPr>
          <w:sz w:val="20"/>
        </w:rPr>
        <w:t>(</w:t>
      </w:r>
      <w:r w:rsidR="00B83C69" w:rsidRPr="00B83C69">
        <w:rPr>
          <w:i/>
          <w:sz w:val="20"/>
        </w:rPr>
        <w:t>formerly</w:t>
      </w:r>
      <w:r w:rsidR="00B83C69" w:rsidRPr="00B83C69">
        <w:rPr>
          <w:sz w:val="20"/>
        </w:rPr>
        <w:t>: Department of Exercise and Sport Science)</w:t>
      </w:r>
      <w:r>
        <w:rPr>
          <w:sz w:val="20"/>
        </w:rPr>
        <w:t xml:space="preserve">, Corvallis, OR. </w:t>
      </w:r>
      <w:r>
        <w:rPr>
          <w:i/>
          <w:sz w:val="20"/>
        </w:rPr>
        <w:t>Major</w:t>
      </w:r>
      <w:r>
        <w:rPr>
          <w:sz w:val="20"/>
        </w:rPr>
        <w:t xml:space="preserve">: Exercise and Sport Science. </w:t>
      </w:r>
      <w:r>
        <w:rPr>
          <w:i/>
          <w:sz w:val="20"/>
        </w:rPr>
        <w:t>Minor</w:t>
      </w:r>
      <w:r>
        <w:rPr>
          <w:sz w:val="20"/>
        </w:rPr>
        <w:t xml:space="preserve">: Psychology. </w:t>
      </w:r>
      <w:r w:rsidR="00C125FB">
        <w:rPr>
          <w:sz w:val="20"/>
        </w:rPr>
        <w:t>Major advisors: Drs. Brad Cardinal and Jeff McCubbin.</w:t>
      </w:r>
    </w:p>
    <w:p w14:paraId="00E3AC14" w14:textId="77777777" w:rsidR="00CC3019" w:rsidRDefault="00CC3019">
      <w:pPr>
        <w:pStyle w:val="BodyText"/>
        <w:spacing w:line="240" w:lineRule="auto"/>
        <w:rPr>
          <w:sz w:val="20"/>
        </w:rPr>
      </w:pPr>
    </w:p>
    <w:p w14:paraId="394D1C9C" w14:textId="77777777" w:rsidR="00CC3019" w:rsidRDefault="00CC3019">
      <w:pPr>
        <w:pStyle w:val="BodyText"/>
        <w:tabs>
          <w:tab w:val="left" w:pos="9090"/>
        </w:tabs>
        <w:spacing w:line="240" w:lineRule="auto"/>
        <w:ind w:left="900" w:hanging="900"/>
        <w:rPr>
          <w:sz w:val="20"/>
        </w:rPr>
      </w:pPr>
      <w:r>
        <w:rPr>
          <w:sz w:val="20"/>
        </w:rPr>
        <w:t>1999</w:t>
      </w:r>
      <w:r>
        <w:rPr>
          <w:sz w:val="20"/>
        </w:rPr>
        <w:tab/>
      </w:r>
      <w:r>
        <w:rPr>
          <w:b/>
          <w:sz w:val="20"/>
        </w:rPr>
        <w:t>Master</w:t>
      </w:r>
      <w:r>
        <w:rPr>
          <w:sz w:val="20"/>
        </w:rPr>
        <w:t xml:space="preserve"> </w:t>
      </w:r>
      <w:r>
        <w:rPr>
          <w:b/>
          <w:sz w:val="20"/>
        </w:rPr>
        <w:t>of Science</w:t>
      </w:r>
      <w:r>
        <w:rPr>
          <w:sz w:val="20"/>
        </w:rPr>
        <w:t xml:space="preserve"> (</w:t>
      </w:r>
      <w:r>
        <w:rPr>
          <w:i/>
          <w:sz w:val="20"/>
        </w:rPr>
        <w:t>with distinction</w:t>
      </w:r>
      <w:r>
        <w:rPr>
          <w:sz w:val="20"/>
        </w:rPr>
        <w:t xml:space="preserve">), </w:t>
      </w:r>
      <w:bookmarkStart w:id="0" w:name="_Hlk69399665"/>
      <w:r>
        <w:rPr>
          <w:sz w:val="20"/>
        </w:rPr>
        <w:t>University of Jyväskylä</w:t>
      </w:r>
      <w:bookmarkEnd w:id="0"/>
      <w:r>
        <w:rPr>
          <w:sz w:val="20"/>
        </w:rPr>
        <w:t xml:space="preserve">, </w:t>
      </w:r>
      <w:r w:rsidR="00927620">
        <w:rPr>
          <w:sz w:val="20"/>
        </w:rPr>
        <w:t>Department of Sport Sciences: Physical Education and Social Sciences (</w:t>
      </w:r>
      <w:r w:rsidR="00927620" w:rsidRPr="00927620">
        <w:rPr>
          <w:i/>
          <w:sz w:val="20"/>
        </w:rPr>
        <w:t>formerly</w:t>
      </w:r>
      <w:r w:rsidR="00927620">
        <w:rPr>
          <w:sz w:val="20"/>
        </w:rPr>
        <w:t xml:space="preserve">: </w:t>
      </w:r>
      <w:r>
        <w:rPr>
          <w:sz w:val="20"/>
        </w:rPr>
        <w:t>Department of Physical Education</w:t>
      </w:r>
      <w:r w:rsidR="00927620">
        <w:rPr>
          <w:sz w:val="20"/>
        </w:rPr>
        <w:t>)</w:t>
      </w:r>
      <w:r>
        <w:rPr>
          <w:sz w:val="20"/>
        </w:rPr>
        <w:t xml:space="preserve">, Jyväskylä, Finland. The first semester (Fall 1998) of the </w:t>
      </w:r>
      <w:proofErr w:type="gramStart"/>
      <w:r>
        <w:rPr>
          <w:sz w:val="20"/>
        </w:rPr>
        <w:t>Master’s</w:t>
      </w:r>
      <w:proofErr w:type="gramEnd"/>
      <w:r>
        <w:rPr>
          <w:sz w:val="20"/>
        </w:rPr>
        <w:t xml:space="preserve"> degree took place at the Catholic University Leuven, Faculty of </w:t>
      </w:r>
      <w:r w:rsidR="003D244A">
        <w:rPr>
          <w:sz w:val="20"/>
        </w:rPr>
        <w:t>Kinesiology and Rehabilitation Sciences (</w:t>
      </w:r>
      <w:r w:rsidR="003D244A" w:rsidRPr="003D244A">
        <w:rPr>
          <w:i/>
          <w:sz w:val="20"/>
        </w:rPr>
        <w:t>formerly</w:t>
      </w:r>
      <w:r w:rsidR="003D244A">
        <w:rPr>
          <w:sz w:val="20"/>
        </w:rPr>
        <w:t xml:space="preserve">: Faculty of </w:t>
      </w:r>
      <w:r>
        <w:rPr>
          <w:sz w:val="20"/>
        </w:rPr>
        <w:t>Physical Education and Physiotherapy</w:t>
      </w:r>
      <w:r w:rsidR="003D244A">
        <w:rPr>
          <w:sz w:val="20"/>
        </w:rPr>
        <w:t>)</w:t>
      </w:r>
      <w:r>
        <w:rPr>
          <w:sz w:val="20"/>
        </w:rPr>
        <w:t xml:space="preserve">, Leuven, Belgium. </w:t>
      </w:r>
      <w:r>
        <w:rPr>
          <w:i/>
          <w:sz w:val="20"/>
        </w:rPr>
        <w:t>Concentration</w:t>
      </w:r>
      <w:r>
        <w:rPr>
          <w:sz w:val="20"/>
        </w:rPr>
        <w:t xml:space="preserve">: Adapted Physical Activity. </w:t>
      </w:r>
      <w:r w:rsidR="00C125FB">
        <w:rPr>
          <w:sz w:val="20"/>
        </w:rPr>
        <w:t>Major advisor: Dr. Pauli Rintala.</w:t>
      </w:r>
      <w:r>
        <w:rPr>
          <w:sz w:val="20"/>
        </w:rPr>
        <w:t xml:space="preserve"> </w:t>
      </w:r>
    </w:p>
    <w:p w14:paraId="5E4F5FFE" w14:textId="77777777" w:rsidR="00CC3019" w:rsidRDefault="00CC3019">
      <w:pPr>
        <w:pStyle w:val="BodyText"/>
        <w:spacing w:line="240" w:lineRule="auto"/>
        <w:ind w:left="720" w:hanging="720"/>
        <w:rPr>
          <w:sz w:val="20"/>
        </w:rPr>
      </w:pPr>
    </w:p>
    <w:p w14:paraId="262277FB" w14:textId="77777777" w:rsidR="00CC3019" w:rsidRDefault="00CC3019">
      <w:pPr>
        <w:pStyle w:val="BodyText"/>
        <w:spacing w:line="240" w:lineRule="auto"/>
        <w:ind w:left="900" w:hanging="900"/>
        <w:rPr>
          <w:sz w:val="20"/>
        </w:rPr>
      </w:pPr>
      <w:r>
        <w:rPr>
          <w:sz w:val="20"/>
        </w:rPr>
        <w:t>1997</w:t>
      </w:r>
      <w:r>
        <w:rPr>
          <w:sz w:val="20"/>
        </w:rPr>
        <w:tab/>
      </w:r>
      <w:r>
        <w:rPr>
          <w:b/>
          <w:sz w:val="20"/>
        </w:rPr>
        <w:t>Bachelor</w:t>
      </w:r>
      <w:r>
        <w:rPr>
          <w:sz w:val="20"/>
        </w:rPr>
        <w:t xml:space="preserve"> </w:t>
      </w:r>
      <w:r>
        <w:rPr>
          <w:b/>
          <w:sz w:val="20"/>
        </w:rPr>
        <w:t>of Science</w:t>
      </w:r>
      <w:r>
        <w:rPr>
          <w:sz w:val="20"/>
        </w:rPr>
        <w:t>,</w:t>
      </w:r>
      <w:r>
        <w:rPr>
          <w:b/>
          <w:sz w:val="20"/>
        </w:rPr>
        <w:t xml:space="preserve"> </w:t>
      </w:r>
      <w:r>
        <w:rPr>
          <w:sz w:val="20"/>
        </w:rPr>
        <w:t xml:space="preserve">National &amp; </w:t>
      </w:r>
      <w:proofErr w:type="spellStart"/>
      <w:r>
        <w:rPr>
          <w:sz w:val="20"/>
        </w:rPr>
        <w:t>Kapodistrian</w:t>
      </w:r>
      <w:proofErr w:type="spellEnd"/>
      <w:r>
        <w:rPr>
          <w:b/>
          <w:sz w:val="20"/>
        </w:rPr>
        <w:t xml:space="preserve"> </w:t>
      </w:r>
      <w:r>
        <w:rPr>
          <w:sz w:val="20"/>
        </w:rPr>
        <w:t>University of Athens, Faculty of Physical Education and Sport Science, Athens, Greece. Specialization (</w:t>
      </w:r>
      <w:r>
        <w:rPr>
          <w:i/>
          <w:sz w:val="20"/>
        </w:rPr>
        <w:t>with distinction</w:t>
      </w:r>
      <w:r>
        <w:rPr>
          <w:sz w:val="20"/>
        </w:rPr>
        <w:t>): Adapted Physical Activity.</w:t>
      </w:r>
    </w:p>
    <w:p w14:paraId="13619075" w14:textId="77777777" w:rsidR="00CC3019" w:rsidRDefault="00CC3019">
      <w:pPr>
        <w:pStyle w:val="BodyText"/>
        <w:spacing w:line="240" w:lineRule="auto"/>
        <w:rPr>
          <w:sz w:val="20"/>
        </w:rPr>
      </w:pPr>
    </w:p>
    <w:p w14:paraId="20EF9BCB" w14:textId="77777777" w:rsidR="00CC3019" w:rsidRDefault="00CC3019">
      <w:pPr>
        <w:pStyle w:val="BodyText"/>
        <w:tabs>
          <w:tab w:val="left" w:pos="900"/>
        </w:tabs>
        <w:spacing w:line="240" w:lineRule="auto"/>
        <w:rPr>
          <w:sz w:val="20"/>
        </w:rPr>
      </w:pPr>
      <w:r>
        <w:rPr>
          <w:sz w:val="20"/>
        </w:rPr>
        <w:t>1993</w:t>
      </w:r>
      <w:r>
        <w:rPr>
          <w:sz w:val="20"/>
        </w:rPr>
        <w:tab/>
      </w:r>
      <w:r>
        <w:rPr>
          <w:b/>
          <w:sz w:val="20"/>
        </w:rPr>
        <w:t>Diploma</w:t>
      </w:r>
      <w:r>
        <w:rPr>
          <w:sz w:val="20"/>
        </w:rPr>
        <w:t xml:space="preserve"> (</w:t>
      </w:r>
      <w:r>
        <w:rPr>
          <w:i/>
          <w:sz w:val="20"/>
        </w:rPr>
        <w:t>with distinction</w:t>
      </w:r>
      <w:r>
        <w:rPr>
          <w:sz w:val="20"/>
        </w:rPr>
        <w:t>), 4</w:t>
      </w:r>
      <w:r>
        <w:rPr>
          <w:sz w:val="20"/>
          <w:vertAlign w:val="superscript"/>
        </w:rPr>
        <w:t>th</w:t>
      </w:r>
      <w:r>
        <w:rPr>
          <w:sz w:val="20"/>
        </w:rPr>
        <w:t xml:space="preserve"> General High School, Lamia, Greece.</w:t>
      </w:r>
    </w:p>
    <w:p w14:paraId="23387292" w14:textId="77777777" w:rsidR="00CC3019" w:rsidRDefault="00CC3019">
      <w:pPr>
        <w:pStyle w:val="BodyText"/>
        <w:spacing w:line="240" w:lineRule="auto"/>
        <w:rPr>
          <w:sz w:val="20"/>
        </w:rPr>
      </w:pPr>
    </w:p>
    <w:p w14:paraId="47900AE1" w14:textId="77777777" w:rsidR="00CC3019" w:rsidRDefault="00CC3019">
      <w:pPr>
        <w:pStyle w:val="BodyText"/>
        <w:spacing w:line="240" w:lineRule="auto"/>
        <w:rPr>
          <w:b/>
          <w:sz w:val="20"/>
          <w:u w:val="single"/>
        </w:rPr>
      </w:pPr>
      <w:r>
        <w:rPr>
          <w:b/>
          <w:sz w:val="20"/>
          <w:u w:val="single"/>
        </w:rPr>
        <w:t xml:space="preserve">ACADEMIC APPOINTMENTS AND </w:t>
      </w:r>
      <w:r w:rsidR="00C638E0">
        <w:rPr>
          <w:b/>
          <w:sz w:val="20"/>
          <w:u w:val="single"/>
        </w:rPr>
        <w:t xml:space="preserve">RELATED </w:t>
      </w:r>
      <w:r>
        <w:rPr>
          <w:b/>
          <w:sz w:val="20"/>
          <w:u w:val="single"/>
        </w:rPr>
        <w:t>PROFESSIONAL EXPERIENCE</w:t>
      </w:r>
    </w:p>
    <w:p w14:paraId="7BFE2A48" w14:textId="77777777" w:rsidR="00CC3019" w:rsidRDefault="00CC3019">
      <w:pPr>
        <w:pStyle w:val="BodyText"/>
        <w:spacing w:line="240" w:lineRule="auto"/>
        <w:rPr>
          <w:sz w:val="20"/>
        </w:rPr>
      </w:pPr>
    </w:p>
    <w:p w14:paraId="60A91679" w14:textId="77777777" w:rsidR="00293632" w:rsidRDefault="00354CC8" w:rsidP="00223C4E">
      <w:pPr>
        <w:tabs>
          <w:tab w:val="left" w:pos="-720"/>
          <w:tab w:val="left" w:pos="0"/>
          <w:tab w:val="left" w:pos="900"/>
        </w:tabs>
        <w:suppressAutoHyphens/>
        <w:ind w:right="-360"/>
      </w:pPr>
      <w:r>
        <w:t>2009-</w:t>
      </w:r>
      <w:r>
        <w:tab/>
      </w:r>
      <w:r>
        <w:rPr>
          <w:b/>
        </w:rPr>
        <w:t>Associate Professor (tenured)</w:t>
      </w:r>
      <w:r>
        <w:t>, Louisi</w:t>
      </w:r>
      <w:r w:rsidR="00293632">
        <w:t>ana State University, School</w:t>
      </w:r>
      <w:r>
        <w:t xml:space="preserve"> of Kinesiology, Baton Rouge, </w:t>
      </w:r>
      <w:r w:rsidR="00293632">
        <w:t>LA.</w:t>
      </w:r>
    </w:p>
    <w:p w14:paraId="51D005C9" w14:textId="77777777" w:rsidR="00354CC8" w:rsidRDefault="00293632" w:rsidP="00223C4E">
      <w:pPr>
        <w:tabs>
          <w:tab w:val="left" w:pos="-720"/>
          <w:tab w:val="left" w:pos="0"/>
          <w:tab w:val="left" w:pos="900"/>
        </w:tabs>
        <w:suppressAutoHyphens/>
        <w:ind w:right="-360"/>
      </w:pPr>
      <w:r>
        <w:t>Present</w:t>
      </w:r>
      <w:r>
        <w:tab/>
      </w:r>
    </w:p>
    <w:p w14:paraId="347AC417" w14:textId="77777777" w:rsidR="00354CC8" w:rsidRDefault="00354CC8" w:rsidP="00223C4E">
      <w:pPr>
        <w:tabs>
          <w:tab w:val="left" w:pos="-720"/>
          <w:tab w:val="left" w:pos="0"/>
          <w:tab w:val="left" w:pos="900"/>
        </w:tabs>
        <w:suppressAutoHyphens/>
        <w:ind w:right="-360"/>
      </w:pPr>
    </w:p>
    <w:p w14:paraId="64C1788D" w14:textId="77777777" w:rsidR="00C125FB" w:rsidRDefault="006C2C17" w:rsidP="007E7AD5">
      <w:pPr>
        <w:tabs>
          <w:tab w:val="left" w:pos="-720"/>
          <w:tab w:val="left" w:pos="900"/>
        </w:tabs>
        <w:suppressAutoHyphens/>
        <w:ind w:left="900" w:right="-360" w:hanging="900"/>
      </w:pPr>
      <w:r>
        <w:t>2018</w:t>
      </w:r>
      <w:r w:rsidR="00C125FB">
        <w:tab/>
      </w:r>
      <w:r w:rsidR="00C125FB" w:rsidRPr="00C125FB">
        <w:rPr>
          <w:b/>
        </w:rPr>
        <w:t>Sabbatical Scholar</w:t>
      </w:r>
      <w:r w:rsidR="00113236">
        <w:t xml:space="preserve"> (spring,</w:t>
      </w:r>
      <w:r w:rsidR="00C125FB">
        <w:t xml:space="preserve"> 2018), School of Public Health and Health Sciences, University of Massachusetts, Amherst, MA.</w:t>
      </w:r>
    </w:p>
    <w:p w14:paraId="6D3A9D06" w14:textId="77777777" w:rsidR="00C125FB" w:rsidRDefault="00C125FB" w:rsidP="007E7AD5">
      <w:pPr>
        <w:tabs>
          <w:tab w:val="left" w:pos="-720"/>
          <w:tab w:val="left" w:pos="900"/>
        </w:tabs>
        <w:suppressAutoHyphens/>
        <w:ind w:left="900" w:right="-360" w:hanging="900"/>
      </w:pPr>
    </w:p>
    <w:p w14:paraId="7CA6ED48" w14:textId="77777777" w:rsidR="007E7AD5" w:rsidRDefault="007E7AD5" w:rsidP="007E7AD5">
      <w:pPr>
        <w:tabs>
          <w:tab w:val="left" w:pos="-720"/>
          <w:tab w:val="left" w:pos="900"/>
        </w:tabs>
        <w:suppressAutoHyphens/>
        <w:ind w:left="900" w:right="-360" w:hanging="900"/>
      </w:pPr>
      <w:r>
        <w:t>2010</w:t>
      </w:r>
      <w:r>
        <w:tab/>
      </w:r>
      <w:r w:rsidR="00C125FB">
        <w:rPr>
          <w:b/>
        </w:rPr>
        <w:t>Sabbatical</w:t>
      </w:r>
      <w:r w:rsidRPr="007E7AD5">
        <w:rPr>
          <w:b/>
        </w:rPr>
        <w:t xml:space="preserve"> </w:t>
      </w:r>
      <w:r w:rsidR="005B66A5">
        <w:rPr>
          <w:b/>
        </w:rPr>
        <w:t>Scholar</w:t>
      </w:r>
      <w:r w:rsidR="00113236">
        <w:t xml:space="preserve"> (summer,</w:t>
      </w:r>
      <w:r>
        <w:t xml:space="preserve"> 2010), Cancer Prevention Research Center, University of Rhode Island, Kingston, RI.</w:t>
      </w:r>
    </w:p>
    <w:p w14:paraId="2AE9D7F9" w14:textId="77777777" w:rsidR="007E7AD5" w:rsidRDefault="007E7AD5" w:rsidP="00223C4E">
      <w:pPr>
        <w:tabs>
          <w:tab w:val="left" w:pos="-720"/>
          <w:tab w:val="left" w:pos="0"/>
          <w:tab w:val="left" w:pos="900"/>
        </w:tabs>
        <w:suppressAutoHyphens/>
        <w:ind w:right="-360"/>
      </w:pPr>
    </w:p>
    <w:p w14:paraId="680F25D3" w14:textId="77777777" w:rsidR="00124F64" w:rsidRDefault="00CC3019" w:rsidP="00223C4E">
      <w:pPr>
        <w:tabs>
          <w:tab w:val="left" w:pos="-720"/>
          <w:tab w:val="left" w:pos="0"/>
          <w:tab w:val="left" w:pos="900"/>
        </w:tabs>
        <w:suppressAutoHyphens/>
        <w:ind w:right="-360"/>
      </w:pPr>
      <w:r>
        <w:t>2003-</w:t>
      </w:r>
      <w:r>
        <w:tab/>
      </w:r>
      <w:r>
        <w:rPr>
          <w:b/>
        </w:rPr>
        <w:t>Assistant Professor</w:t>
      </w:r>
      <w:r>
        <w:t>, Louisi</w:t>
      </w:r>
      <w:r w:rsidR="00293632">
        <w:t>ana State University, School</w:t>
      </w:r>
      <w:r>
        <w:t xml:space="preserve"> of Kinesiology, Baton Rouge</w:t>
      </w:r>
      <w:r w:rsidR="00354CC8">
        <w:t xml:space="preserve">, </w:t>
      </w:r>
      <w:r w:rsidR="00124F64">
        <w:t>LA.</w:t>
      </w:r>
    </w:p>
    <w:p w14:paraId="282AFC9A" w14:textId="77777777" w:rsidR="00CC3019" w:rsidRDefault="00592B9D" w:rsidP="00223C4E">
      <w:pPr>
        <w:tabs>
          <w:tab w:val="left" w:pos="-720"/>
          <w:tab w:val="left" w:pos="0"/>
          <w:tab w:val="left" w:pos="900"/>
        </w:tabs>
        <w:suppressAutoHyphens/>
        <w:ind w:right="-360"/>
      </w:pPr>
      <w:r>
        <w:t>2008</w:t>
      </w:r>
      <w:r w:rsidR="00124F64">
        <w:tab/>
      </w:r>
    </w:p>
    <w:p w14:paraId="14295778" w14:textId="77777777" w:rsidR="00B9560C" w:rsidRDefault="00B9560C">
      <w:pPr>
        <w:tabs>
          <w:tab w:val="left" w:pos="-720"/>
        </w:tabs>
        <w:suppressAutoHyphens/>
        <w:ind w:right="-360"/>
      </w:pPr>
    </w:p>
    <w:p w14:paraId="110D60ED" w14:textId="77777777" w:rsidR="00CC3019" w:rsidRDefault="00CC3019">
      <w:pPr>
        <w:tabs>
          <w:tab w:val="left" w:pos="-720"/>
          <w:tab w:val="left" w:pos="0"/>
          <w:tab w:val="left" w:pos="180"/>
          <w:tab w:val="left" w:pos="900"/>
        </w:tabs>
        <w:suppressAutoHyphens/>
        <w:ind w:right="-360"/>
      </w:pPr>
      <w:r>
        <w:t>2000-</w:t>
      </w:r>
      <w:r>
        <w:tab/>
      </w:r>
      <w:r>
        <w:rPr>
          <w:b/>
        </w:rPr>
        <w:t>Graduate Research and Teaching Assistant</w:t>
      </w:r>
      <w:r>
        <w:t xml:space="preserve">, Oregon State University, </w:t>
      </w:r>
      <w:r w:rsidR="00B83C69">
        <w:t>Program of Exercise and Sport</w:t>
      </w:r>
      <w:r>
        <w:t xml:space="preserve"> </w:t>
      </w:r>
    </w:p>
    <w:p w14:paraId="494C1EC4" w14:textId="77777777" w:rsidR="00CC3019" w:rsidRDefault="00B83C69">
      <w:pPr>
        <w:tabs>
          <w:tab w:val="left" w:pos="-720"/>
          <w:tab w:val="left" w:pos="0"/>
          <w:tab w:val="left" w:pos="900"/>
        </w:tabs>
        <w:suppressAutoHyphens/>
        <w:ind w:right="-360"/>
      </w:pPr>
      <w:r>
        <w:t xml:space="preserve">2003 </w:t>
      </w:r>
      <w:r>
        <w:tab/>
      </w:r>
      <w:r w:rsidR="00CC3019">
        <w:t>Science (</w:t>
      </w:r>
      <w:r w:rsidR="00CC3019">
        <w:rPr>
          <w:i/>
        </w:rPr>
        <w:t>formerly</w:t>
      </w:r>
      <w:r w:rsidR="00CC3019">
        <w:t>: Department of Exercise and Sport Science), Corvallis, OR.</w:t>
      </w:r>
    </w:p>
    <w:p w14:paraId="084527AA" w14:textId="77777777" w:rsidR="00CC3019" w:rsidRDefault="00CC3019">
      <w:pPr>
        <w:tabs>
          <w:tab w:val="left" w:pos="-720"/>
          <w:tab w:val="left" w:pos="0"/>
          <w:tab w:val="left" w:pos="720"/>
        </w:tabs>
        <w:suppressAutoHyphens/>
        <w:ind w:right="-360"/>
      </w:pPr>
    </w:p>
    <w:p w14:paraId="600F4BCB" w14:textId="77777777" w:rsidR="00CC3019" w:rsidRDefault="00CC3019">
      <w:pPr>
        <w:tabs>
          <w:tab w:val="left" w:pos="-720"/>
          <w:tab w:val="left" w:pos="900"/>
        </w:tabs>
        <w:suppressAutoHyphens/>
        <w:ind w:right="-360"/>
      </w:pPr>
      <w:r>
        <w:t>1995-</w:t>
      </w:r>
      <w:r>
        <w:tab/>
      </w:r>
      <w:r>
        <w:rPr>
          <w:b/>
        </w:rPr>
        <w:t>Undergraduate Research Assistant</w:t>
      </w:r>
      <w:r>
        <w:t xml:space="preserve">, National &amp; </w:t>
      </w:r>
      <w:proofErr w:type="spellStart"/>
      <w:r>
        <w:t>Kapodistrian</w:t>
      </w:r>
      <w:proofErr w:type="spellEnd"/>
      <w:r>
        <w:t xml:space="preserve"> University of Athens, Faculty of Physical</w:t>
      </w:r>
    </w:p>
    <w:p w14:paraId="45DB9CF0" w14:textId="77777777" w:rsidR="00CC3019" w:rsidRDefault="00CC3019">
      <w:pPr>
        <w:tabs>
          <w:tab w:val="left" w:pos="-720"/>
          <w:tab w:val="left" w:pos="900"/>
        </w:tabs>
        <w:suppressAutoHyphens/>
        <w:ind w:right="-360"/>
      </w:pPr>
      <w:r>
        <w:t xml:space="preserve">1998 </w:t>
      </w:r>
      <w:r>
        <w:tab/>
        <w:t>Education and Sport Science, Athens, Greece.</w:t>
      </w:r>
    </w:p>
    <w:p w14:paraId="15207623" w14:textId="77777777" w:rsidR="00CC3019" w:rsidRDefault="00CC3019">
      <w:pPr>
        <w:tabs>
          <w:tab w:val="left" w:pos="-720"/>
        </w:tabs>
        <w:suppressAutoHyphens/>
        <w:ind w:right="-360"/>
      </w:pPr>
    </w:p>
    <w:p w14:paraId="1960D31E" w14:textId="77777777" w:rsidR="00CC3019" w:rsidRPr="00324DD3" w:rsidRDefault="00E63314">
      <w:pPr>
        <w:pStyle w:val="BodyText"/>
        <w:spacing w:line="240" w:lineRule="auto"/>
        <w:rPr>
          <w:b/>
          <w:sz w:val="20"/>
          <w:u w:val="single"/>
        </w:rPr>
      </w:pPr>
      <w:r>
        <w:rPr>
          <w:b/>
          <w:sz w:val="20"/>
          <w:u w:val="single"/>
        </w:rPr>
        <w:br w:type="page"/>
      </w:r>
      <w:r w:rsidR="00CC3019" w:rsidRPr="00324DD3">
        <w:rPr>
          <w:b/>
          <w:sz w:val="20"/>
          <w:u w:val="single"/>
        </w:rPr>
        <w:lastRenderedPageBreak/>
        <w:t>RESEARCH INTERESTS</w:t>
      </w:r>
    </w:p>
    <w:p w14:paraId="328FD46E" w14:textId="77777777" w:rsidR="00324DD3" w:rsidRPr="00324DD3" w:rsidRDefault="00324DD3" w:rsidP="00324DD3">
      <w:pPr>
        <w:rPr>
          <w:rFonts w:eastAsia="Calibri"/>
        </w:rPr>
      </w:pPr>
      <w:r w:rsidRPr="00324DD3">
        <w:rPr>
          <w:rFonts w:eastAsia="Calibri"/>
        </w:rPr>
        <w:t xml:space="preserve">My research interests in physical activity health promotion are grounded in such philosophies as </w:t>
      </w:r>
      <w:r w:rsidRPr="00324DD3">
        <w:rPr>
          <w:rFonts w:eastAsia="Calibri"/>
          <w:i/>
          <w:iCs/>
        </w:rPr>
        <w:t>phronesis</w:t>
      </w:r>
      <w:r w:rsidRPr="00324DD3">
        <w:rPr>
          <w:rFonts w:eastAsia="Calibri"/>
        </w:rPr>
        <w:t xml:space="preserve"> (practical wisdom or reasoning)</w:t>
      </w:r>
      <w:r w:rsidR="009A74A5">
        <w:rPr>
          <w:rFonts w:eastAsia="Calibri"/>
        </w:rPr>
        <w:t xml:space="preserve">, </w:t>
      </w:r>
      <w:r w:rsidRPr="002B29B5">
        <w:rPr>
          <w:rFonts w:eastAsia="Calibri"/>
          <w:i/>
          <w:iCs/>
        </w:rPr>
        <w:t>existential phenomenology</w:t>
      </w:r>
      <w:r w:rsidRPr="00324DD3">
        <w:rPr>
          <w:rFonts w:eastAsia="Calibri"/>
        </w:rPr>
        <w:t xml:space="preserve"> (e.g., embodi</w:t>
      </w:r>
      <w:r w:rsidR="00231B78">
        <w:rPr>
          <w:rFonts w:eastAsia="Calibri"/>
        </w:rPr>
        <w:t>ed</w:t>
      </w:r>
      <w:r w:rsidRPr="00324DD3">
        <w:rPr>
          <w:rFonts w:eastAsia="Calibri"/>
        </w:rPr>
        <w:t xml:space="preserve"> movement</w:t>
      </w:r>
      <w:r w:rsidR="006F7DAE">
        <w:rPr>
          <w:rFonts w:eastAsia="Calibri"/>
        </w:rPr>
        <w:t>, body schema, and existential freedom</w:t>
      </w:r>
      <w:r w:rsidRPr="00324DD3">
        <w:rPr>
          <w:rFonts w:eastAsia="Calibri"/>
        </w:rPr>
        <w:t>)</w:t>
      </w:r>
      <w:r w:rsidR="009A74A5">
        <w:rPr>
          <w:rFonts w:eastAsia="Calibri"/>
        </w:rPr>
        <w:t>, and the concept of</w:t>
      </w:r>
      <w:r w:rsidR="00E750BD">
        <w:rPr>
          <w:rFonts w:eastAsia="Calibri"/>
        </w:rPr>
        <w:t xml:space="preserve"> </w:t>
      </w:r>
      <w:r w:rsidR="009A74A5" w:rsidRPr="002B29B5">
        <w:rPr>
          <w:rFonts w:eastAsia="Calibri"/>
          <w:i/>
          <w:iCs/>
        </w:rPr>
        <w:t>habitus</w:t>
      </w:r>
      <w:r w:rsidR="009A74A5">
        <w:rPr>
          <w:rFonts w:eastAsia="Calibri"/>
        </w:rPr>
        <w:t xml:space="preserve"> </w:t>
      </w:r>
      <w:r w:rsidRPr="00324DD3">
        <w:rPr>
          <w:rFonts w:eastAsia="Calibri"/>
        </w:rPr>
        <w:t xml:space="preserve">to </w:t>
      </w:r>
      <w:r w:rsidR="004D66A8">
        <w:rPr>
          <w:rFonts w:eastAsia="Calibri"/>
        </w:rPr>
        <w:t xml:space="preserve">facilitate understanding of physical activity, health, and well-being. </w:t>
      </w:r>
      <w:r w:rsidRPr="00324DD3">
        <w:rPr>
          <w:rFonts w:eastAsia="Calibri"/>
        </w:rPr>
        <w:t xml:space="preserve">Instead of relying solely on logical positivism, I use a Humanistic approach in physical activity and public health, emphasizing </w:t>
      </w:r>
      <w:r w:rsidR="005D37D5">
        <w:rPr>
          <w:rFonts w:eastAsia="Calibri"/>
        </w:rPr>
        <w:t xml:space="preserve">free will and human agency within </w:t>
      </w:r>
      <w:r w:rsidRPr="00324DD3">
        <w:rPr>
          <w:rFonts w:eastAsia="Calibri"/>
        </w:rPr>
        <w:t xml:space="preserve">society, culture, </w:t>
      </w:r>
      <w:r w:rsidR="005D37D5">
        <w:rPr>
          <w:rFonts w:eastAsia="Calibri"/>
        </w:rPr>
        <w:t xml:space="preserve">and socio-political systems. I have </w:t>
      </w:r>
      <w:r w:rsidR="006A1C4D">
        <w:rPr>
          <w:rFonts w:eastAsia="Calibri"/>
        </w:rPr>
        <w:t xml:space="preserve">examined the embodied nature of different </w:t>
      </w:r>
      <w:r w:rsidR="00597EAD">
        <w:rPr>
          <w:rFonts w:eastAsia="Calibri"/>
        </w:rPr>
        <w:t>movement</w:t>
      </w:r>
      <w:r w:rsidR="006A1C4D">
        <w:rPr>
          <w:rFonts w:eastAsia="Calibri"/>
        </w:rPr>
        <w:t xml:space="preserve"> experiences (e.g., </w:t>
      </w:r>
      <w:r w:rsidR="000D37D8">
        <w:rPr>
          <w:rFonts w:eastAsia="Calibri"/>
        </w:rPr>
        <w:t xml:space="preserve">within performing arts and other </w:t>
      </w:r>
      <w:r w:rsidR="00597EAD">
        <w:rPr>
          <w:rFonts w:eastAsia="Calibri"/>
        </w:rPr>
        <w:t>exercise</w:t>
      </w:r>
      <w:r w:rsidR="000D37D8">
        <w:rPr>
          <w:rFonts w:eastAsia="Calibri"/>
        </w:rPr>
        <w:t xml:space="preserve"> settings),</w:t>
      </w:r>
      <w:r w:rsidRPr="00324DD3">
        <w:rPr>
          <w:rFonts w:eastAsia="Calibri"/>
        </w:rPr>
        <w:t xml:space="preserve"> and </w:t>
      </w:r>
      <w:r w:rsidR="00E41FEA">
        <w:rPr>
          <w:rFonts w:eastAsia="Calibri"/>
        </w:rPr>
        <w:t>how they link to the love of movement and well-being</w:t>
      </w:r>
      <w:r w:rsidRPr="00324DD3">
        <w:rPr>
          <w:rFonts w:eastAsia="Calibri"/>
        </w:rPr>
        <w:t xml:space="preserve">. I have worked with various populations across the lifespan, including socio-economically and ethnically diverse older and young adults, children, and people with or without disabilities. </w:t>
      </w:r>
    </w:p>
    <w:p w14:paraId="52D55215" w14:textId="77777777" w:rsidR="0031779A" w:rsidRDefault="0031779A">
      <w:pPr>
        <w:pStyle w:val="BodyText"/>
        <w:spacing w:line="240" w:lineRule="auto"/>
        <w:rPr>
          <w:b/>
          <w:sz w:val="20"/>
          <w:u w:val="single"/>
        </w:rPr>
      </w:pPr>
    </w:p>
    <w:p w14:paraId="5CBACC77" w14:textId="77777777" w:rsidR="00CC3019" w:rsidRPr="009B1BDF" w:rsidRDefault="00CC3019">
      <w:pPr>
        <w:pStyle w:val="BodyText"/>
        <w:spacing w:line="240" w:lineRule="auto"/>
        <w:rPr>
          <w:b/>
          <w:sz w:val="20"/>
        </w:rPr>
      </w:pPr>
      <w:r>
        <w:rPr>
          <w:b/>
          <w:sz w:val="20"/>
          <w:u w:val="single"/>
        </w:rPr>
        <w:t>PUBLICATIONS</w:t>
      </w:r>
    </w:p>
    <w:p w14:paraId="0542CD19" w14:textId="77777777" w:rsidR="00CC3019" w:rsidRDefault="00CC3019">
      <w:pPr>
        <w:pStyle w:val="BodyText"/>
        <w:spacing w:line="240" w:lineRule="auto"/>
        <w:rPr>
          <w:b/>
          <w:sz w:val="20"/>
        </w:rPr>
      </w:pPr>
    </w:p>
    <w:p w14:paraId="6EC2DFB7" w14:textId="77777777" w:rsidR="001460AB" w:rsidRDefault="00705507" w:rsidP="0012511B">
      <w:pPr>
        <w:pStyle w:val="BodyText"/>
        <w:spacing w:line="240" w:lineRule="auto"/>
        <w:rPr>
          <w:sz w:val="20"/>
        </w:rPr>
      </w:pPr>
      <w:r>
        <w:rPr>
          <w:sz w:val="20"/>
          <w:u w:val="single"/>
        </w:rPr>
        <w:t>Peer-</w:t>
      </w:r>
      <w:r w:rsidR="00CC3019">
        <w:rPr>
          <w:sz w:val="20"/>
          <w:u w:val="single"/>
        </w:rPr>
        <w:t>Reviewed Jour</w:t>
      </w:r>
      <w:r w:rsidR="00006DEA">
        <w:rPr>
          <w:sz w:val="20"/>
          <w:u w:val="single"/>
        </w:rPr>
        <w:t>nal Articles</w:t>
      </w:r>
      <w:r w:rsidR="00DB0213">
        <w:rPr>
          <w:sz w:val="20"/>
          <w:u w:val="single"/>
        </w:rPr>
        <w:t xml:space="preserve"> </w:t>
      </w:r>
      <w:r w:rsidR="00DB0213">
        <w:rPr>
          <w:sz w:val="20"/>
        </w:rPr>
        <w:t>(</w:t>
      </w:r>
      <w:r w:rsidR="00DB0213" w:rsidRPr="00DB0213">
        <w:rPr>
          <w:sz w:val="20"/>
          <w:u w:val="single"/>
        </w:rPr>
        <w:t>underlined</w:t>
      </w:r>
      <w:r w:rsidR="00EB6DBB">
        <w:rPr>
          <w:sz w:val="20"/>
        </w:rPr>
        <w:t xml:space="preserve"> name denotes</w:t>
      </w:r>
      <w:r w:rsidR="00DB0213">
        <w:rPr>
          <w:sz w:val="20"/>
        </w:rPr>
        <w:t xml:space="preserve"> graduate student</w:t>
      </w:r>
      <w:r w:rsidR="00A16B52">
        <w:rPr>
          <w:sz w:val="20"/>
        </w:rPr>
        <w:t xml:space="preserve">; </w:t>
      </w:r>
      <w:r w:rsidR="00A16B52" w:rsidRPr="00A16B52">
        <w:rPr>
          <w:i/>
          <w:iCs/>
          <w:sz w:val="20"/>
        </w:rPr>
        <w:t>italicized</w:t>
      </w:r>
      <w:r w:rsidR="00A16B52">
        <w:rPr>
          <w:sz w:val="20"/>
        </w:rPr>
        <w:t xml:space="preserve"> name denotes undergraduate student</w:t>
      </w:r>
      <w:r w:rsidR="00DB0213">
        <w:rPr>
          <w:sz w:val="20"/>
        </w:rPr>
        <w:t>)</w:t>
      </w:r>
      <w:bookmarkStart w:id="1" w:name="_Hlk145585994"/>
      <w:bookmarkStart w:id="2" w:name="_Hlk163724375"/>
    </w:p>
    <w:p w14:paraId="450D730E" w14:textId="77777777" w:rsidR="001460AB" w:rsidRPr="001460AB" w:rsidRDefault="001460AB" w:rsidP="001460AB">
      <w:pPr>
        <w:pStyle w:val="BodyText"/>
        <w:spacing w:line="240" w:lineRule="auto"/>
        <w:rPr>
          <w:sz w:val="20"/>
        </w:rPr>
      </w:pPr>
    </w:p>
    <w:p w14:paraId="3003B86D" w14:textId="77777777" w:rsidR="007B44D3" w:rsidRDefault="007B44D3">
      <w:pPr>
        <w:pStyle w:val="BodyText"/>
        <w:numPr>
          <w:ilvl w:val="0"/>
          <w:numId w:val="56"/>
        </w:numPr>
        <w:spacing w:line="240" w:lineRule="auto"/>
        <w:rPr>
          <w:sz w:val="20"/>
        </w:rPr>
      </w:pPr>
      <w:r w:rsidRPr="007B44D3">
        <w:rPr>
          <w:b/>
          <w:sz w:val="20"/>
        </w:rPr>
        <w:t>Kosma, M</w:t>
      </w:r>
      <w:r w:rsidRPr="007B44D3">
        <w:rPr>
          <w:bCs/>
          <w:sz w:val="20"/>
        </w:rPr>
        <w:t xml:space="preserve">., Erickson, N., </w:t>
      </w:r>
      <w:r>
        <w:rPr>
          <w:bCs/>
          <w:sz w:val="20"/>
        </w:rPr>
        <w:t xml:space="preserve">&amp; </w:t>
      </w:r>
      <w:r w:rsidRPr="007B44D3">
        <w:rPr>
          <w:bCs/>
          <w:sz w:val="20"/>
          <w:u w:val="single"/>
        </w:rPr>
        <w:t>Gremillion, A.</w:t>
      </w:r>
      <w:r w:rsidRPr="007B44D3">
        <w:rPr>
          <w:bCs/>
          <w:sz w:val="20"/>
        </w:rPr>
        <w:t xml:space="preserve"> (in </w:t>
      </w:r>
      <w:r w:rsidR="000F0CC3">
        <w:rPr>
          <w:bCs/>
          <w:sz w:val="20"/>
        </w:rPr>
        <w:t>press</w:t>
      </w:r>
      <w:r w:rsidR="005107EB">
        <w:rPr>
          <w:bCs/>
          <w:sz w:val="20"/>
        </w:rPr>
        <w:t xml:space="preserve"> – 2024 </w:t>
      </w:r>
      <w:r w:rsidR="005107EB" w:rsidRPr="005107EB">
        <w:rPr>
          <w:bCs/>
          <w:sz w:val="20"/>
        </w:rPr>
        <w:t>published online first</w:t>
      </w:r>
      <w:r w:rsidRPr="007B44D3">
        <w:rPr>
          <w:bCs/>
          <w:sz w:val="20"/>
        </w:rPr>
        <w:t xml:space="preserve">). </w:t>
      </w:r>
      <w:r w:rsidRPr="007B44D3">
        <w:rPr>
          <w:sz w:val="20"/>
        </w:rPr>
        <w:t xml:space="preserve">Positive effects of physical theater on body schema among college students. </w:t>
      </w:r>
      <w:bookmarkEnd w:id="2"/>
      <w:r w:rsidRPr="007B44D3">
        <w:rPr>
          <w:i/>
          <w:iCs/>
          <w:sz w:val="20"/>
        </w:rPr>
        <w:t>Quest</w:t>
      </w:r>
      <w:r w:rsidRPr="007B44D3">
        <w:rPr>
          <w:sz w:val="20"/>
        </w:rPr>
        <w:t>.</w:t>
      </w:r>
      <w:r w:rsidR="00F4303A">
        <w:rPr>
          <w:sz w:val="20"/>
        </w:rPr>
        <w:t xml:space="preserve"> </w:t>
      </w:r>
      <w:hyperlink r:id="rId11" w:history="1">
        <w:r w:rsidR="00F4303A" w:rsidRPr="00F4303A">
          <w:rPr>
            <w:rStyle w:val="Hyperlink"/>
            <w:sz w:val="20"/>
          </w:rPr>
          <w:t>https://doi.org/10.1080/00336297.2024.23335</w:t>
        </w:r>
        <w:r w:rsidR="00F4303A" w:rsidRPr="00F4303A">
          <w:rPr>
            <w:rStyle w:val="Hyperlink"/>
            <w:sz w:val="20"/>
          </w:rPr>
          <w:t>7</w:t>
        </w:r>
        <w:r w:rsidR="00F4303A" w:rsidRPr="00F4303A">
          <w:rPr>
            <w:rStyle w:val="Hyperlink"/>
            <w:sz w:val="20"/>
          </w:rPr>
          <w:t>0</w:t>
        </w:r>
      </w:hyperlink>
      <w:r w:rsidR="00F4303A">
        <w:rPr>
          <w:sz w:val="20"/>
        </w:rPr>
        <w:t xml:space="preserve"> </w:t>
      </w:r>
      <w:r w:rsidR="005107EB">
        <w:rPr>
          <w:sz w:val="20"/>
        </w:rPr>
        <w:t xml:space="preserve"> </w:t>
      </w:r>
    </w:p>
    <w:p w14:paraId="19C70D5C" w14:textId="77777777" w:rsidR="007B44D3" w:rsidRPr="007B44D3" w:rsidRDefault="007B44D3" w:rsidP="007B44D3">
      <w:pPr>
        <w:pStyle w:val="BodyText"/>
        <w:spacing w:line="240" w:lineRule="auto"/>
        <w:rPr>
          <w:sz w:val="20"/>
        </w:rPr>
      </w:pPr>
    </w:p>
    <w:p w14:paraId="04583B26" w14:textId="77777777" w:rsidR="00727227" w:rsidRPr="00727227" w:rsidRDefault="00727227">
      <w:pPr>
        <w:pStyle w:val="BodyText"/>
        <w:numPr>
          <w:ilvl w:val="0"/>
          <w:numId w:val="56"/>
        </w:numPr>
        <w:spacing w:line="240" w:lineRule="auto"/>
        <w:rPr>
          <w:sz w:val="20"/>
        </w:rPr>
      </w:pPr>
      <w:r w:rsidRPr="00727227">
        <w:rPr>
          <w:b/>
          <w:sz w:val="20"/>
        </w:rPr>
        <w:t>Kosma, M</w:t>
      </w:r>
      <w:r w:rsidRPr="00727227">
        <w:rPr>
          <w:bCs/>
          <w:sz w:val="20"/>
        </w:rPr>
        <w:t xml:space="preserve">., Erickson, N., </w:t>
      </w:r>
      <w:r w:rsidR="00AB7F71">
        <w:rPr>
          <w:bCs/>
          <w:sz w:val="20"/>
        </w:rPr>
        <w:t xml:space="preserve">&amp; </w:t>
      </w:r>
      <w:r w:rsidRPr="00727227">
        <w:rPr>
          <w:bCs/>
          <w:sz w:val="20"/>
          <w:u w:val="single"/>
        </w:rPr>
        <w:t>Gremillion, A.</w:t>
      </w:r>
      <w:r w:rsidRPr="00727227">
        <w:rPr>
          <w:bCs/>
          <w:sz w:val="20"/>
        </w:rPr>
        <w:t xml:space="preserve"> (in </w:t>
      </w:r>
      <w:r w:rsidR="004639E7">
        <w:rPr>
          <w:bCs/>
          <w:sz w:val="20"/>
        </w:rPr>
        <w:t>press</w:t>
      </w:r>
      <w:r w:rsidR="00AB598F">
        <w:rPr>
          <w:bCs/>
          <w:sz w:val="20"/>
        </w:rPr>
        <w:t xml:space="preserve"> – 2024 published online first</w:t>
      </w:r>
      <w:r w:rsidRPr="00727227">
        <w:rPr>
          <w:bCs/>
          <w:sz w:val="20"/>
        </w:rPr>
        <w:t xml:space="preserve">). </w:t>
      </w:r>
      <w:r w:rsidRPr="00727227">
        <w:rPr>
          <w:sz w:val="20"/>
        </w:rPr>
        <w:t xml:space="preserve">The embodied nature of physical theater: Artistic expression, emotions, interactions. </w:t>
      </w:r>
      <w:r w:rsidRPr="00727227">
        <w:rPr>
          <w:i/>
          <w:iCs/>
          <w:sz w:val="20"/>
        </w:rPr>
        <w:t>Research in Dance Education</w:t>
      </w:r>
      <w:r w:rsidRPr="00727227">
        <w:rPr>
          <w:sz w:val="20"/>
        </w:rPr>
        <w:t>.</w:t>
      </w:r>
      <w:r w:rsidR="00AB598F">
        <w:rPr>
          <w:sz w:val="20"/>
        </w:rPr>
        <w:t xml:space="preserve"> </w:t>
      </w:r>
      <w:r w:rsidR="008F485D">
        <w:rPr>
          <w:sz w:val="20"/>
        </w:rPr>
        <w:t>doi:</w:t>
      </w:r>
      <w:r w:rsidR="008F485D" w:rsidRPr="008F485D">
        <w:rPr>
          <w:sz w:val="20"/>
        </w:rPr>
        <w:t>10.1080/14647893.2024.2331128</w:t>
      </w:r>
      <w:r w:rsidR="00D6539C">
        <w:rPr>
          <w:sz w:val="20"/>
        </w:rPr>
        <w:t xml:space="preserve"> </w:t>
      </w:r>
    </w:p>
    <w:p w14:paraId="47E1C12C" w14:textId="77777777" w:rsidR="00727227" w:rsidRDefault="00727227" w:rsidP="00727227">
      <w:pPr>
        <w:pStyle w:val="ListParagraph"/>
        <w:rPr>
          <w:b/>
          <w:bCs/>
        </w:rPr>
      </w:pPr>
    </w:p>
    <w:p w14:paraId="3ABCA0CF" w14:textId="77777777" w:rsidR="002B1CCB" w:rsidRPr="002B1CCB" w:rsidRDefault="002B1CCB">
      <w:pPr>
        <w:pStyle w:val="BodyText"/>
        <w:numPr>
          <w:ilvl w:val="0"/>
          <w:numId w:val="56"/>
        </w:numPr>
        <w:spacing w:line="240" w:lineRule="auto"/>
        <w:rPr>
          <w:sz w:val="20"/>
        </w:rPr>
      </w:pPr>
      <w:r w:rsidRPr="002B1CCB">
        <w:rPr>
          <w:b/>
          <w:bCs/>
          <w:sz w:val="20"/>
        </w:rPr>
        <w:t>Kosma, M</w:t>
      </w:r>
      <w:r w:rsidRPr="002B1CCB">
        <w:rPr>
          <w:sz w:val="20"/>
        </w:rPr>
        <w:t>. (</w:t>
      </w:r>
      <w:r w:rsidR="00652679">
        <w:rPr>
          <w:sz w:val="20"/>
        </w:rPr>
        <w:t>2024</w:t>
      </w:r>
      <w:r w:rsidRPr="002B1CCB">
        <w:rPr>
          <w:sz w:val="20"/>
        </w:rPr>
        <w:t>). Body as being in the world to explain the phantom limb syndrome. What does this mean for movement programming?</w:t>
      </w:r>
      <w:r>
        <w:rPr>
          <w:sz w:val="20"/>
        </w:rPr>
        <w:t xml:space="preserve"> </w:t>
      </w:r>
      <w:r w:rsidR="006D2B28" w:rsidRPr="006D2B28">
        <w:rPr>
          <w:i/>
          <w:iCs/>
          <w:sz w:val="20"/>
        </w:rPr>
        <w:t>Anatomy Physiology &amp; Biochemistry International Journal</w:t>
      </w:r>
      <w:r w:rsidR="00652679">
        <w:rPr>
          <w:i/>
          <w:iCs/>
          <w:sz w:val="20"/>
        </w:rPr>
        <w:t>, 7</w:t>
      </w:r>
      <w:r w:rsidR="00652679" w:rsidRPr="00652679">
        <w:rPr>
          <w:sz w:val="20"/>
        </w:rPr>
        <w:t xml:space="preserve"> (3)</w:t>
      </w:r>
      <w:r w:rsidR="00652679">
        <w:rPr>
          <w:sz w:val="20"/>
        </w:rPr>
        <w:t xml:space="preserve">, 1-4. </w:t>
      </w:r>
      <w:r w:rsidR="00DD633F">
        <w:rPr>
          <w:sz w:val="20"/>
        </w:rPr>
        <w:t>doi:</w:t>
      </w:r>
      <w:r w:rsidR="00DD633F" w:rsidRPr="00DD633F">
        <w:rPr>
          <w:sz w:val="20"/>
        </w:rPr>
        <w:t>10.19080/APBIJ.2024.07.555715</w:t>
      </w:r>
    </w:p>
    <w:p w14:paraId="7171E749" w14:textId="77777777" w:rsidR="002B1CCB" w:rsidRDefault="002B1CCB" w:rsidP="002B1CCB">
      <w:pPr>
        <w:pStyle w:val="ListParagraph"/>
        <w:rPr>
          <w:b/>
          <w:bCs/>
        </w:rPr>
      </w:pPr>
    </w:p>
    <w:p w14:paraId="39C2BD4D" w14:textId="77777777" w:rsidR="002B1CCB" w:rsidRPr="002B1CCB" w:rsidRDefault="002B1CCB">
      <w:pPr>
        <w:pStyle w:val="BodyText"/>
        <w:numPr>
          <w:ilvl w:val="0"/>
          <w:numId w:val="56"/>
        </w:numPr>
        <w:spacing w:line="240" w:lineRule="auto"/>
        <w:rPr>
          <w:sz w:val="20"/>
        </w:rPr>
      </w:pPr>
      <w:r w:rsidRPr="002B1CCB">
        <w:rPr>
          <w:b/>
          <w:bCs/>
          <w:sz w:val="20"/>
        </w:rPr>
        <w:t>Kosma, M</w:t>
      </w:r>
      <w:r w:rsidRPr="002B1CCB">
        <w:rPr>
          <w:sz w:val="20"/>
        </w:rPr>
        <w:t>. (</w:t>
      </w:r>
      <w:r w:rsidR="008C421E">
        <w:rPr>
          <w:sz w:val="20"/>
        </w:rPr>
        <w:t>2024</w:t>
      </w:r>
      <w:r w:rsidRPr="002B1CCB">
        <w:rPr>
          <w:sz w:val="20"/>
        </w:rPr>
        <w:t xml:space="preserve">). There is techne and phronesis in movement: A beautiful combination for health and well-being! </w:t>
      </w:r>
      <w:r w:rsidRPr="002B1CCB">
        <w:rPr>
          <w:i/>
          <w:iCs/>
          <w:sz w:val="20"/>
        </w:rPr>
        <w:t>Turkish Journal of Kinesiology</w:t>
      </w:r>
      <w:r w:rsidR="00D355B7">
        <w:rPr>
          <w:sz w:val="20"/>
        </w:rPr>
        <w:t xml:space="preserve">, </w:t>
      </w:r>
      <w:r w:rsidR="00D355B7" w:rsidRPr="00926D9E">
        <w:rPr>
          <w:i/>
          <w:iCs/>
          <w:sz w:val="20"/>
        </w:rPr>
        <w:t>10</w:t>
      </w:r>
      <w:r w:rsidR="00D355B7">
        <w:rPr>
          <w:sz w:val="20"/>
        </w:rPr>
        <w:t xml:space="preserve"> (2), 124-130.</w:t>
      </w:r>
      <w:r w:rsidR="00FC28F2">
        <w:rPr>
          <w:sz w:val="20"/>
        </w:rPr>
        <w:t xml:space="preserve"> </w:t>
      </w:r>
      <w:hyperlink r:id="rId12" w:history="1">
        <w:r w:rsidR="00FC28F2" w:rsidRPr="00FC28F2">
          <w:rPr>
            <w:rStyle w:val="Hyperlink"/>
            <w:sz w:val="20"/>
          </w:rPr>
          <w:t>https://doi.org/10.31459/turkjkin.1447811</w:t>
        </w:r>
      </w:hyperlink>
      <w:r w:rsidR="00FC28F2">
        <w:rPr>
          <w:sz w:val="20"/>
        </w:rPr>
        <w:t xml:space="preserve"> </w:t>
      </w:r>
    </w:p>
    <w:p w14:paraId="7EE50E75" w14:textId="77777777" w:rsidR="002B1CCB" w:rsidRDefault="002B1CCB" w:rsidP="002B1CCB">
      <w:pPr>
        <w:pStyle w:val="ListParagraph"/>
        <w:rPr>
          <w:b/>
          <w:bCs/>
        </w:rPr>
      </w:pPr>
    </w:p>
    <w:p w14:paraId="34689664" w14:textId="77777777" w:rsidR="00AF4148" w:rsidRPr="00AF4148" w:rsidRDefault="00AF4148">
      <w:pPr>
        <w:pStyle w:val="BodyText"/>
        <w:numPr>
          <w:ilvl w:val="0"/>
          <w:numId w:val="56"/>
        </w:numPr>
        <w:spacing w:line="240" w:lineRule="auto"/>
        <w:rPr>
          <w:sz w:val="20"/>
        </w:rPr>
      </w:pPr>
      <w:r w:rsidRPr="00AF4148">
        <w:rPr>
          <w:b/>
          <w:bCs/>
          <w:sz w:val="20"/>
        </w:rPr>
        <w:t xml:space="preserve">Kosma, M. </w:t>
      </w:r>
      <w:r w:rsidRPr="00AF4148">
        <w:rPr>
          <w:sz w:val="20"/>
        </w:rPr>
        <w:t>(</w:t>
      </w:r>
      <w:r>
        <w:rPr>
          <w:sz w:val="20"/>
        </w:rPr>
        <w:t>2024</w:t>
      </w:r>
      <w:r w:rsidRPr="00AF4148">
        <w:rPr>
          <w:sz w:val="20"/>
        </w:rPr>
        <w:t xml:space="preserve">). Embodied and playful movement for older adults: An important approach to health and well-being. </w:t>
      </w:r>
      <w:r w:rsidRPr="00AF4148">
        <w:rPr>
          <w:i/>
          <w:iCs/>
          <w:sz w:val="20"/>
        </w:rPr>
        <w:t>Global Journal of Aging &amp; Geriatric Research</w:t>
      </w:r>
      <w:r>
        <w:rPr>
          <w:sz w:val="20"/>
        </w:rPr>
        <w:t xml:space="preserve">, </w:t>
      </w:r>
      <w:r w:rsidRPr="00AF4148">
        <w:rPr>
          <w:i/>
          <w:iCs/>
          <w:sz w:val="20"/>
        </w:rPr>
        <w:t>3</w:t>
      </w:r>
      <w:r>
        <w:rPr>
          <w:sz w:val="20"/>
        </w:rPr>
        <w:t xml:space="preserve"> (1), 1-3.</w:t>
      </w:r>
      <w:r w:rsidR="00045B0B">
        <w:rPr>
          <w:sz w:val="20"/>
        </w:rPr>
        <w:t xml:space="preserve"> doi:</w:t>
      </w:r>
      <w:r w:rsidR="00045B0B" w:rsidRPr="00045B0B">
        <w:rPr>
          <w:sz w:val="20"/>
        </w:rPr>
        <w:t>10.33552/GJAGR.2024.02.000554</w:t>
      </w:r>
    </w:p>
    <w:p w14:paraId="2B5E45C8" w14:textId="77777777" w:rsidR="00AF4148" w:rsidRDefault="00AF4148" w:rsidP="00AF4148">
      <w:pPr>
        <w:pStyle w:val="ListParagraph"/>
        <w:rPr>
          <w:b/>
          <w:bCs/>
        </w:rPr>
      </w:pPr>
    </w:p>
    <w:p w14:paraId="5AA7E01F" w14:textId="77777777" w:rsidR="000E2A4C" w:rsidRDefault="000E2A4C">
      <w:pPr>
        <w:pStyle w:val="BodyText"/>
        <w:numPr>
          <w:ilvl w:val="0"/>
          <w:numId w:val="56"/>
        </w:numPr>
        <w:spacing w:line="240" w:lineRule="auto"/>
        <w:rPr>
          <w:sz w:val="20"/>
        </w:rPr>
      </w:pPr>
      <w:r w:rsidRPr="00A00012">
        <w:rPr>
          <w:b/>
          <w:bCs/>
          <w:sz w:val="20"/>
        </w:rPr>
        <w:t>Kosma, M</w:t>
      </w:r>
      <w:r w:rsidRPr="00A00012">
        <w:rPr>
          <w:sz w:val="20"/>
        </w:rPr>
        <w:t xml:space="preserve">. (2024). Gadamer’s hermeneutic universality of play: The greatest form of human play is art and its signification to movement education. </w:t>
      </w:r>
      <w:r w:rsidRPr="00A00012">
        <w:rPr>
          <w:i/>
          <w:iCs/>
          <w:sz w:val="20"/>
        </w:rPr>
        <w:t>Athens Journal of Sports</w:t>
      </w:r>
      <w:r w:rsidRPr="00A00012">
        <w:rPr>
          <w:sz w:val="20"/>
        </w:rPr>
        <w:t xml:space="preserve">, </w:t>
      </w:r>
      <w:r w:rsidRPr="00A00012">
        <w:rPr>
          <w:i/>
          <w:iCs/>
          <w:sz w:val="20"/>
        </w:rPr>
        <w:t>11</w:t>
      </w:r>
      <w:r w:rsidRPr="00A00012">
        <w:rPr>
          <w:sz w:val="20"/>
        </w:rPr>
        <w:t xml:space="preserve">, </w:t>
      </w:r>
      <w:r w:rsidR="00AE489B" w:rsidRPr="00A00012">
        <w:rPr>
          <w:sz w:val="20"/>
        </w:rPr>
        <w:t>9</w:t>
      </w:r>
      <w:r w:rsidRPr="00A00012">
        <w:rPr>
          <w:sz w:val="20"/>
        </w:rPr>
        <w:t>-</w:t>
      </w:r>
      <w:r w:rsidR="00AE489B" w:rsidRPr="00A00012">
        <w:rPr>
          <w:sz w:val="20"/>
        </w:rPr>
        <w:t>20</w:t>
      </w:r>
      <w:r w:rsidRPr="00A00012">
        <w:rPr>
          <w:sz w:val="20"/>
        </w:rPr>
        <w:t>.</w:t>
      </w:r>
      <w:r w:rsidR="00907206">
        <w:rPr>
          <w:sz w:val="20"/>
        </w:rPr>
        <w:t xml:space="preserve"> </w:t>
      </w:r>
      <w:r w:rsidR="00907206" w:rsidRPr="00907206">
        <w:rPr>
          <w:b/>
          <w:sz w:val="20"/>
          <w:lang w:val="en"/>
        </w:rPr>
        <w:t>Selected article to lead journal issue</w:t>
      </w:r>
      <w:r w:rsidR="00907206" w:rsidRPr="00907206">
        <w:rPr>
          <w:sz w:val="20"/>
          <w:lang w:val="en"/>
        </w:rPr>
        <w:t>.</w:t>
      </w:r>
      <w:r w:rsidRPr="00A00012">
        <w:rPr>
          <w:sz w:val="20"/>
        </w:rPr>
        <w:t xml:space="preserve"> </w:t>
      </w:r>
      <w:hyperlink r:id="rId13" w:history="1">
        <w:r w:rsidR="00A00012" w:rsidRPr="00B968BB">
          <w:rPr>
            <w:rStyle w:val="Hyperlink"/>
            <w:sz w:val="20"/>
          </w:rPr>
          <w:t>https://doi.org/10.30958/ajspo.11-1-1</w:t>
        </w:r>
      </w:hyperlink>
    </w:p>
    <w:p w14:paraId="754DF6A0" w14:textId="77777777" w:rsidR="00A00012" w:rsidRPr="00A00012" w:rsidRDefault="00A00012" w:rsidP="00A00012">
      <w:pPr>
        <w:pStyle w:val="BodyText"/>
        <w:spacing w:line="240" w:lineRule="auto"/>
        <w:rPr>
          <w:sz w:val="20"/>
        </w:rPr>
      </w:pPr>
    </w:p>
    <w:p w14:paraId="4AFB5182" w14:textId="77777777" w:rsidR="00C072CE" w:rsidRPr="00C072CE" w:rsidRDefault="00C072CE" w:rsidP="00E923BA">
      <w:pPr>
        <w:pStyle w:val="BodyText"/>
        <w:numPr>
          <w:ilvl w:val="0"/>
          <w:numId w:val="56"/>
        </w:numPr>
        <w:spacing w:line="240" w:lineRule="auto"/>
        <w:rPr>
          <w:sz w:val="20"/>
        </w:rPr>
      </w:pPr>
      <w:r w:rsidRPr="00C072CE">
        <w:rPr>
          <w:b/>
          <w:sz w:val="20"/>
        </w:rPr>
        <w:t>Kosma, M</w:t>
      </w:r>
      <w:r w:rsidRPr="00C072CE">
        <w:rPr>
          <w:bCs/>
          <w:sz w:val="20"/>
        </w:rPr>
        <w:t>., Erickson, N.,</w:t>
      </w:r>
      <w:r w:rsidR="0097145D">
        <w:rPr>
          <w:bCs/>
          <w:sz w:val="20"/>
        </w:rPr>
        <w:t xml:space="preserve"> &amp;</w:t>
      </w:r>
      <w:r w:rsidRPr="00C072CE">
        <w:rPr>
          <w:bCs/>
          <w:sz w:val="20"/>
        </w:rPr>
        <w:t xml:space="preserve"> </w:t>
      </w:r>
      <w:r w:rsidRPr="006977FE">
        <w:rPr>
          <w:bCs/>
          <w:sz w:val="20"/>
          <w:u w:val="single"/>
        </w:rPr>
        <w:t>Gremillion, A</w:t>
      </w:r>
      <w:r w:rsidRPr="00C072CE">
        <w:rPr>
          <w:bCs/>
          <w:sz w:val="20"/>
        </w:rPr>
        <w:t>. (</w:t>
      </w:r>
      <w:r>
        <w:rPr>
          <w:bCs/>
          <w:sz w:val="20"/>
        </w:rPr>
        <w:t>2023</w:t>
      </w:r>
      <w:r w:rsidRPr="00C072CE">
        <w:rPr>
          <w:bCs/>
          <w:sz w:val="20"/>
        </w:rPr>
        <w:t xml:space="preserve">). </w:t>
      </w:r>
      <w:bookmarkEnd w:id="1"/>
      <w:r w:rsidRPr="00C072CE">
        <w:rPr>
          <w:sz w:val="20"/>
        </w:rPr>
        <w:t xml:space="preserve">Positive psychosocial experiences of a physical theater class among college students. </w:t>
      </w:r>
      <w:r w:rsidRPr="00C072CE">
        <w:rPr>
          <w:bCs/>
          <w:i/>
          <w:iCs/>
          <w:sz w:val="20"/>
        </w:rPr>
        <w:t>International Journal of Sport, Exercise and Health Research</w:t>
      </w:r>
      <w:r>
        <w:rPr>
          <w:bCs/>
          <w:i/>
          <w:iCs/>
          <w:sz w:val="20"/>
        </w:rPr>
        <w:t>,</w:t>
      </w:r>
      <w:r>
        <w:rPr>
          <w:bCs/>
          <w:sz w:val="20"/>
        </w:rPr>
        <w:t xml:space="preserve"> </w:t>
      </w:r>
      <w:r w:rsidRPr="00C072CE">
        <w:rPr>
          <w:bCs/>
          <w:i/>
          <w:iCs/>
          <w:sz w:val="20"/>
        </w:rPr>
        <w:t>7</w:t>
      </w:r>
      <w:r>
        <w:rPr>
          <w:bCs/>
          <w:sz w:val="20"/>
        </w:rPr>
        <w:t xml:space="preserve"> (2)</w:t>
      </w:r>
      <w:r w:rsidR="00387770">
        <w:rPr>
          <w:bCs/>
          <w:sz w:val="20"/>
        </w:rPr>
        <w:t>, 39-45.</w:t>
      </w:r>
      <w:r w:rsidR="00387770" w:rsidRPr="00387770">
        <w:rPr>
          <w:bCs/>
          <w:sz w:val="20"/>
        </w:rPr>
        <w:t> </w:t>
      </w:r>
      <w:r w:rsidR="00387770" w:rsidRPr="00387770">
        <w:rPr>
          <w:sz w:val="20"/>
        </w:rPr>
        <w:t>doi</w:t>
      </w:r>
      <w:r w:rsidR="00387770" w:rsidRPr="00387770">
        <w:rPr>
          <w:b/>
          <w:bCs/>
          <w:sz w:val="20"/>
        </w:rPr>
        <w:t>:</w:t>
      </w:r>
      <w:r w:rsidR="00387770" w:rsidRPr="00387770">
        <w:rPr>
          <w:bCs/>
          <w:sz w:val="20"/>
        </w:rPr>
        <w:t>10.31254/sportmed.7203</w:t>
      </w:r>
      <w:r w:rsidR="00387770">
        <w:rPr>
          <w:bCs/>
          <w:sz w:val="20"/>
        </w:rPr>
        <w:t xml:space="preserve">; </w:t>
      </w:r>
      <w:hyperlink r:id="rId14" w:history="1">
        <w:r w:rsidR="00387770" w:rsidRPr="00387770">
          <w:rPr>
            <w:rStyle w:val="Hyperlink"/>
            <w:bCs/>
            <w:sz w:val="20"/>
          </w:rPr>
          <w:t>http://www.sportscienceresearch.com/IJSEHR_202372_03.pdf</w:t>
        </w:r>
      </w:hyperlink>
      <w:r w:rsidR="00387770">
        <w:rPr>
          <w:bCs/>
          <w:sz w:val="20"/>
        </w:rPr>
        <w:t xml:space="preserve"> </w:t>
      </w:r>
    </w:p>
    <w:p w14:paraId="2672CBF5" w14:textId="77777777" w:rsidR="00C072CE" w:rsidRPr="00C072CE" w:rsidRDefault="00C072CE" w:rsidP="00C072CE">
      <w:pPr>
        <w:pStyle w:val="BodyText"/>
        <w:spacing w:line="240" w:lineRule="auto"/>
        <w:ind w:left="360"/>
        <w:rPr>
          <w:bCs/>
          <w:sz w:val="20"/>
        </w:rPr>
      </w:pPr>
    </w:p>
    <w:p w14:paraId="1D0746C7" w14:textId="77777777" w:rsidR="000F7A23" w:rsidRPr="00E923BA" w:rsidRDefault="000F7A23" w:rsidP="00E923BA">
      <w:pPr>
        <w:pStyle w:val="BodyText"/>
        <w:numPr>
          <w:ilvl w:val="0"/>
          <w:numId w:val="56"/>
        </w:numPr>
        <w:spacing w:line="240" w:lineRule="auto"/>
        <w:rPr>
          <w:sz w:val="20"/>
        </w:rPr>
      </w:pPr>
      <w:r w:rsidRPr="000F7A23">
        <w:rPr>
          <w:b/>
          <w:bCs/>
          <w:sz w:val="20"/>
        </w:rPr>
        <w:t>Kosma, M</w:t>
      </w:r>
      <w:r w:rsidRPr="000F7A23">
        <w:rPr>
          <w:sz w:val="20"/>
        </w:rPr>
        <w:t>. (</w:t>
      </w:r>
      <w:r w:rsidR="007C18AE">
        <w:rPr>
          <w:sz w:val="20"/>
        </w:rPr>
        <w:t>2023</w:t>
      </w:r>
      <w:r w:rsidRPr="000F7A23">
        <w:rPr>
          <w:sz w:val="20"/>
        </w:rPr>
        <w:t xml:space="preserve">). Total freedom in physical activity via body schema: Being for itself and being in the world. </w:t>
      </w:r>
      <w:r w:rsidRPr="000F7A23">
        <w:rPr>
          <w:i/>
          <w:iCs/>
          <w:sz w:val="20"/>
        </w:rPr>
        <w:t>Turkish Journal of Kinesiology</w:t>
      </w:r>
      <w:r w:rsidR="007C18AE">
        <w:rPr>
          <w:sz w:val="20"/>
        </w:rPr>
        <w:t>,</w:t>
      </w:r>
      <w:r w:rsidR="007C18AE" w:rsidRPr="007C18AE">
        <w:rPr>
          <w:sz w:val="20"/>
        </w:rPr>
        <w:t> </w:t>
      </w:r>
      <w:r w:rsidR="007C18AE" w:rsidRPr="007C18AE">
        <w:rPr>
          <w:i/>
          <w:iCs/>
          <w:sz w:val="20"/>
        </w:rPr>
        <w:t>9</w:t>
      </w:r>
      <w:r w:rsidR="007C18AE" w:rsidRPr="007C18AE">
        <w:rPr>
          <w:sz w:val="20"/>
        </w:rPr>
        <w:t xml:space="preserve"> (3)</w:t>
      </w:r>
      <w:r w:rsidR="007C18AE">
        <w:rPr>
          <w:sz w:val="20"/>
        </w:rPr>
        <w:t>,</w:t>
      </w:r>
      <w:r w:rsidR="007C18AE" w:rsidRPr="007C18AE">
        <w:rPr>
          <w:sz w:val="20"/>
        </w:rPr>
        <w:t xml:space="preserve"> 247-258. </w:t>
      </w:r>
      <w:r w:rsidR="007C18AE">
        <w:rPr>
          <w:sz w:val="20"/>
        </w:rPr>
        <w:t>doi</w:t>
      </w:r>
      <w:r w:rsidR="007C18AE" w:rsidRPr="007C18AE">
        <w:rPr>
          <w:sz w:val="20"/>
        </w:rPr>
        <w:t>:10.31459/turkjkin.1316448</w:t>
      </w:r>
      <w:r w:rsidR="00CE6487" w:rsidRPr="00E923BA">
        <w:rPr>
          <w:sz w:val="20"/>
        </w:rPr>
        <w:t xml:space="preserve"> </w:t>
      </w:r>
    </w:p>
    <w:p w14:paraId="3B3312CA" w14:textId="77777777" w:rsidR="000F7A23" w:rsidRPr="000F7A23" w:rsidRDefault="000F7A23" w:rsidP="000F7A23">
      <w:pPr>
        <w:pStyle w:val="BodyText"/>
        <w:spacing w:line="240" w:lineRule="auto"/>
        <w:rPr>
          <w:sz w:val="20"/>
        </w:rPr>
      </w:pPr>
    </w:p>
    <w:p w14:paraId="3164A8B3" w14:textId="77777777" w:rsidR="009630BA" w:rsidRPr="009630BA" w:rsidRDefault="009630BA" w:rsidP="00E27D78">
      <w:pPr>
        <w:pStyle w:val="BodyText"/>
        <w:numPr>
          <w:ilvl w:val="0"/>
          <w:numId w:val="56"/>
        </w:numPr>
        <w:spacing w:line="240" w:lineRule="auto"/>
        <w:rPr>
          <w:sz w:val="20"/>
        </w:rPr>
      </w:pPr>
      <w:r w:rsidRPr="009630BA">
        <w:rPr>
          <w:b/>
          <w:bCs/>
          <w:sz w:val="20"/>
        </w:rPr>
        <w:t>Kosma, M</w:t>
      </w:r>
      <w:r w:rsidRPr="009630BA">
        <w:rPr>
          <w:sz w:val="20"/>
        </w:rPr>
        <w:t>., Kim, M., Moon, D-H., &amp; Fritts, S. (</w:t>
      </w:r>
      <w:r w:rsidR="005473F7">
        <w:rPr>
          <w:sz w:val="20"/>
        </w:rPr>
        <w:t>2023</w:t>
      </w:r>
      <w:r w:rsidRPr="009630BA">
        <w:rPr>
          <w:sz w:val="20"/>
        </w:rPr>
        <w:t xml:space="preserve">). </w:t>
      </w:r>
      <w:r w:rsidRPr="009630BA">
        <w:rPr>
          <w:bCs/>
          <w:sz w:val="20"/>
        </w:rPr>
        <w:t xml:space="preserve">Effects of Covid-19 mandates on college students’ exercise experiences and psychosocial health. </w:t>
      </w:r>
      <w:r w:rsidRPr="009630BA">
        <w:rPr>
          <w:bCs/>
          <w:i/>
          <w:iCs/>
          <w:sz w:val="20"/>
        </w:rPr>
        <w:t>International Journal of Sport, Exercise and Health Research</w:t>
      </w:r>
      <w:r w:rsidR="005473F7">
        <w:rPr>
          <w:bCs/>
          <w:sz w:val="20"/>
        </w:rPr>
        <w:t>, 7 (1), 9-16. doi</w:t>
      </w:r>
      <w:r w:rsidR="005473F7" w:rsidRPr="005473F7">
        <w:rPr>
          <w:bCs/>
          <w:sz w:val="20"/>
        </w:rPr>
        <w:t>:10.31254/sportmed.7103</w:t>
      </w:r>
      <w:r w:rsidR="00B06B4A">
        <w:rPr>
          <w:bCs/>
          <w:sz w:val="20"/>
        </w:rPr>
        <w:t xml:space="preserve">; </w:t>
      </w:r>
      <w:hyperlink r:id="rId15" w:history="1">
        <w:r w:rsidR="00B06B4A" w:rsidRPr="00B06B4A">
          <w:rPr>
            <w:rStyle w:val="Hyperlink"/>
            <w:bCs/>
            <w:sz w:val="20"/>
          </w:rPr>
          <w:t>https://www.sportscienceresearch.com/IJSEHR_202371_03.pdf</w:t>
        </w:r>
      </w:hyperlink>
    </w:p>
    <w:p w14:paraId="7DA8A248" w14:textId="77777777" w:rsidR="009630BA" w:rsidRPr="009630BA" w:rsidRDefault="009630BA" w:rsidP="009630BA">
      <w:pPr>
        <w:pStyle w:val="BodyText"/>
        <w:spacing w:line="240" w:lineRule="auto"/>
        <w:ind w:left="360"/>
        <w:rPr>
          <w:sz w:val="20"/>
        </w:rPr>
      </w:pPr>
    </w:p>
    <w:p w14:paraId="49669A65" w14:textId="77777777" w:rsidR="00E46299" w:rsidRDefault="00E46299" w:rsidP="00E27D78">
      <w:pPr>
        <w:pStyle w:val="BodyText"/>
        <w:numPr>
          <w:ilvl w:val="0"/>
          <w:numId w:val="56"/>
        </w:numPr>
        <w:spacing w:line="240" w:lineRule="auto"/>
        <w:rPr>
          <w:sz w:val="20"/>
        </w:rPr>
      </w:pPr>
      <w:r w:rsidRPr="00E46299">
        <w:rPr>
          <w:b/>
          <w:sz w:val="20"/>
        </w:rPr>
        <w:t>Kosma, M</w:t>
      </w:r>
      <w:r w:rsidRPr="00E46299">
        <w:rPr>
          <w:bCs/>
          <w:sz w:val="20"/>
        </w:rPr>
        <w:t xml:space="preserve">., Erickson, N., </w:t>
      </w:r>
      <w:r w:rsidR="0097145D">
        <w:rPr>
          <w:bCs/>
          <w:sz w:val="20"/>
        </w:rPr>
        <w:t xml:space="preserve">&amp; </w:t>
      </w:r>
      <w:r w:rsidRPr="008F2776">
        <w:rPr>
          <w:bCs/>
          <w:sz w:val="20"/>
          <w:u w:val="single"/>
        </w:rPr>
        <w:t>Gremillion, A.</w:t>
      </w:r>
      <w:r w:rsidRPr="00E46299">
        <w:rPr>
          <w:bCs/>
          <w:sz w:val="20"/>
        </w:rPr>
        <w:t xml:space="preserve"> (</w:t>
      </w:r>
      <w:r>
        <w:rPr>
          <w:bCs/>
          <w:sz w:val="20"/>
        </w:rPr>
        <w:t>2023</w:t>
      </w:r>
      <w:r w:rsidRPr="00E46299">
        <w:rPr>
          <w:bCs/>
          <w:sz w:val="20"/>
        </w:rPr>
        <w:t xml:space="preserve">). </w:t>
      </w:r>
      <w:r w:rsidRPr="00E46299">
        <w:rPr>
          <w:sz w:val="20"/>
        </w:rPr>
        <w:t xml:space="preserve">Physical theater class experiences: Mental health, play, and the love of movement. </w:t>
      </w:r>
      <w:r w:rsidRPr="00E46299">
        <w:rPr>
          <w:i/>
          <w:iCs/>
          <w:sz w:val="20"/>
        </w:rPr>
        <w:t>International Journal of Applied Sports Sciences</w:t>
      </w:r>
      <w:r>
        <w:rPr>
          <w:sz w:val="20"/>
        </w:rPr>
        <w:t xml:space="preserve">, </w:t>
      </w:r>
      <w:r w:rsidRPr="006021EC">
        <w:rPr>
          <w:i/>
          <w:iCs/>
          <w:sz w:val="20"/>
        </w:rPr>
        <w:t>35</w:t>
      </w:r>
      <w:r>
        <w:rPr>
          <w:sz w:val="20"/>
        </w:rPr>
        <w:t xml:space="preserve"> (</w:t>
      </w:r>
      <w:r w:rsidRPr="00E46299">
        <w:rPr>
          <w:sz w:val="20"/>
        </w:rPr>
        <w:t>1</w:t>
      </w:r>
      <w:r>
        <w:rPr>
          <w:sz w:val="20"/>
        </w:rPr>
        <w:t>)</w:t>
      </w:r>
      <w:r w:rsidRPr="00E46299">
        <w:rPr>
          <w:sz w:val="20"/>
        </w:rPr>
        <w:t>, 1</w:t>
      </w:r>
      <w:r w:rsidR="0019178E">
        <w:rPr>
          <w:sz w:val="20"/>
        </w:rPr>
        <w:t>0-27</w:t>
      </w:r>
      <w:r>
        <w:rPr>
          <w:sz w:val="20"/>
        </w:rPr>
        <w:t xml:space="preserve">. </w:t>
      </w:r>
      <w:r>
        <w:rPr>
          <w:rFonts w:ascii="Calibri" w:eastAsia="Calibri" w:hAnsi="Calibri"/>
          <w:kern w:val="2"/>
          <w:sz w:val="22"/>
          <w:szCs w:val="22"/>
        </w:rPr>
        <w:t xml:space="preserve"> </w:t>
      </w:r>
      <w:hyperlink r:id="rId16" w:history="1">
        <w:r w:rsidR="008D73C9" w:rsidRPr="008D73C9">
          <w:rPr>
            <w:rStyle w:val="Hyperlink"/>
            <w:sz w:val="20"/>
          </w:rPr>
          <w:t>https://doi.org/10.24985/ijass.2023.35.1.10</w:t>
        </w:r>
      </w:hyperlink>
    </w:p>
    <w:p w14:paraId="003DE073" w14:textId="77777777" w:rsidR="00DE08F0" w:rsidRPr="009630BA" w:rsidRDefault="00DE08F0" w:rsidP="009630BA">
      <w:pPr>
        <w:pStyle w:val="BodyText"/>
        <w:spacing w:line="240" w:lineRule="auto"/>
        <w:rPr>
          <w:sz w:val="20"/>
        </w:rPr>
      </w:pPr>
    </w:p>
    <w:p w14:paraId="60D84164" w14:textId="77777777" w:rsidR="00520313" w:rsidRPr="00520313" w:rsidRDefault="00520313" w:rsidP="00E27D78">
      <w:pPr>
        <w:pStyle w:val="BodyText"/>
        <w:numPr>
          <w:ilvl w:val="0"/>
          <w:numId w:val="56"/>
        </w:numPr>
        <w:spacing w:line="240" w:lineRule="auto"/>
        <w:rPr>
          <w:sz w:val="20"/>
        </w:rPr>
      </w:pPr>
      <w:r w:rsidRPr="00520313">
        <w:rPr>
          <w:b/>
          <w:sz w:val="20"/>
        </w:rPr>
        <w:lastRenderedPageBreak/>
        <w:t>Kosma, M</w:t>
      </w:r>
      <w:r w:rsidRPr="00520313">
        <w:rPr>
          <w:bCs/>
          <w:sz w:val="20"/>
        </w:rPr>
        <w:t>. (</w:t>
      </w:r>
      <w:r w:rsidR="00A92784">
        <w:rPr>
          <w:bCs/>
          <w:sz w:val="20"/>
        </w:rPr>
        <w:t>2023</w:t>
      </w:r>
      <w:r w:rsidRPr="00520313">
        <w:rPr>
          <w:bCs/>
          <w:sz w:val="20"/>
        </w:rPr>
        <w:t xml:space="preserve">). Phenomenological body schema as motor habit in skill acquisition – Intentionality is in action. </w:t>
      </w:r>
      <w:r w:rsidRPr="00520313">
        <w:rPr>
          <w:bCs/>
          <w:i/>
          <w:iCs/>
          <w:sz w:val="20"/>
        </w:rPr>
        <w:t>Athens Journal of Sports</w:t>
      </w:r>
      <w:r w:rsidR="0000197B">
        <w:rPr>
          <w:bCs/>
          <w:i/>
          <w:iCs/>
          <w:sz w:val="20"/>
        </w:rPr>
        <w:t>, 10</w:t>
      </w:r>
      <w:r w:rsidR="005642C2">
        <w:rPr>
          <w:bCs/>
          <w:i/>
          <w:iCs/>
          <w:sz w:val="20"/>
        </w:rPr>
        <w:t xml:space="preserve"> </w:t>
      </w:r>
      <w:r w:rsidR="005642C2" w:rsidRPr="005642C2">
        <w:rPr>
          <w:bCs/>
          <w:sz w:val="20"/>
        </w:rPr>
        <w:t>(2)</w:t>
      </w:r>
      <w:r w:rsidR="005642C2">
        <w:rPr>
          <w:bCs/>
          <w:i/>
          <w:iCs/>
          <w:sz w:val="20"/>
        </w:rPr>
        <w:t>,</w:t>
      </w:r>
      <w:r w:rsidR="0000197B">
        <w:rPr>
          <w:bCs/>
          <w:i/>
          <w:iCs/>
          <w:sz w:val="20"/>
        </w:rPr>
        <w:t xml:space="preserve"> </w:t>
      </w:r>
      <w:r w:rsidR="005642C2">
        <w:rPr>
          <w:bCs/>
          <w:sz w:val="20"/>
        </w:rPr>
        <w:t>83</w:t>
      </w:r>
      <w:r w:rsidR="0000197B" w:rsidRPr="0000197B">
        <w:rPr>
          <w:bCs/>
          <w:sz w:val="20"/>
        </w:rPr>
        <w:t>-</w:t>
      </w:r>
      <w:r w:rsidR="005642C2">
        <w:rPr>
          <w:bCs/>
          <w:sz w:val="20"/>
        </w:rPr>
        <w:t>94</w:t>
      </w:r>
      <w:r w:rsidRPr="00520313">
        <w:rPr>
          <w:bCs/>
          <w:sz w:val="20"/>
        </w:rPr>
        <w:t>.</w:t>
      </w:r>
      <w:r w:rsidR="005A16DC">
        <w:rPr>
          <w:bCs/>
          <w:sz w:val="20"/>
        </w:rPr>
        <w:t xml:space="preserve"> </w:t>
      </w:r>
      <w:hyperlink r:id="rId17" w:history="1">
        <w:r w:rsidR="00170B8E" w:rsidRPr="00CC6717">
          <w:rPr>
            <w:rStyle w:val="Hyperlink"/>
            <w:bCs/>
            <w:sz w:val="20"/>
          </w:rPr>
          <w:t>https://doi.org/10.30958/ajspo.10-2-2</w:t>
        </w:r>
      </w:hyperlink>
      <w:r w:rsidR="00170B8E">
        <w:rPr>
          <w:bCs/>
          <w:sz w:val="20"/>
        </w:rPr>
        <w:t xml:space="preserve"> </w:t>
      </w:r>
    </w:p>
    <w:p w14:paraId="63517A36" w14:textId="77777777" w:rsidR="00520313" w:rsidRPr="00520313" w:rsidRDefault="00520313" w:rsidP="00520313">
      <w:pPr>
        <w:pStyle w:val="BodyText"/>
        <w:spacing w:line="240" w:lineRule="auto"/>
        <w:rPr>
          <w:sz w:val="20"/>
        </w:rPr>
      </w:pPr>
    </w:p>
    <w:p w14:paraId="47CA4C86" w14:textId="77777777" w:rsidR="007E1D0B" w:rsidRDefault="007E1D0B" w:rsidP="00E27D78">
      <w:pPr>
        <w:pStyle w:val="BodyText"/>
        <w:numPr>
          <w:ilvl w:val="0"/>
          <w:numId w:val="56"/>
        </w:numPr>
        <w:spacing w:line="240" w:lineRule="auto"/>
        <w:rPr>
          <w:sz w:val="20"/>
        </w:rPr>
      </w:pPr>
      <w:r w:rsidRPr="007E1D0B">
        <w:rPr>
          <w:b/>
          <w:bCs/>
          <w:sz w:val="20"/>
        </w:rPr>
        <w:t xml:space="preserve">Kosma, M. </w:t>
      </w:r>
      <w:r w:rsidRPr="007E1D0B">
        <w:rPr>
          <w:sz w:val="20"/>
        </w:rPr>
        <w:t>(</w:t>
      </w:r>
      <w:r w:rsidR="00000601">
        <w:rPr>
          <w:sz w:val="20"/>
        </w:rPr>
        <w:t>2022</w:t>
      </w:r>
      <w:r w:rsidRPr="007E1D0B">
        <w:rPr>
          <w:sz w:val="20"/>
        </w:rPr>
        <w:t xml:space="preserve">). Breaking away from dualisms: Exercise </w:t>
      </w:r>
      <w:proofErr w:type="spellStart"/>
      <w:r w:rsidRPr="007E1D0B">
        <w:rPr>
          <w:sz w:val="20"/>
        </w:rPr>
        <w:t>habitus</w:t>
      </w:r>
      <w:proofErr w:type="spellEnd"/>
      <w:r w:rsidRPr="007E1D0B">
        <w:rPr>
          <w:sz w:val="20"/>
        </w:rPr>
        <w:t xml:space="preserve"> and reflexivity are embodied.</w:t>
      </w:r>
      <w:r>
        <w:rPr>
          <w:sz w:val="20"/>
        </w:rPr>
        <w:t xml:space="preserve"> </w:t>
      </w:r>
      <w:r w:rsidRPr="00376D2C">
        <w:rPr>
          <w:i/>
          <w:iCs/>
          <w:sz w:val="20"/>
        </w:rPr>
        <w:t>International Journal of Applied Sports Science</w:t>
      </w:r>
      <w:r w:rsidR="00376D2C" w:rsidRPr="00376D2C">
        <w:rPr>
          <w:i/>
          <w:iCs/>
          <w:sz w:val="20"/>
        </w:rPr>
        <w:t>s</w:t>
      </w:r>
      <w:r w:rsidR="00000601">
        <w:rPr>
          <w:sz w:val="20"/>
        </w:rPr>
        <w:t xml:space="preserve">, </w:t>
      </w:r>
      <w:r w:rsidR="00000601" w:rsidRPr="00000601">
        <w:rPr>
          <w:sz w:val="20"/>
        </w:rPr>
        <w:t>34(1)</w:t>
      </w:r>
      <w:r w:rsidR="00000601">
        <w:rPr>
          <w:sz w:val="20"/>
        </w:rPr>
        <w:t>,</w:t>
      </w:r>
      <w:r w:rsidR="00000601" w:rsidRPr="00000601">
        <w:rPr>
          <w:sz w:val="20"/>
        </w:rPr>
        <w:t xml:space="preserve"> 35-49</w:t>
      </w:r>
      <w:r w:rsidR="00000601">
        <w:rPr>
          <w:sz w:val="20"/>
        </w:rPr>
        <w:t xml:space="preserve">. </w:t>
      </w:r>
      <w:hyperlink r:id="rId18" w:history="1">
        <w:r w:rsidR="00496009" w:rsidRPr="00496009">
          <w:rPr>
            <w:rStyle w:val="Hyperlink"/>
            <w:sz w:val="20"/>
          </w:rPr>
          <w:t>https://doi.org/10.24985/ijass.2022.34.1.35</w:t>
        </w:r>
      </w:hyperlink>
    </w:p>
    <w:p w14:paraId="36E68187" w14:textId="77777777" w:rsidR="007E1D0B" w:rsidRDefault="007E1D0B" w:rsidP="007E1D0B">
      <w:pPr>
        <w:pStyle w:val="BodyText"/>
        <w:spacing w:line="240" w:lineRule="auto"/>
        <w:rPr>
          <w:sz w:val="20"/>
        </w:rPr>
      </w:pPr>
    </w:p>
    <w:p w14:paraId="4403F182" w14:textId="77777777" w:rsidR="000D16FC" w:rsidRPr="000D16FC" w:rsidRDefault="000D16FC" w:rsidP="00E27D78">
      <w:pPr>
        <w:pStyle w:val="BodyText"/>
        <w:numPr>
          <w:ilvl w:val="0"/>
          <w:numId w:val="56"/>
        </w:numPr>
        <w:spacing w:line="240" w:lineRule="auto"/>
        <w:rPr>
          <w:sz w:val="20"/>
        </w:rPr>
      </w:pPr>
      <w:r w:rsidRPr="007E242A">
        <w:rPr>
          <w:sz w:val="20"/>
          <w:u w:val="single"/>
        </w:rPr>
        <w:t>Marshall, K. E</w:t>
      </w:r>
      <w:r w:rsidRPr="000D16FC">
        <w:rPr>
          <w:sz w:val="20"/>
        </w:rPr>
        <w:t xml:space="preserve">., Kim, M., </w:t>
      </w:r>
      <w:r w:rsidRPr="000D16FC">
        <w:rPr>
          <w:b/>
          <w:sz w:val="20"/>
        </w:rPr>
        <w:t>Kosma, M</w:t>
      </w:r>
      <w:r w:rsidRPr="000D16FC">
        <w:rPr>
          <w:sz w:val="20"/>
        </w:rPr>
        <w:t>., &amp; Frusher, S. (</w:t>
      </w:r>
      <w:r w:rsidR="00812571">
        <w:rPr>
          <w:sz w:val="20"/>
        </w:rPr>
        <w:t>2022</w:t>
      </w:r>
      <w:r w:rsidRPr="000D16FC">
        <w:rPr>
          <w:sz w:val="20"/>
        </w:rPr>
        <w:t>). Physical activity facilitators, barriers, and life challenges among Native American freshmen.</w:t>
      </w:r>
      <w:r>
        <w:rPr>
          <w:sz w:val="20"/>
        </w:rPr>
        <w:t xml:space="preserve"> </w:t>
      </w:r>
      <w:r w:rsidRPr="000D16FC">
        <w:rPr>
          <w:i/>
          <w:iCs/>
          <w:sz w:val="20"/>
        </w:rPr>
        <w:t>Journal of American College Health</w:t>
      </w:r>
      <w:r w:rsidR="00000601">
        <w:rPr>
          <w:sz w:val="20"/>
        </w:rPr>
        <w:t>,</w:t>
      </w:r>
      <w:r w:rsidR="00660DFF">
        <w:rPr>
          <w:sz w:val="20"/>
        </w:rPr>
        <w:t xml:space="preserve"> </w:t>
      </w:r>
      <w:r w:rsidR="00560E3F" w:rsidRPr="00560E3F">
        <w:rPr>
          <w:i/>
          <w:iCs/>
          <w:sz w:val="20"/>
        </w:rPr>
        <w:t>70</w:t>
      </w:r>
      <w:r w:rsidR="00560E3F" w:rsidRPr="00560E3F">
        <w:rPr>
          <w:sz w:val="20"/>
        </w:rPr>
        <w:t>, 1040-1046</w:t>
      </w:r>
      <w:r w:rsidR="00560E3F">
        <w:rPr>
          <w:sz w:val="20"/>
        </w:rPr>
        <w:t xml:space="preserve">. </w:t>
      </w:r>
      <w:r w:rsidR="00660DFF">
        <w:rPr>
          <w:sz w:val="20"/>
        </w:rPr>
        <w:t>doi</w:t>
      </w:r>
      <w:r w:rsidR="00660DFF" w:rsidRPr="00660DFF">
        <w:rPr>
          <w:sz w:val="20"/>
        </w:rPr>
        <w:t>:10.1080/07448481.2020.1784905</w:t>
      </w:r>
      <w:r w:rsidR="005C59EF">
        <w:rPr>
          <w:sz w:val="20"/>
        </w:rPr>
        <w:t xml:space="preserve"> </w:t>
      </w:r>
    </w:p>
    <w:p w14:paraId="6654DD6B" w14:textId="77777777" w:rsidR="000D16FC" w:rsidRDefault="000D16FC" w:rsidP="000D16FC">
      <w:pPr>
        <w:pStyle w:val="ListParagraph"/>
        <w:rPr>
          <w:b/>
        </w:rPr>
      </w:pPr>
    </w:p>
    <w:p w14:paraId="60BF3FDD" w14:textId="77777777" w:rsidR="00FC21D9" w:rsidRDefault="00FC21D9" w:rsidP="00E27D78">
      <w:pPr>
        <w:pStyle w:val="BodyText"/>
        <w:numPr>
          <w:ilvl w:val="0"/>
          <w:numId w:val="56"/>
        </w:numPr>
        <w:spacing w:line="240" w:lineRule="auto"/>
        <w:rPr>
          <w:sz w:val="20"/>
        </w:rPr>
      </w:pPr>
      <w:r w:rsidRPr="00FC21D9">
        <w:rPr>
          <w:b/>
          <w:sz w:val="20"/>
        </w:rPr>
        <w:t>Kosma, M</w:t>
      </w:r>
      <w:r w:rsidRPr="00FC21D9">
        <w:rPr>
          <w:bCs/>
          <w:sz w:val="20"/>
        </w:rPr>
        <w:t xml:space="preserve">. (2021). Play vs exergaming: A conceptual analysis as to why exergaming is not play. </w:t>
      </w:r>
      <w:r w:rsidRPr="00FC21D9">
        <w:rPr>
          <w:bCs/>
          <w:i/>
          <w:iCs/>
          <w:sz w:val="20"/>
        </w:rPr>
        <w:t>Turkish Journal of Kinesiology, 7</w:t>
      </w:r>
      <w:r w:rsidRPr="00FC21D9">
        <w:rPr>
          <w:bCs/>
          <w:sz w:val="20"/>
        </w:rPr>
        <w:t>, 141-151</w:t>
      </w:r>
      <w:r w:rsidRPr="00FC21D9">
        <w:rPr>
          <w:sz w:val="20"/>
        </w:rPr>
        <w:t xml:space="preserve">. </w:t>
      </w:r>
      <w:proofErr w:type="spellStart"/>
      <w:r w:rsidR="00B53E9E">
        <w:rPr>
          <w:sz w:val="20"/>
        </w:rPr>
        <w:t>doi</w:t>
      </w:r>
      <w:proofErr w:type="spellEnd"/>
      <w:r w:rsidR="00B53E9E">
        <w:rPr>
          <w:sz w:val="20"/>
        </w:rPr>
        <w:t xml:space="preserve">: </w:t>
      </w:r>
      <w:hyperlink r:id="rId19" w:tgtFrame="_blank" w:history="1">
        <w:r w:rsidRPr="00FC21D9">
          <w:rPr>
            <w:rStyle w:val="Hyperlink"/>
            <w:sz w:val="20"/>
          </w:rPr>
          <w:t>10.31459/turkjkin.1015139</w:t>
        </w:r>
      </w:hyperlink>
    </w:p>
    <w:p w14:paraId="2401F401" w14:textId="77777777" w:rsidR="00447529" w:rsidRPr="00FC21D9" w:rsidRDefault="00447529" w:rsidP="00447529">
      <w:pPr>
        <w:pStyle w:val="BodyText"/>
        <w:spacing w:line="240" w:lineRule="auto"/>
        <w:rPr>
          <w:sz w:val="20"/>
        </w:rPr>
      </w:pPr>
    </w:p>
    <w:p w14:paraId="79FA815C" w14:textId="77777777" w:rsidR="00AE71CF" w:rsidRPr="00106C62" w:rsidRDefault="00AE71CF" w:rsidP="00E27D78">
      <w:pPr>
        <w:pStyle w:val="BodyText"/>
        <w:numPr>
          <w:ilvl w:val="0"/>
          <w:numId w:val="56"/>
        </w:numPr>
        <w:spacing w:line="240" w:lineRule="auto"/>
        <w:rPr>
          <w:sz w:val="20"/>
        </w:rPr>
      </w:pPr>
      <w:r w:rsidRPr="00AE71CF">
        <w:rPr>
          <w:b/>
          <w:sz w:val="20"/>
        </w:rPr>
        <w:t>Kosma, M</w:t>
      </w:r>
      <w:r w:rsidRPr="00AE71CF">
        <w:rPr>
          <w:sz w:val="20"/>
        </w:rPr>
        <w:t xml:space="preserve">., Erickson, N., </w:t>
      </w:r>
      <w:r w:rsidRPr="007E242A">
        <w:rPr>
          <w:i/>
          <w:iCs/>
          <w:sz w:val="20"/>
        </w:rPr>
        <w:t>Savoie, C. J</w:t>
      </w:r>
      <w:r w:rsidRPr="00AE71CF">
        <w:rPr>
          <w:sz w:val="20"/>
        </w:rPr>
        <w:t>., &amp; Gibson, M. (</w:t>
      </w:r>
      <w:r>
        <w:rPr>
          <w:sz w:val="20"/>
        </w:rPr>
        <w:t>2021)</w:t>
      </w:r>
      <w:r w:rsidRPr="00AE71CF">
        <w:rPr>
          <w:sz w:val="20"/>
        </w:rPr>
        <w:t xml:space="preserve">. The effectiveness of performative aerial practice on mental health and the love of movement. </w:t>
      </w:r>
      <w:r w:rsidRPr="00AE71CF">
        <w:rPr>
          <w:i/>
          <w:iCs/>
          <w:sz w:val="20"/>
        </w:rPr>
        <w:t>Research in Dance Education</w:t>
      </w:r>
      <w:r>
        <w:rPr>
          <w:sz w:val="20"/>
        </w:rPr>
        <w:t>,</w:t>
      </w:r>
      <w:r w:rsidRPr="00AE71CF">
        <w:rPr>
          <w:sz w:val="20"/>
        </w:rPr>
        <w:t xml:space="preserve"> </w:t>
      </w:r>
      <w:r w:rsidRPr="00AE71CF">
        <w:rPr>
          <w:i/>
          <w:iCs/>
          <w:sz w:val="20"/>
        </w:rPr>
        <w:t>22</w:t>
      </w:r>
      <w:r>
        <w:rPr>
          <w:sz w:val="20"/>
        </w:rPr>
        <w:t>, 210-227. d</w:t>
      </w:r>
      <w:r w:rsidRPr="00AE71CF">
        <w:rPr>
          <w:sz w:val="20"/>
        </w:rPr>
        <w:t xml:space="preserve">oi:10.1080/14647893.2020.1784868. </w:t>
      </w:r>
      <w:r w:rsidRPr="00AE71CF">
        <w:rPr>
          <w:b/>
          <w:bCs/>
          <w:sz w:val="20"/>
        </w:rPr>
        <w:t xml:space="preserve">Featured in ArtsEdSearch on December 2020: </w:t>
      </w:r>
      <w:hyperlink r:id="rId20" w:history="1">
        <w:r w:rsidRPr="00106C62">
          <w:rPr>
            <w:rStyle w:val="Hyperlink"/>
            <w:sz w:val="20"/>
            <w:u w:val="none"/>
          </w:rPr>
          <w:t>https://www.artsedsearch.org/study/the-effectiveness-of-performative-aerial-practice-on-mental-health-and-the-love-of-movement/</w:t>
        </w:r>
      </w:hyperlink>
    </w:p>
    <w:p w14:paraId="1A418CB4" w14:textId="77777777" w:rsidR="00AE71CF" w:rsidRDefault="00AE71CF" w:rsidP="00AE71CF">
      <w:pPr>
        <w:pStyle w:val="ListParagraph"/>
        <w:rPr>
          <w:b/>
        </w:rPr>
      </w:pPr>
    </w:p>
    <w:p w14:paraId="5FBF869E" w14:textId="77777777" w:rsidR="002C5C4B" w:rsidRPr="002C5C4B" w:rsidRDefault="002C5C4B" w:rsidP="00E27D78">
      <w:pPr>
        <w:pStyle w:val="BodyText"/>
        <w:numPr>
          <w:ilvl w:val="0"/>
          <w:numId w:val="56"/>
        </w:numPr>
        <w:spacing w:line="240" w:lineRule="auto"/>
        <w:rPr>
          <w:sz w:val="20"/>
        </w:rPr>
      </w:pPr>
      <w:r w:rsidRPr="002C5C4B">
        <w:rPr>
          <w:b/>
          <w:sz w:val="20"/>
        </w:rPr>
        <w:t>Kosma, M</w:t>
      </w:r>
      <w:r w:rsidRPr="002C5C4B">
        <w:rPr>
          <w:sz w:val="20"/>
        </w:rPr>
        <w:t xml:space="preserve">., Erickson, N., </w:t>
      </w:r>
      <w:r w:rsidRPr="007E242A">
        <w:rPr>
          <w:i/>
          <w:iCs/>
          <w:sz w:val="20"/>
        </w:rPr>
        <w:t>Savoie, C. J</w:t>
      </w:r>
      <w:r w:rsidRPr="002C5C4B">
        <w:rPr>
          <w:sz w:val="20"/>
        </w:rPr>
        <w:t>., &amp; Gibson, M. (</w:t>
      </w:r>
      <w:r w:rsidR="00D35CF2">
        <w:rPr>
          <w:sz w:val="20"/>
        </w:rPr>
        <w:t>2021</w:t>
      </w:r>
      <w:r w:rsidRPr="002C5C4B">
        <w:rPr>
          <w:sz w:val="20"/>
        </w:rPr>
        <w:t xml:space="preserve">). Skill development vs. performativity among beginners in aerial practice: An embodied and meaningful learning experience. </w:t>
      </w:r>
      <w:hyperlink r:id="rId21" w:history="1">
        <w:r w:rsidR="006E070E" w:rsidRPr="006E070E">
          <w:rPr>
            <w:rStyle w:val="Hyperlink"/>
            <w:i/>
            <w:color w:val="auto"/>
            <w:sz w:val="20"/>
            <w:u w:val="none"/>
          </w:rPr>
          <w:t>Community Health Equity Research &amp; Policy</w:t>
        </w:r>
      </w:hyperlink>
      <w:r w:rsidR="00D35CF2" w:rsidRPr="006E070E">
        <w:rPr>
          <w:i/>
          <w:sz w:val="20"/>
        </w:rPr>
        <w:t>,</w:t>
      </w:r>
      <w:r w:rsidR="00D0091D">
        <w:rPr>
          <w:i/>
          <w:sz w:val="20"/>
        </w:rPr>
        <w:t xml:space="preserve"> </w:t>
      </w:r>
      <w:r w:rsidR="00D35CF2" w:rsidRPr="00515F96">
        <w:rPr>
          <w:i/>
          <w:sz w:val="20"/>
        </w:rPr>
        <w:t>41</w:t>
      </w:r>
      <w:r w:rsidR="00D35CF2">
        <w:rPr>
          <w:iCs/>
          <w:sz w:val="20"/>
        </w:rPr>
        <w:t>, 173-</w:t>
      </w:r>
      <w:r w:rsidR="00515F96">
        <w:rPr>
          <w:iCs/>
          <w:sz w:val="20"/>
        </w:rPr>
        <w:t xml:space="preserve">187. </w:t>
      </w:r>
      <w:r w:rsidR="00D0091D">
        <w:rPr>
          <w:iCs/>
          <w:sz w:val="20"/>
        </w:rPr>
        <w:t>doi</w:t>
      </w:r>
      <w:r w:rsidR="00D0091D" w:rsidRPr="00D0091D">
        <w:rPr>
          <w:iCs/>
          <w:sz w:val="20"/>
        </w:rPr>
        <w:t>:10.1177/0272684X20918053</w:t>
      </w:r>
    </w:p>
    <w:p w14:paraId="519C4233" w14:textId="77777777" w:rsidR="002C5C4B" w:rsidRDefault="002C5C4B" w:rsidP="002C5C4B">
      <w:pPr>
        <w:pStyle w:val="ListParagraph"/>
        <w:rPr>
          <w:b/>
        </w:rPr>
      </w:pPr>
    </w:p>
    <w:p w14:paraId="72A48075" w14:textId="77777777" w:rsidR="00087EC6" w:rsidRDefault="00087EC6" w:rsidP="00E27D78">
      <w:pPr>
        <w:pStyle w:val="BodyText"/>
        <w:numPr>
          <w:ilvl w:val="0"/>
          <w:numId w:val="56"/>
        </w:numPr>
        <w:spacing w:line="240" w:lineRule="auto"/>
        <w:rPr>
          <w:sz w:val="20"/>
        </w:rPr>
      </w:pPr>
      <w:r w:rsidRPr="00087EC6">
        <w:rPr>
          <w:b/>
          <w:sz w:val="20"/>
        </w:rPr>
        <w:t>Kosma, M</w:t>
      </w:r>
      <w:r>
        <w:rPr>
          <w:sz w:val="20"/>
        </w:rPr>
        <w:t>., &amp; Erickson, N. (</w:t>
      </w:r>
      <w:r w:rsidR="00785077">
        <w:rPr>
          <w:sz w:val="20"/>
        </w:rPr>
        <w:t>2020</w:t>
      </w:r>
      <w:r w:rsidRPr="00087EC6">
        <w:rPr>
          <w:sz w:val="20"/>
        </w:rPr>
        <w:t>). The embodiment of aerial practice: Body, mind, emotion.</w:t>
      </w:r>
      <w:r>
        <w:rPr>
          <w:sz w:val="20"/>
        </w:rPr>
        <w:t xml:space="preserve"> </w:t>
      </w:r>
      <w:r w:rsidRPr="00087EC6">
        <w:rPr>
          <w:i/>
          <w:sz w:val="20"/>
        </w:rPr>
        <w:t>Journal of Dance Education</w:t>
      </w:r>
      <w:r w:rsidR="00785077">
        <w:rPr>
          <w:sz w:val="20"/>
        </w:rPr>
        <w:t xml:space="preserve">, </w:t>
      </w:r>
      <w:r w:rsidR="00785077" w:rsidRPr="00785077">
        <w:rPr>
          <w:i/>
          <w:iCs/>
          <w:sz w:val="20"/>
        </w:rPr>
        <w:t>20</w:t>
      </w:r>
      <w:r w:rsidR="00785077">
        <w:rPr>
          <w:sz w:val="20"/>
        </w:rPr>
        <w:t>, 224-233.</w:t>
      </w:r>
      <w:r w:rsidR="00562E01">
        <w:rPr>
          <w:sz w:val="20"/>
        </w:rPr>
        <w:t xml:space="preserve"> </w:t>
      </w:r>
      <w:r w:rsidR="006965F7">
        <w:rPr>
          <w:sz w:val="20"/>
        </w:rPr>
        <w:t>doi</w:t>
      </w:r>
      <w:r w:rsidR="009D1618">
        <w:rPr>
          <w:sz w:val="20"/>
        </w:rPr>
        <w:t>:</w:t>
      </w:r>
      <w:r w:rsidR="009D1618" w:rsidRPr="009D1618">
        <w:rPr>
          <w:sz w:val="20"/>
        </w:rPr>
        <w:t>10.1080/15290824.2019.1622706</w:t>
      </w:r>
      <w:r w:rsidR="009D1618">
        <w:rPr>
          <w:sz w:val="20"/>
        </w:rPr>
        <w:t xml:space="preserve">. </w:t>
      </w:r>
      <w:r w:rsidR="00562E01" w:rsidRPr="00562E01">
        <w:rPr>
          <w:b/>
          <w:sz w:val="20"/>
        </w:rPr>
        <w:t xml:space="preserve">Selected as </w:t>
      </w:r>
      <w:r w:rsidR="00562E01" w:rsidRPr="00562E01">
        <w:rPr>
          <w:b/>
          <w:i/>
          <w:sz w:val="20"/>
        </w:rPr>
        <w:t>Feature</w:t>
      </w:r>
      <w:r w:rsidR="00562E01" w:rsidRPr="00562E01">
        <w:rPr>
          <w:b/>
          <w:sz w:val="20"/>
        </w:rPr>
        <w:t xml:space="preserve"> article</w:t>
      </w:r>
      <w:r w:rsidR="00562E01">
        <w:rPr>
          <w:sz w:val="20"/>
        </w:rPr>
        <w:t>.</w:t>
      </w:r>
    </w:p>
    <w:p w14:paraId="2BE0F1DB" w14:textId="77777777" w:rsidR="00087EC6" w:rsidRPr="00087EC6" w:rsidRDefault="00087EC6" w:rsidP="00E27D78">
      <w:pPr>
        <w:pStyle w:val="BodyText"/>
        <w:spacing w:line="240" w:lineRule="auto"/>
        <w:ind w:left="360" w:hanging="360"/>
        <w:rPr>
          <w:sz w:val="20"/>
        </w:rPr>
      </w:pPr>
    </w:p>
    <w:p w14:paraId="6FAB2104" w14:textId="77777777" w:rsidR="008157E9" w:rsidRPr="00716C06" w:rsidRDefault="008157E9" w:rsidP="00716C06">
      <w:pPr>
        <w:numPr>
          <w:ilvl w:val="0"/>
          <w:numId w:val="56"/>
        </w:numPr>
      </w:pPr>
      <w:r w:rsidRPr="008157E9">
        <w:rPr>
          <w:b/>
        </w:rPr>
        <w:t>Kosma, M</w:t>
      </w:r>
      <w:r w:rsidRPr="008157E9">
        <w:t>., &amp; Erickson, N. (</w:t>
      </w:r>
      <w:r w:rsidR="00A32248">
        <w:t>2020</w:t>
      </w:r>
      <w:r w:rsidRPr="008157E9">
        <w:t xml:space="preserve">). The love of aerial practice: Art, embodiment, </w:t>
      </w:r>
      <w:r w:rsidRPr="008157E9">
        <w:rPr>
          <w:i/>
        </w:rPr>
        <w:t>phronesis</w:t>
      </w:r>
      <w:r w:rsidRPr="008157E9">
        <w:t xml:space="preserve">. </w:t>
      </w:r>
      <w:bookmarkStart w:id="3" w:name="_Hlk85373086"/>
      <w:r w:rsidRPr="008157E9">
        <w:rPr>
          <w:i/>
          <w:iCs/>
        </w:rPr>
        <w:t>International Journal of Kinesiology and Sports Science</w:t>
      </w:r>
      <w:bookmarkEnd w:id="3"/>
      <w:r w:rsidR="00D37F99">
        <w:rPr>
          <w:i/>
          <w:iCs/>
        </w:rPr>
        <w:t xml:space="preserve">, 8, </w:t>
      </w:r>
      <w:r w:rsidR="00D37F99">
        <w:t>14-25.</w:t>
      </w:r>
      <w:r w:rsidR="00716C06">
        <w:t xml:space="preserve"> </w:t>
      </w:r>
      <w:proofErr w:type="gramStart"/>
      <w:r w:rsidR="00716C06">
        <w:t>doi:</w:t>
      </w:r>
      <w:r w:rsidR="00716C06" w:rsidRPr="00716C06">
        <w:t>10.7575/aiac.ijkss</w:t>
      </w:r>
      <w:proofErr w:type="gramEnd"/>
      <w:r w:rsidR="00716C06" w:rsidRPr="00716C06">
        <w:t>.v.8n.1p.14</w:t>
      </w:r>
    </w:p>
    <w:p w14:paraId="131E9B14" w14:textId="77777777" w:rsidR="008157E9" w:rsidRDefault="008157E9" w:rsidP="008157E9">
      <w:pPr>
        <w:pStyle w:val="ListParagraph"/>
        <w:rPr>
          <w:b/>
        </w:rPr>
      </w:pPr>
    </w:p>
    <w:p w14:paraId="1830153A" w14:textId="77777777" w:rsidR="00DE5E97" w:rsidRPr="000E5C99" w:rsidRDefault="00794349" w:rsidP="00E27D78">
      <w:pPr>
        <w:pStyle w:val="BodyText"/>
        <w:numPr>
          <w:ilvl w:val="0"/>
          <w:numId w:val="56"/>
        </w:numPr>
        <w:spacing w:line="240" w:lineRule="auto"/>
        <w:rPr>
          <w:sz w:val="20"/>
        </w:rPr>
      </w:pPr>
      <w:r w:rsidRPr="00794349">
        <w:rPr>
          <w:b/>
          <w:sz w:val="20"/>
        </w:rPr>
        <w:t>Kosma, M</w:t>
      </w:r>
      <w:r w:rsidRPr="00794349">
        <w:rPr>
          <w:sz w:val="20"/>
        </w:rPr>
        <w:t xml:space="preserve">., &amp; Buchanan, D. </w:t>
      </w:r>
      <w:r>
        <w:rPr>
          <w:sz w:val="20"/>
        </w:rPr>
        <w:t>R. (</w:t>
      </w:r>
      <w:r w:rsidR="0016068B">
        <w:rPr>
          <w:sz w:val="20"/>
        </w:rPr>
        <w:t>2019</w:t>
      </w:r>
      <w:r w:rsidRPr="00794349">
        <w:rPr>
          <w:sz w:val="20"/>
        </w:rPr>
        <w:t xml:space="preserve">). Aspects of depression among socio-economically disadvantaged African American young adults. </w:t>
      </w:r>
      <w:r w:rsidR="00946B57" w:rsidRPr="00946B57">
        <w:rPr>
          <w:i/>
          <w:sz w:val="20"/>
        </w:rPr>
        <w:t>Community Health Equity Research &amp; Policy</w:t>
      </w:r>
      <w:r w:rsidR="000D05FD">
        <w:rPr>
          <w:sz w:val="20"/>
        </w:rPr>
        <w:t xml:space="preserve">, </w:t>
      </w:r>
      <w:r w:rsidR="000D05FD" w:rsidRPr="00154798">
        <w:rPr>
          <w:i/>
          <w:sz w:val="20"/>
        </w:rPr>
        <w:t>39</w:t>
      </w:r>
      <w:r w:rsidR="000D05FD">
        <w:rPr>
          <w:sz w:val="20"/>
        </w:rPr>
        <w:t xml:space="preserve">, </w:t>
      </w:r>
      <w:r w:rsidR="00DA5059">
        <w:rPr>
          <w:sz w:val="20"/>
        </w:rPr>
        <w:t>199-207.</w:t>
      </w:r>
      <w:r w:rsidR="00CD6691">
        <w:rPr>
          <w:sz w:val="20"/>
        </w:rPr>
        <w:t xml:space="preserve"> </w:t>
      </w:r>
      <w:r w:rsidR="00231C77" w:rsidRPr="00231C77">
        <w:rPr>
          <w:sz w:val="20"/>
          <w:lang w:val="en"/>
        </w:rPr>
        <w:t>https://doi.org/10.1177/0272684X19829612</w:t>
      </w:r>
      <w:r w:rsidR="00562E01">
        <w:rPr>
          <w:sz w:val="20"/>
          <w:lang w:val="en"/>
        </w:rPr>
        <w:t xml:space="preserve">. </w:t>
      </w:r>
      <w:bookmarkStart w:id="4" w:name="_Hlk17186019"/>
      <w:r w:rsidR="00562E01" w:rsidRPr="00562E01">
        <w:rPr>
          <w:b/>
          <w:sz w:val="20"/>
          <w:lang w:val="en"/>
        </w:rPr>
        <w:t>Selected article to lead journal issue</w:t>
      </w:r>
      <w:r w:rsidR="00562E01">
        <w:rPr>
          <w:sz w:val="20"/>
          <w:lang w:val="en"/>
        </w:rPr>
        <w:t>.</w:t>
      </w:r>
      <w:bookmarkEnd w:id="4"/>
    </w:p>
    <w:p w14:paraId="07AB0613" w14:textId="77777777" w:rsidR="00DE5E97" w:rsidRPr="009C2244" w:rsidRDefault="00DE5E97" w:rsidP="00E27D78">
      <w:pPr>
        <w:pStyle w:val="ListParagraph"/>
        <w:ind w:left="360" w:hanging="360"/>
        <w:rPr>
          <w:b/>
        </w:rPr>
      </w:pPr>
    </w:p>
    <w:p w14:paraId="4714BCA0" w14:textId="77777777" w:rsidR="00252350" w:rsidRPr="00252350" w:rsidRDefault="00252350" w:rsidP="00E27D78">
      <w:pPr>
        <w:pStyle w:val="BodyText"/>
        <w:numPr>
          <w:ilvl w:val="0"/>
          <w:numId w:val="56"/>
        </w:numPr>
        <w:spacing w:line="240" w:lineRule="auto"/>
        <w:rPr>
          <w:sz w:val="20"/>
        </w:rPr>
      </w:pPr>
      <w:r w:rsidRPr="00252350">
        <w:rPr>
          <w:sz w:val="20"/>
        </w:rPr>
        <w:t xml:space="preserve">Ellis, R., </w:t>
      </w:r>
      <w:r w:rsidRPr="00252350">
        <w:rPr>
          <w:b/>
          <w:sz w:val="20"/>
        </w:rPr>
        <w:t>Kosma, M</w:t>
      </w:r>
      <w:r w:rsidRPr="00252350">
        <w:rPr>
          <w:sz w:val="20"/>
        </w:rPr>
        <w:t xml:space="preserve">., </w:t>
      </w:r>
      <w:r w:rsidRPr="007E242A">
        <w:rPr>
          <w:sz w:val="20"/>
          <w:u w:val="single"/>
        </w:rPr>
        <w:t>Agnew, S</w:t>
      </w:r>
      <w:r w:rsidRPr="00252350">
        <w:rPr>
          <w:sz w:val="20"/>
        </w:rPr>
        <w:t>., &amp; Bauer, J.</w:t>
      </w:r>
      <w:r w:rsidR="002E3D47">
        <w:rPr>
          <w:sz w:val="20"/>
        </w:rPr>
        <w:t xml:space="preserve"> J. (2019</w:t>
      </w:r>
      <w:r w:rsidRPr="00252350">
        <w:rPr>
          <w:sz w:val="20"/>
        </w:rPr>
        <w:t xml:space="preserve">). Do temporal scores of motivational constructs correspond with physical activity levels? </w:t>
      </w:r>
      <w:r w:rsidRPr="00252350">
        <w:rPr>
          <w:i/>
          <w:sz w:val="20"/>
        </w:rPr>
        <w:t>Disability &amp; Health Journal</w:t>
      </w:r>
      <w:r w:rsidR="002E3D47">
        <w:rPr>
          <w:sz w:val="20"/>
        </w:rPr>
        <w:t xml:space="preserve">, </w:t>
      </w:r>
      <w:r w:rsidR="002E3D47" w:rsidRPr="002E3D47">
        <w:rPr>
          <w:i/>
          <w:sz w:val="20"/>
        </w:rPr>
        <w:t>12</w:t>
      </w:r>
      <w:r w:rsidR="002E3D47">
        <w:rPr>
          <w:sz w:val="20"/>
        </w:rPr>
        <w:t>, 51-57.</w:t>
      </w:r>
      <w:r w:rsidR="00F1365A">
        <w:rPr>
          <w:sz w:val="20"/>
        </w:rPr>
        <w:t xml:space="preserve"> </w:t>
      </w:r>
      <w:r w:rsidR="00DA5059">
        <w:rPr>
          <w:sz w:val="20"/>
        </w:rPr>
        <w:t>doi</w:t>
      </w:r>
      <w:r w:rsidR="00DA5059" w:rsidRPr="00DA5059">
        <w:rPr>
          <w:sz w:val="20"/>
        </w:rPr>
        <w:t xml:space="preserve">:10.1177/0272684X19829612 </w:t>
      </w:r>
    </w:p>
    <w:p w14:paraId="01952909" w14:textId="77777777" w:rsidR="00252350" w:rsidRDefault="00252350" w:rsidP="00E27D78">
      <w:pPr>
        <w:pStyle w:val="ListParagraph"/>
        <w:ind w:left="360" w:hanging="360"/>
        <w:rPr>
          <w:b/>
        </w:rPr>
      </w:pPr>
    </w:p>
    <w:p w14:paraId="5253E8C1" w14:textId="77777777" w:rsidR="00B765C5" w:rsidRPr="00B765C5" w:rsidRDefault="00B765C5" w:rsidP="00E27D78">
      <w:pPr>
        <w:pStyle w:val="BodyText"/>
        <w:numPr>
          <w:ilvl w:val="0"/>
          <w:numId w:val="56"/>
        </w:numPr>
        <w:spacing w:line="240" w:lineRule="auto"/>
        <w:rPr>
          <w:sz w:val="20"/>
        </w:rPr>
      </w:pPr>
      <w:r w:rsidRPr="00B765C5">
        <w:rPr>
          <w:b/>
          <w:sz w:val="20"/>
        </w:rPr>
        <w:t>Kosma, M</w:t>
      </w:r>
      <w:r w:rsidRPr="00B765C5">
        <w:rPr>
          <w:sz w:val="20"/>
        </w:rPr>
        <w:t>., &amp; Buchanan</w:t>
      </w:r>
      <w:r>
        <w:rPr>
          <w:sz w:val="20"/>
        </w:rPr>
        <w:t>, D. R. (2018</w:t>
      </w:r>
      <w:r w:rsidRPr="00B765C5">
        <w:rPr>
          <w:sz w:val="20"/>
        </w:rPr>
        <w:t xml:space="preserve">). Exercise behavior, facilitators and barriers among socio-economically disadvantaged African American young adults. </w:t>
      </w:r>
      <w:r w:rsidRPr="00B765C5">
        <w:rPr>
          <w:i/>
          <w:iCs/>
          <w:sz w:val="20"/>
        </w:rPr>
        <w:t>International Journal of Kinesiology and Sports Science</w:t>
      </w:r>
      <w:r>
        <w:rPr>
          <w:i/>
          <w:iCs/>
          <w:sz w:val="20"/>
        </w:rPr>
        <w:t xml:space="preserve">, 6, </w:t>
      </w:r>
      <w:r>
        <w:rPr>
          <w:iCs/>
          <w:sz w:val="20"/>
        </w:rPr>
        <w:t xml:space="preserve">1-8. </w:t>
      </w:r>
      <w:r w:rsidRPr="00B765C5">
        <w:rPr>
          <w:iCs/>
          <w:sz w:val="20"/>
        </w:rPr>
        <w:t>http://dx.doi.org/10.7575/aiac.ijkss.v.6n.2p.1</w:t>
      </w:r>
      <w:r w:rsidR="00562E01">
        <w:rPr>
          <w:iCs/>
          <w:sz w:val="20"/>
        </w:rPr>
        <w:t xml:space="preserve">. </w:t>
      </w:r>
      <w:r w:rsidR="00562E01" w:rsidRPr="00562E01">
        <w:rPr>
          <w:b/>
          <w:iCs/>
          <w:sz w:val="20"/>
          <w:lang w:val="en"/>
        </w:rPr>
        <w:t>Selected article to lead journal issue</w:t>
      </w:r>
      <w:r w:rsidR="00562E01" w:rsidRPr="00562E01">
        <w:rPr>
          <w:iCs/>
          <w:sz w:val="20"/>
          <w:lang w:val="en"/>
        </w:rPr>
        <w:t>.</w:t>
      </w:r>
    </w:p>
    <w:p w14:paraId="78150D93" w14:textId="77777777" w:rsidR="00B765C5" w:rsidRDefault="00B765C5" w:rsidP="00E27D78">
      <w:pPr>
        <w:pStyle w:val="ListParagraph"/>
        <w:ind w:left="360" w:hanging="360"/>
        <w:rPr>
          <w:b/>
        </w:rPr>
      </w:pPr>
    </w:p>
    <w:p w14:paraId="5AB6C76C" w14:textId="77777777" w:rsidR="00CD7A34" w:rsidRPr="00CD7A34" w:rsidRDefault="00CD7A34" w:rsidP="00E27D78">
      <w:pPr>
        <w:pStyle w:val="BodyText"/>
        <w:numPr>
          <w:ilvl w:val="0"/>
          <w:numId w:val="56"/>
        </w:numPr>
        <w:spacing w:line="240" w:lineRule="auto"/>
        <w:rPr>
          <w:sz w:val="20"/>
        </w:rPr>
      </w:pPr>
      <w:r w:rsidRPr="00CD7A34">
        <w:rPr>
          <w:b/>
          <w:sz w:val="20"/>
        </w:rPr>
        <w:t>Kosma, M</w:t>
      </w:r>
      <w:r>
        <w:rPr>
          <w:sz w:val="20"/>
        </w:rPr>
        <w:t>., &amp; Buchanan, D. R. (2018</w:t>
      </w:r>
      <w:r w:rsidRPr="00CD7A34">
        <w:rPr>
          <w:sz w:val="20"/>
        </w:rPr>
        <w:t xml:space="preserve">). “Connect,” log it, track it, go! </w:t>
      </w:r>
      <w:r w:rsidRPr="00CD7A34">
        <w:rPr>
          <w:i/>
          <w:sz w:val="20"/>
        </w:rPr>
        <w:t>Techne</w:t>
      </w:r>
      <w:r w:rsidRPr="00CD7A34">
        <w:rPr>
          <w:sz w:val="20"/>
        </w:rPr>
        <w:t xml:space="preserve">—not technology—and embodiment to achieve </w:t>
      </w:r>
      <w:r w:rsidRPr="00CD7A34">
        <w:rPr>
          <w:i/>
          <w:sz w:val="20"/>
        </w:rPr>
        <w:t>phronesis</w:t>
      </w:r>
      <w:r w:rsidRPr="00CD7A34">
        <w:rPr>
          <w:sz w:val="20"/>
        </w:rPr>
        <w:t xml:space="preserve"> in exercise promotion. </w:t>
      </w:r>
      <w:r w:rsidRPr="00CD7A34">
        <w:rPr>
          <w:i/>
          <w:sz w:val="20"/>
        </w:rPr>
        <w:t>Quest</w:t>
      </w:r>
      <w:r>
        <w:rPr>
          <w:i/>
          <w:sz w:val="20"/>
        </w:rPr>
        <w:t>, 70</w:t>
      </w:r>
      <w:r>
        <w:rPr>
          <w:sz w:val="20"/>
        </w:rPr>
        <w:t>, 100-113.</w:t>
      </w:r>
      <w:r w:rsidRPr="00CD7A34">
        <w:rPr>
          <w:sz w:val="20"/>
        </w:rPr>
        <w:t xml:space="preserve"> doi:10.1080/00336297.2017.1355818</w:t>
      </w:r>
    </w:p>
    <w:p w14:paraId="310D605D" w14:textId="77777777" w:rsidR="00CD7A34" w:rsidRDefault="00CD7A34" w:rsidP="00E27D78">
      <w:pPr>
        <w:pStyle w:val="ListParagraph"/>
        <w:ind w:left="360" w:hanging="360"/>
        <w:rPr>
          <w:b/>
        </w:rPr>
      </w:pPr>
    </w:p>
    <w:p w14:paraId="6936995D" w14:textId="77777777" w:rsidR="000E5C99" w:rsidRPr="000E5C99" w:rsidRDefault="000E5C99" w:rsidP="00E27D78">
      <w:pPr>
        <w:pStyle w:val="BodyText"/>
        <w:numPr>
          <w:ilvl w:val="0"/>
          <w:numId w:val="56"/>
        </w:numPr>
        <w:spacing w:line="240" w:lineRule="auto"/>
        <w:rPr>
          <w:sz w:val="20"/>
        </w:rPr>
      </w:pPr>
      <w:r w:rsidRPr="000E5C99">
        <w:rPr>
          <w:sz w:val="20"/>
        </w:rPr>
        <w:t xml:space="preserve">Kasser, S. L., &amp; </w:t>
      </w:r>
      <w:r w:rsidRPr="000E5C99">
        <w:rPr>
          <w:b/>
          <w:sz w:val="20"/>
        </w:rPr>
        <w:t xml:space="preserve">Kosma, M. </w:t>
      </w:r>
      <w:r>
        <w:rPr>
          <w:sz w:val="20"/>
        </w:rPr>
        <w:t>(2018</w:t>
      </w:r>
      <w:r w:rsidRPr="000E5C99">
        <w:rPr>
          <w:sz w:val="20"/>
        </w:rPr>
        <w:t xml:space="preserve">). </w:t>
      </w:r>
      <w:r w:rsidRPr="000E5C99">
        <w:rPr>
          <w:bCs/>
          <w:sz w:val="20"/>
        </w:rPr>
        <w:t xml:space="preserve">Social cognitive factors, physical activity, and mobility impairment in adults with multiple sclerosis. </w:t>
      </w:r>
      <w:r w:rsidRPr="000E5C99">
        <w:rPr>
          <w:bCs/>
          <w:i/>
          <w:sz w:val="20"/>
        </w:rPr>
        <w:t>Behavioral Medicine</w:t>
      </w:r>
      <w:r>
        <w:rPr>
          <w:bCs/>
          <w:i/>
          <w:sz w:val="20"/>
        </w:rPr>
        <w:t xml:space="preserve">, 44, </w:t>
      </w:r>
      <w:r>
        <w:rPr>
          <w:bCs/>
          <w:sz w:val="20"/>
        </w:rPr>
        <w:t>306-313</w:t>
      </w:r>
      <w:r w:rsidR="00CD6691">
        <w:rPr>
          <w:bCs/>
          <w:sz w:val="20"/>
        </w:rPr>
        <w:t>. doi:</w:t>
      </w:r>
      <w:r w:rsidRPr="000E5C99">
        <w:rPr>
          <w:bCs/>
          <w:sz w:val="20"/>
        </w:rPr>
        <w:t>10.1080/08964289.2017.1368441</w:t>
      </w:r>
    </w:p>
    <w:p w14:paraId="6EA66CDC" w14:textId="77777777" w:rsidR="00F540C2" w:rsidRPr="00F540C2" w:rsidRDefault="00F540C2" w:rsidP="00F540C2">
      <w:pPr>
        <w:pStyle w:val="BodyText"/>
        <w:spacing w:line="240" w:lineRule="auto"/>
        <w:rPr>
          <w:sz w:val="20"/>
        </w:rPr>
      </w:pPr>
    </w:p>
    <w:p w14:paraId="01AB193B" w14:textId="77777777" w:rsidR="009710BA" w:rsidRPr="009C2244" w:rsidRDefault="00761E63" w:rsidP="00E27D78">
      <w:pPr>
        <w:pStyle w:val="BodyText"/>
        <w:numPr>
          <w:ilvl w:val="0"/>
          <w:numId w:val="56"/>
        </w:numPr>
        <w:spacing w:line="240" w:lineRule="auto"/>
        <w:rPr>
          <w:sz w:val="20"/>
        </w:rPr>
      </w:pPr>
      <w:r w:rsidRPr="009C2244">
        <w:rPr>
          <w:b/>
          <w:sz w:val="20"/>
        </w:rPr>
        <w:t>Kosma, M</w:t>
      </w:r>
      <w:r w:rsidRPr="009C2244">
        <w:rPr>
          <w:sz w:val="20"/>
        </w:rPr>
        <w:t>., Buchanan, D</w:t>
      </w:r>
      <w:r w:rsidR="0025374D" w:rsidRPr="009C2244">
        <w:rPr>
          <w:sz w:val="20"/>
        </w:rPr>
        <w:t>. R., &amp; Hondzinski, J.</w:t>
      </w:r>
      <w:r w:rsidR="00A41E68" w:rsidRPr="009C2244">
        <w:rPr>
          <w:sz w:val="20"/>
        </w:rPr>
        <w:t xml:space="preserve"> M.</w:t>
      </w:r>
      <w:r w:rsidR="0025374D" w:rsidRPr="009C2244">
        <w:rPr>
          <w:sz w:val="20"/>
        </w:rPr>
        <w:t xml:space="preserve"> (2017</w:t>
      </w:r>
      <w:r w:rsidRPr="009C2244">
        <w:rPr>
          <w:sz w:val="20"/>
        </w:rPr>
        <w:t xml:space="preserve">). Complexity of exercise behavior among older African American women. </w:t>
      </w:r>
      <w:r w:rsidR="002D23BB">
        <w:rPr>
          <w:i/>
          <w:sz w:val="20"/>
        </w:rPr>
        <w:t xml:space="preserve">Journal of Aging </w:t>
      </w:r>
      <w:r w:rsidR="00252446">
        <w:rPr>
          <w:i/>
          <w:sz w:val="20"/>
        </w:rPr>
        <w:t>and</w:t>
      </w:r>
      <w:r w:rsidRPr="009C2244">
        <w:rPr>
          <w:i/>
          <w:sz w:val="20"/>
        </w:rPr>
        <w:t xml:space="preserve"> Physical Activity</w:t>
      </w:r>
      <w:r w:rsidR="0025374D" w:rsidRPr="009C2244">
        <w:rPr>
          <w:sz w:val="20"/>
        </w:rPr>
        <w:t xml:space="preserve">, </w:t>
      </w:r>
      <w:r w:rsidR="0025374D" w:rsidRPr="009C2244">
        <w:rPr>
          <w:i/>
          <w:sz w:val="20"/>
        </w:rPr>
        <w:t>25</w:t>
      </w:r>
      <w:r w:rsidR="0025374D" w:rsidRPr="009C2244">
        <w:rPr>
          <w:sz w:val="20"/>
        </w:rPr>
        <w:t xml:space="preserve">, 333-344. </w:t>
      </w:r>
    </w:p>
    <w:p w14:paraId="1BF38FBA" w14:textId="77777777" w:rsidR="00761E63" w:rsidRPr="009C2244" w:rsidRDefault="009710BA" w:rsidP="007A5809">
      <w:pPr>
        <w:pStyle w:val="BodyText"/>
        <w:spacing w:line="240" w:lineRule="auto"/>
        <w:ind w:left="360"/>
        <w:rPr>
          <w:sz w:val="20"/>
        </w:rPr>
      </w:pPr>
      <w:r w:rsidRPr="009C2244">
        <w:rPr>
          <w:sz w:val="20"/>
        </w:rPr>
        <w:t>https://doi.org/10.1123/japa.2016-0032</w:t>
      </w:r>
      <w:r w:rsidR="00984FC4">
        <w:rPr>
          <w:sz w:val="20"/>
        </w:rPr>
        <w:t xml:space="preserve">. </w:t>
      </w:r>
      <w:bookmarkStart w:id="5" w:name="_Hlk17186176"/>
      <w:r w:rsidR="00984FC4" w:rsidRPr="00984FC4">
        <w:rPr>
          <w:b/>
          <w:sz w:val="20"/>
          <w:lang w:val="en"/>
        </w:rPr>
        <w:t>Selected article to lead journal issue</w:t>
      </w:r>
      <w:r w:rsidR="00984FC4" w:rsidRPr="00984FC4">
        <w:rPr>
          <w:sz w:val="20"/>
          <w:lang w:val="en"/>
        </w:rPr>
        <w:t>.</w:t>
      </w:r>
      <w:bookmarkEnd w:id="5"/>
    </w:p>
    <w:p w14:paraId="69DD9B40" w14:textId="77777777" w:rsidR="00761E63" w:rsidRPr="009C2244" w:rsidRDefault="00761E63" w:rsidP="00E27D78">
      <w:pPr>
        <w:pStyle w:val="BodyText"/>
        <w:spacing w:line="240" w:lineRule="auto"/>
        <w:ind w:left="360" w:hanging="360"/>
        <w:rPr>
          <w:sz w:val="20"/>
        </w:rPr>
      </w:pPr>
    </w:p>
    <w:p w14:paraId="7599DE6F" w14:textId="77777777" w:rsidR="006A4CEA" w:rsidRPr="009C2244" w:rsidRDefault="006A4CEA" w:rsidP="00E27D78">
      <w:pPr>
        <w:pStyle w:val="BodyText"/>
        <w:numPr>
          <w:ilvl w:val="0"/>
          <w:numId w:val="56"/>
        </w:numPr>
        <w:spacing w:line="240" w:lineRule="auto"/>
        <w:rPr>
          <w:bCs/>
          <w:sz w:val="20"/>
        </w:rPr>
      </w:pPr>
      <w:r w:rsidRPr="009C2244">
        <w:rPr>
          <w:b/>
          <w:sz w:val="20"/>
        </w:rPr>
        <w:lastRenderedPageBreak/>
        <w:t>Kosma, M</w:t>
      </w:r>
      <w:r w:rsidRPr="009C2244">
        <w:rPr>
          <w:sz w:val="20"/>
        </w:rPr>
        <w:t xml:space="preserve">., Hondzinski, J. M., &amp; Buchanan, D. R. (2017). </w:t>
      </w:r>
      <w:r w:rsidRPr="009C2244">
        <w:rPr>
          <w:bCs/>
          <w:sz w:val="20"/>
        </w:rPr>
        <w:t>Exe</w:t>
      </w:r>
      <w:r w:rsidR="00A621B9">
        <w:rPr>
          <w:bCs/>
          <w:sz w:val="20"/>
        </w:rPr>
        <w:t>rcise, health, and falls risks among older African American w</w:t>
      </w:r>
      <w:r w:rsidRPr="009C2244">
        <w:rPr>
          <w:bCs/>
          <w:sz w:val="20"/>
        </w:rPr>
        <w:t xml:space="preserve">omen. </w:t>
      </w:r>
      <w:r w:rsidRPr="009C2244">
        <w:rPr>
          <w:bCs/>
          <w:i/>
          <w:sz w:val="20"/>
        </w:rPr>
        <w:t>International Journal of Kinesiology &amp; Sports Science, 5</w:t>
      </w:r>
      <w:r w:rsidRPr="009C2244">
        <w:rPr>
          <w:bCs/>
          <w:sz w:val="20"/>
        </w:rPr>
        <w:t>, 16-27.</w:t>
      </w:r>
      <w:r w:rsidRPr="009C2244">
        <w:rPr>
          <w:color w:val="000000"/>
          <w:sz w:val="20"/>
        </w:rPr>
        <w:t xml:space="preserve"> </w:t>
      </w:r>
    </w:p>
    <w:p w14:paraId="2AF72FA7" w14:textId="77777777" w:rsidR="006A4CEA" w:rsidRPr="009C2244" w:rsidRDefault="006A4CEA" w:rsidP="007A5809">
      <w:pPr>
        <w:pStyle w:val="BodyText"/>
        <w:spacing w:line="240" w:lineRule="auto"/>
        <w:ind w:firstLine="360"/>
        <w:rPr>
          <w:sz w:val="20"/>
        </w:rPr>
      </w:pPr>
      <w:bookmarkStart w:id="6" w:name="_Hlk17186163"/>
      <w:r w:rsidRPr="009C2244">
        <w:rPr>
          <w:bCs/>
          <w:sz w:val="20"/>
        </w:rPr>
        <w:t>http://dx.doi.org/10.7575/aiac.ijkss.v.5n.3p.16</w:t>
      </w:r>
    </w:p>
    <w:bookmarkEnd w:id="6"/>
    <w:p w14:paraId="67EBDFB9" w14:textId="77777777" w:rsidR="006A4CEA" w:rsidRPr="009C2244" w:rsidRDefault="006A4CEA" w:rsidP="00E27D78">
      <w:pPr>
        <w:pStyle w:val="BodyText"/>
        <w:spacing w:line="240" w:lineRule="auto"/>
        <w:ind w:left="360" w:hanging="360"/>
        <w:rPr>
          <w:sz w:val="20"/>
        </w:rPr>
      </w:pPr>
    </w:p>
    <w:p w14:paraId="5EF2B60A" w14:textId="77777777" w:rsidR="00D56871" w:rsidRDefault="00D56871" w:rsidP="00E27D78">
      <w:pPr>
        <w:pStyle w:val="BodyText"/>
        <w:numPr>
          <w:ilvl w:val="0"/>
          <w:numId w:val="56"/>
        </w:numPr>
        <w:spacing w:line="240" w:lineRule="auto"/>
        <w:rPr>
          <w:sz w:val="20"/>
        </w:rPr>
      </w:pPr>
      <w:r w:rsidRPr="009C2244">
        <w:rPr>
          <w:b/>
          <w:sz w:val="20"/>
        </w:rPr>
        <w:t>Kosma, M</w:t>
      </w:r>
      <w:r w:rsidR="00840FB0" w:rsidRPr="009C2244">
        <w:rPr>
          <w:sz w:val="20"/>
        </w:rPr>
        <w:t>., &amp; Cardinal, B. J. (2016</w:t>
      </w:r>
      <w:r w:rsidRPr="009C2244">
        <w:rPr>
          <w:sz w:val="20"/>
        </w:rPr>
        <w:t xml:space="preserve">). The transtheoretical model, physical activity, and falls risks among diverse older adults. </w:t>
      </w:r>
      <w:r w:rsidRPr="009C2244">
        <w:rPr>
          <w:i/>
          <w:sz w:val="20"/>
        </w:rPr>
        <w:t>Activities, Adaptation &amp; Aging</w:t>
      </w:r>
      <w:r w:rsidR="00840FB0" w:rsidRPr="009C2244">
        <w:rPr>
          <w:sz w:val="20"/>
        </w:rPr>
        <w:t xml:space="preserve">, </w:t>
      </w:r>
      <w:r w:rsidR="00840FB0" w:rsidRPr="009C2244">
        <w:rPr>
          <w:i/>
          <w:sz w:val="20"/>
        </w:rPr>
        <w:t>40</w:t>
      </w:r>
      <w:r w:rsidR="00840FB0" w:rsidRPr="009C2244">
        <w:rPr>
          <w:sz w:val="20"/>
        </w:rPr>
        <w:t>, 35-52. doi:10.1080/01924788.2016.1127051</w:t>
      </w:r>
    </w:p>
    <w:p w14:paraId="203E84D0" w14:textId="77777777" w:rsidR="00E86C50" w:rsidRPr="009C2244" w:rsidRDefault="00E86C50" w:rsidP="00E86C50">
      <w:pPr>
        <w:pStyle w:val="BodyText"/>
        <w:spacing w:line="240" w:lineRule="auto"/>
        <w:rPr>
          <w:sz w:val="20"/>
        </w:rPr>
      </w:pPr>
    </w:p>
    <w:p w14:paraId="1979D79D" w14:textId="77777777" w:rsidR="001A4C21" w:rsidRPr="009C2244" w:rsidRDefault="002A7E18" w:rsidP="00E27D78">
      <w:pPr>
        <w:pStyle w:val="BodyText"/>
        <w:numPr>
          <w:ilvl w:val="0"/>
          <w:numId w:val="56"/>
        </w:numPr>
        <w:spacing w:line="240" w:lineRule="auto"/>
        <w:rPr>
          <w:b/>
          <w:sz w:val="20"/>
        </w:rPr>
      </w:pPr>
      <w:r w:rsidRPr="009C2244">
        <w:rPr>
          <w:b/>
          <w:sz w:val="20"/>
        </w:rPr>
        <w:t>Kosma, M.</w:t>
      </w:r>
      <w:r w:rsidRPr="009C2244">
        <w:rPr>
          <w:sz w:val="20"/>
        </w:rPr>
        <w:t>, &amp; Cardinal, B. J. (</w:t>
      </w:r>
      <w:r w:rsidR="00EA19FF" w:rsidRPr="009C2244">
        <w:rPr>
          <w:sz w:val="20"/>
        </w:rPr>
        <w:t>2016</w:t>
      </w:r>
      <w:r w:rsidRPr="009C2244">
        <w:rPr>
          <w:sz w:val="20"/>
        </w:rPr>
        <w:t xml:space="preserve">). Theory-based physical activity beliefs by race and activity levels among older adults. </w:t>
      </w:r>
      <w:r w:rsidR="00EA19FF" w:rsidRPr="009C2244">
        <w:rPr>
          <w:i/>
          <w:sz w:val="20"/>
        </w:rPr>
        <w:t>Ethnicity &amp; Health, 21</w:t>
      </w:r>
      <w:r w:rsidR="00EA19FF" w:rsidRPr="009C2244">
        <w:rPr>
          <w:sz w:val="20"/>
        </w:rPr>
        <w:t>, 181-195.</w:t>
      </w:r>
      <w:r w:rsidR="00D56871" w:rsidRPr="009C2244">
        <w:rPr>
          <w:sz w:val="20"/>
        </w:rPr>
        <w:t xml:space="preserve"> </w:t>
      </w:r>
      <w:r w:rsidR="0078134C" w:rsidRPr="009C2244">
        <w:rPr>
          <w:sz w:val="20"/>
        </w:rPr>
        <w:t>doi:10.1080/13557858.2015.1047741</w:t>
      </w:r>
    </w:p>
    <w:p w14:paraId="7251506A" w14:textId="77777777" w:rsidR="001A4C21" w:rsidRPr="009C2244" w:rsidRDefault="001A4C21" w:rsidP="00E27D78">
      <w:pPr>
        <w:pStyle w:val="BodyText"/>
        <w:spacing w:line="240" w:lineRule="auto"/>
        <w:ind w:left="450" w:hanging="450"/>
        <w:rPr>
          <w:sz w:val="20"/>
        </w:rPr>
      </w:pPr>
    </w:p>
    <w:p w14:paraId="3486DD0F" w14:textId="77777777" w:rsidR="00D56871" w:rsidRPr="00D56871" w:rsidRDefault="00D56871" w:rsidP="00E27D78">
      <w:pPr>
        <w:pStyle w:val="BodyText"/>
        <w:numPr>
          <w:ilvl w:val="0"/>
          <w:numId w:val="56"/>
        </w:numPr>
        <w:spacing w:line="240" w:lineRule="auto"/>
        <w:rPr>
          <w:sz w:val="20"/>
        </w:rPr>
      </w:pPr>
      <w:r w:rsidRPr="00D56871">
        <w:rPr>
          <w:b/>
          <w:sz w:val="20"/>
        </w:rPr>
        <w:t>Kosma, M</w:t>
      </w:r>
      <w:r w:rsidRPr="00D56871">
        <w:rPr>
          <w:sz w:val="20"/>
        </w:rPr>
        <w:t>., Buchanan, D</w:t>
      </w:r>
      <w:r w:rsidR="00FE4583">
        <w:rPr>
          <w:sz w:val="20"/>
        </w:rPr>
        <w:t>. R., &amp; Hondzinski, J.</w:t>
      </w:r>
      <w:r w:rsidR="00A41E68">
        <w:rPr>
          <w:sz w:val="20"/>
        </w:rPr>
        <w:t xml:space="preserve"> M.</w:t>
      </w:r>
      <w:r w:rsidR="00FE4583">
        <w:rPr>
          <w:sz w:val="20"/>
        </w:rPr>
        <w:t xml:space="preserve"> (2015</w:t>
      </w:r>
      <w:r w:rsidRPr="00D56871">
        <w:rPr>
          <w:sz w:val="20"/>
        </w:rPr>
        <w:t xml:space="preserve">). The role of values in promoting physical activity. </w:t>
      </w:r>
      <w:r w:rsidRPr="00191C09">
        <w:rPr>
          <w:i/>
          <w:sz w:val="20"/>
        </w:rPr>
        <w:t>Quest</w:t>
      </w:r>
      <w:r w:rsidR="00FE4583" w:rsidRPr="00191C09">
        <w:rPr>
          <w:i/>
          <w:sz w:val="20"/>
        </w:rPr>
        <w:t>, 67</w:t>
      </w:r>
      <w:r w:rsidR="00FE4583">
        <w:rPr>
          <w:sz w:val="20"/>
        </w:rPr>
        <w:t>, 241-254. doi</w:t>
      </w:r>
      <w:r w:rsidR="00FE4583" w:rsidRPr="00FE4583">
        <w:rPr>
          <w:sz w:val="20"/>
        </w:rPr>
        <w:t>:10.1080/00336297.2015.1050117</w:t>
      </w:r>
      <w:r w:rsidR="003B6318">
        <w:rPr>
          <w:sz w:val="20"/>
        </w:rPr>
        <w:t xml:space="preserve">. </w:t>
      </w:r>
      <w:bookmarkStart w:id="7" w:name="_Hlk17186309"/>
      <w:r w:rsidR="003B6318" w:rsidRPr="003B6318">
        <w:rPr>
          <w:b/>
          <w:sz w:val="20"/>
          <w:lang w:val="en"/>
        </w:rPr>
        <w:t>Selected article to lead journal issue</w:t>
      </w:r>
      <w:r w:rsidR="003B6318" w:rsidRPr="003B6318">
        <w:rPr>
          <w:sz w:val="20"/>
          <w:lang w:val="en"/>
        </w:rPr>
        <w:t>.</w:t>
      </w:r>
      <w:bookmarkEnd w:id="7"/>
    </w:p>
    <w:p w14:paraId="34DB4751" w14:textId="77777777" w:rsidR="00D56871" w:rsidRDefault="00D56871" w:rsidP="00E27D78">
      <w:pPr>
        <w:pStyle w:val="ListParagraph"/>
        <w:ind w:left="360" w:hanging="360"/>
        <w:rPr>
          <w:b/>
        </w:rPr>
      </w:pPr>
    </w:p>
    <w:p w14:paraId="5B4BB11C" w14:textId="77777777" w:rsidR="008E4438" w:rsidRPr="0079595F" w:rsidRDefault="008E4438" w:rsidP="00E27D78">
      <w:pPr>
        <w:pStyle w:val="BodyText"/>
        <w:numPr>
          <w:ilvl w:val="0"/>
          <w:numId w:val="56"/>
        </w:numPr>
        <w:spacing w:line="240" w:lineRule="auto"/>
        <w:rPr>
          <w:sz w:val="20"/>
        </w:rPr>
      </w:pPr>
      <w:bookmarkStart w:id="8" w:name="_Hlk148707382"/>
      <w:r w:rsidRPr="008E4438">
        <w:rPr>
          <w:b/>
          <w:sz w:val="20"/>
        </w:rPr>
        <w:t>Kosma, M</w:t>
      </w:r>
      <w:r w:rsidRPr="008E4438">
        <w:rPr>
          <w:sz w:val="20"/>
        </w:rPr>
        <w:t xml:space="preserve">. (2014). An expanded framework to determine physical activity and falls risks among diverse older adults. </w:t>
      </w:r>
      <w:r w:rsidRPr="008E4438">
        <w:rPr>
          <w:i/>
          <w:sz w:val="20"/>
        </w:rPr>
        <w:t>Research on Aging</w:t>
      </w:r>
      <w:r w:rsidRPr="008E4438">
        <w:rPr>
          <w:sz w:val="20"/>
        </w:rPr>
        <w:t xml:space="preserve">. </w:t>
      </w:r>
      <w:r w:rsidRPr="008E4438">
        <w:rPr>
          <w:i/>
          <w:sz w:val="20"/>
        </w:rPr>
        <w:t>An International Bimonthly Journal</w:t>
      </w:r>
      <w:r w:rsidRPr="008E4438">
        <w:rPr>
          <w:sz w:val="20"/>
        </w:rPr>
        <w:t xml:space="preserve">, </w:t>
      </w:r>
      <w:r w:rsidRPr="008E4438">
        <w:rPr>
          <w:i/>
          <w:sz w:val="20"/>
        </w:rPr>
        <w:t>36</w:t>
      </w:r>
      <w:r w:rsidRPr="008E4438">
        <w:rPr>
          <w:sz w:val="20"/>
        </w:rPr>
        <w:t xml:space="preserve">, 95-114. </w:t>
      </w:r>
      <w:proofErr w:type="spellStart"/>
      <w:r w:rsidR="0078134C" w:rsidRPr="0078134C">
        <w:rPr>
          <w:sz w:val="20"/>
        </w:rPr>
        <w:t>doi</w:t>
      </w:r>
      <w:proofErr w:type="spellEnd"/>
      <w:r w:rsidR="0078134C" w:rsidRPr="0078134C">
        <w:rPr>
          <w:sz w:val="20"/>
        </w:rPr>
        <w:t>:</w:t>
      </w:r>
      <w:r w:rsidR="0078134C" w:rsidRPr="0078134C">
        <w:rPr>
          <w:bCs/>
          <w:sz w:val="20"/>
          <w:lang w:val="en"/>
        </w:rPr>
        <w:t>10.1177/0164027512469215</w:t>
      </w:r>
      <w:r w:rsidR="00C33A32">
        <w:rPr>
          <w:bCs/>
          <w:sz w:val="20"/>
          <w:lang w:val="en"/>
        </w:rPr>
        <w:t xml:space="preserve">. </w:t>
      </w:r>
      <w:r w:rsidR="00C33A32" w:rsidRPr="0079595F">
        <w:rPr>
          <w:b/>
          <w:bCs/>
          <w:sz w:val="20"/>
          <w:lang w:val="en"/>
        </w:rPr>
        <w:t xml:space="preserve">Featured in </w:t>
      </w:r>
      <w:proofErr w:type="spellStart"/>
      <w:r w:rsidR="00C33A32" w:rsidRPr="0079595F">
        <w:rPr>
          <w:b/>
          <w:bCs/>
          <w:sz w:val="20"/>
          <w:lang w:val="en"/>
        </w:rPr>
        <w:t>ElderBranch</w:t>
      </w:r>
      <w:proofErr w:type="spellEnd"/>
      <w:r w:rsidR="00C33A32" w:rsidRPr="0079595F">
        <w:rPr>
          <w:bCs/>
          <w:sz w:val="20"/>
          <w:lang w:val="en"/>
        </w:rPr>
        <w:t xml:space="preserve">: </w:t>
      </w:r>
      <w:r w:rsidR="00C33A32" w:rsidRPr="0079595F">
        <w:rPr>
          <w:bCs/>
          <w:sz w:val="20"/>
        </w:rPr>
        <w:t>http://www.elderbranch.com/blog/a-framework-for-falls-prevention-in-the-elderly/</w:t>
      </w:r>
      <w:bookmarkEnd w:id="8"/>
      <w:r w:rsidR="00C33A32" w:rsidRPr="0079595F">
        <w:rPr>
          <w:bCs/>
          <w:sz w:val="20"/>
        </w:rPr>
        <w:t xml:space="preserve"> </w:t>
      </w:r>
    </w:p>
    <w:p w14:paraId="01D67257" w14:textId="77777777" w:rsidR="008E4438" w:rsidRDefault="008E4438" w:rsidP="00E27D78">
      <w:pPr>
        <w:pStyle w:val="ListParagraph"/>
        <w:ind w:left="360" w:hanging="360"/>
      </w:pPr>
    </w:p>
    <w:p w14:paraId="1AED2E0D" w14:textId="77777777" w:rsidR="00846D53" w:rsidRDefault="00846D53" w:rsidP="00E27D78">
      <w:pPr>
        <w:pStyle w:val="BodyText"/>
        <w:numPr>
          <w:ilvl w:val="0"/>
          <w:numId w:val="56"/>
        </w:numPr>
        <w:spacing w:line="240" w:lineRule="auto"/>
        <w:rPr>
          <w:sz w:val="20"/>
        </w:rPr>
      </w:pPr>
      <w:r w:rsidRPr="00846D53">
        <w:rPr>
          <w:sz w:val="20"/>
          <w:u w:val="single"/>
        </w:rPr>
        <w:t>Parish, T.R.</w:t>
      </w:r>
      <w:r w:rsidRPr="00846D53">
        <w:rPr>
          <w:sz w:val="20"/>
        </w:rPr>
        <w:t xml:space="preserve">, </w:t>
      </w:r>
      <w:r w:rsidRPr="00846D53">
        <w:rPr>
          <w:b/>
          <w:sz w:val="20"/>
        </w:rPr>
        <w:t>Kosma, M</w:t>
      </w:r>
      <w:r w:rsidRPr="00846D53">
        <w:rPr>
          <w:sz w:val="20"/>
        </w:rPr>
        <w:t>., &amp; Welsch, M.A. (</w:t>
      </w:r>
      <w:r>
        <w:rPr>
          <w:sz w:val="20"/>
        </w:rPr>
        <w:t>2013</w:t>
      </w:r>
      <w:r w:rsidRPr="00846D53">
        <w:rPr>
          <w:sz w:val="20"/>
        </w:rPr>
        <w:t xml:space="preserve">). Stage of readiness for planned activity reveals heart failure patients at higher risk. </w:t>
      </w:r>
      <w:r w:rsidRPr="00846D53">
        <w:rPr>
          <w:i/>
          <w:sz w:val="20"/>
        </w:rPr>
        <w:t>Open Journal of Preventive</w:t>
      </w:r>
      <w:r w:rsidRPr="00846D53">
        <w:rPr>
          <w:sz w:val="20"/>
        </w:rPr>
        <w:t xml:space="preserve"> </w:t>
      </w:r>
      <w:r w:rsidRPr="00846D53">
        <w:rPr>
          <w:i/>
          <w:sz w:val="20"/>
        </w:rPr>
        <w:t>Medicine</w:t>
      </w:r>
      <w:r>
        <w:rPr>
          <w:i/>
          <w:sz w:val="20"/>
        </w:rPr>
        <w:t>, 3,</w:t>
      </w:r>
      <w:r>
        <w:rPr>
          <w:sz w:val="20"/>
        </w:rPr>
        <w:t xml:space="preserve"> 118-127.</w:t>
      </w:r>
    </w:p>
    <w:p w14:paraId="180C7647" w14:textId="77777777" w:rsidR="001F55B9" w:rsidRDefault="001F55B9" w:rsidP="001F55B9">
      <w:pPr>
        <w:pStyle w:val="BodyText"/>
        <w:spacing w:line="240" w:lineRule="auto"/>
        <w:rPr>
          <w:sz w:val="20"/>
        </w:rPr>
      </w:pPr>
    </w:p>
    <w:p w14:paraId="31224C33" w14:textId="77777777" w:rsidR="00FE6983" w:rsidRPr="000F6699" w:rsidRDefault="00FE6983" w:rsidP="00E27D78">
      <w:pPr>
        <w:pStyle w:val="BodyText"/>
        <w:numPr>
          <w:ilvl w:val="0"/>
          <w:numId w:val="56"/>
        </w:numPr>
        <w:spacing w:line="240" w:lineRule="auto"/>
        <w:rPr>
          <w:sz w:val="20"/>
        </w:rPr>
      </w:pPr>
      <w:r w:rsidRPr="00FE6983">
        <w:rPr>
          <w:sz w:val="20"/>
        </w:rPr>
        <w:t xml:space="preserve">Kim, Y., &amp; </w:t>
      </w:r>
      <w:r w:rsidRPr="00FE6983">
        <w:rPr>
          <w:b/>
          <w:sz w:val="20"/>
        </w:rPr>
        <w:t>Kosma, M</w:t>
      </w:r>
      <w:r>
        <w:rPr>
          <w:sz w:val="20"/>
        </w:rPr>
        <w:t>. (2013</w:t>
      </w:r>
      <w:r w:rsidRPr="00FE6983">
        <w:rPr>
          <w:sz w:val="20"/>
        </w:rPr>
        <w:t xml:space="preserve">). Psychosocial and environmental correlates of physical activity among older adults. </w:t>
      </w:r>
      <w:r w:rsidRPr="00FE6983">
        <w:rPr>
          <w:i/>
          <w:sz w:val="20"/>
        </w:rPr>
        <w:t>Research on Aging.</w:t>
      </w:r>
      <w:r w:rsidRPr="00FE6983">
        <w:rPr>
          <w:sz w:val="20"/>
        </w:rPr>
        <w:t xml:space="preserve"> </w:t>
      </w:r>
      <w:r w:rsidRPr="00FE6983">
        <w:rPr>
          <w:i/>
          <w:sz w:val="20"/>
        </w:rPr>
        <w:t>An International Bimonthly Journal</w:t>
      </w:r>
      <w:r>
        <w:rPr>
          <w:i/>
          <w:sz w:val="20"/>
        </w:rPr>
        <w:t>, 35</w:t>
      </w:r>
      <w:r>
        <w:rPr>
          <w:sz w:val="20"/>
        </w:rPr>
        <w:t>, 750-767</w:t>
      </w:r>
      <w:r w:rsidRPr="00FE6983">
        <w:rPr>
          <w:sz w:val="20"/>
        </w:rPr>
        <w:t xml:space="preserve">. </w:t>
      </w:r>
      <w:proofErr w:type="spellStart"/>
      <w:r w:rsidR="0078134C" w:rsidRPr="0078134C">
        <w:rPr>
          <w:sz w:val="20"/>
        </w:rPr>
        <w:t>doi</w:t>
      </w:r>
      <w:proofErr w:type="spellEnd"/>
      <w:r w:rsidR="0078134C" w:rsidRPr="0078134C">
        <w:rPr>
          <w:sz w:val="20"/>
        </w:rPr>
        <w:t>:</w:t>
      </w:r>
      <w:r w:rsidR="0078134C" w:rsidRPr="0078134C">
        <w:rPr>
          <w:bCs/>
          <w:sz w:val="20"/>
          <w:lang w:val="en"/>
        </w:rPr>
        <w:t>10.1177/0164027512462412</w:t>
      </w:r>
    </w:p>
    <w:p w14:paraId="0BD2022B" w14:textId="77777777" w:rsidR="000F6699" w:rsidRPr="00E73A90" w:rsidRDefault="000F6699" w:rsidP="00E27D78">
      <w:pPr>
        <w:pStyle w:val="BodyText"/>
        <w:spacing w:line="240" w:lineRule="auto"/>
        <w:ind w:left="360" w:hanging="360"/>
        <w:rPr>
          <w:sz w:val="20"/>
        </w:rPr>
      </w:pPr>
    </w:p>
    <w:p w14:paraId="12A9E398" w14:textId="77777777" w:rsidR="00431E6E" w:rsidRPr="00E73A90" w:rsidRDefault="00431E6E" w:rsidP="00E27D78">
      <w:pPr>
        <w:pStyle w:val="BodyText"/>
        <w:numPr>
          <w:ilvl w:val="0"/>
          <w:numId w:val="56"/>
        </w:numPr>
        <w:spacing w:line="240" w:lineRule="auto"/>
        <w:rPr>
          <w:sz w:val="20"/>
        </w:rPr>
      </w:pPr>
      <w:r w:rsidRPr="00950F0B">
        <w:rPr>
          <w:sz w:val="20"/>
        </w:rPr>
        <w:t xml:space="preserve">Ellis, R., </w:t>
      </w:r>
      <w:r w:rsidRPr="00950F0B">
        <w:rPr>
          <w:b/>
          <w:sz w:val="20"/>
        </w:rPr>
        <w:t>Kosma, M</w:t>
      </w:r>
      <w:r w:rsidRPr="00950F0B">
        <w:rPr>
          <w:sz w:val="20"/>
        </w:rPr>
        <w:t>.,</w:t>
      </w:r>
      <w:r>
        <w:rPr>
          <w:sz w:val="20"/>
        </w:rPr>
        <w:t xml:space="preserve"> &amp; </w:t>
      </w:r>
      <w:r w:rsidRPr="00400D00">
        <w:rPr>
          <w:sz w:val="20"/>
        </w:rPr>
        <w:t>Symons Downs, D</w:t>
      </w:r>
      <w:r w:rsidR="00E51924">
        <w:rPr>
          <w:sz w:val="20"/>
        </w:rPr>
        <w:t>. (2013</w:t>
      </w:r>
      <w:r>
        <w:rPr>
          <w:sz w:val="20"/>
        </w:rPr>
        <w:t xml:space="preserve">). Moderators of youth exercise intention and behavior. </w:t>
      </w:r>
      <w:r w:rsidRPr="00647EB0">
        <w:rPr>
          <w:i/>
          <w:sz w:val="20"/>
        </w:rPr>
        <w:t>Health Education and Behavior</w:t>
      </w:r>
      <w:r w:rsidR="00E51924">
        <w:rPr>
          <w:i/>
          <w:sz w:val="20"/>
        </w:rPr>
        <w:t xml:space="preserve">, 40, </w:t>
      </w:r>
      <w:r w:rsidR="00E51924" w:rsidRPr="00E51924">
        <w:rPr>
          <w:sz w:val="20"/>
        </w:rPr>
        <w:t>305-310</w:t>
      </w:r>
      <w:r w:rsidRPr="00647EB0">
        <w:rPr>
          <w:sz w:val="20"/>
        </w:rPr>
        <w:t>.</w:t>
      </w:r>
      <w:r w:rsidR="00647EB0" w:rsidRPr="00647EB0">
        <w:rPr>
          <w:sz w:val="20"/>
        </w:rPr>
        <w:t xml:space="preserve"> </w:t>
      </w:r>
      <w:r w:rsidR="0078134C" w:rsidRPr="0078134C">
        <w:rPr>
          <w:sz w:val="20"/>
          <w:lang w:val="en"/>
        </w:rPr>
        <w:t>doi:10.1177/1090198112441000</w:t>
      </w:r>
    </w:p>
    <w:p w14:paraId="1A8D0BFF" w14:textId="77777777" w:rsidR="00E73A90" w:rsidRPr="00647EB0" w:rsidRDefault="00E73A90" w:rsidP="00E27D78">
      <w:pPr>
        <w:pStyle w:val="BodyText"/>
        <w:spacing w:line="240" w:lineRule="auto"/>
        <w:ind w:left="360" w:hanging="360"/>
        <w:rPr>
          <w:sz w:val="20"/>
        </w:rPr>
      </w:pPr>
    </w:p>
    <w:p w14:paraId="3011FDF2" w14:textId="77777777" w:rsidR="00E51924" w:rsidRDefault="00E51924" w:rsidP="00E27D78">
      <w:pPr>
        <w:pStyle w:val="BodyText"/>
        <w:numPr>
          <w:ilvl w:val="0"/>
          <w:numId w:val="56"/>
        </w:numPr>
        <w:spacing w:line="240" w:lineRule="auto"/>
        <w:rPr>
          <w:sz w:val="20"/>
        </w:rPr>
      </w:pPr>
      <w:r w:rsidRPr="00717B3C">
        <w:rPr>
          <w:sz w:val="20"/>
        </w:rPr>
        <w:t xml:space="preserve">Ellis, R., </w:t>
      </w:r>
      <w:r w:rsidRPr="00717B3C">
        <w:rPr>
          <w:b/>
          <w:sz w:val="20"/>
        </w:rPr>
        <w:t>Kosma, M</w:t>
      </w:r>
      <w:r w:rsidRPr="00717B3C">
        <w:rPr>
          <w:sz w:val="20"/>
        </w:rPr>
        <w:t xml:space="preserve">., </w:t>
      </w:r>
      <w:r w:rsidRPr="00DB0213">
        <w:rPr>
          <w:sz w:val="20"/>
          <w:u w:val="single"/>
        </w:rPr>
        <w:t>Fabre, J.M</w:t>
      </w:r>
      <w:r w:rsidRPr="00717B3C">
        <w:rPr>
          <w:sz w:val="20"/>
        </w:rPr>
        <w:t xml:space="preserve">., </w:t>
      </w:r>
      <w:r w:rsidRPr="00DB0213">
        <w:rPr>
          <w:sz w:val="20"/>
          <w:u w:val="single"/>
        </w:rPr>
        <w:t>Moore, D.S</w:t>
      </w:r>
      <w:r w:rsidRPr="00717B3C">
        <w:rPr>
          <w:sz w:val="20"/>
        </w:rPr>
        <w:t xml:space="preserve">., </w:t>
      </w:r>
      <w:r>
        <w:rPr>
          <w:sz w:val="20"/>
        </w:rPr>
        <w:t>&amp; Wood, R.H. (2013</w:t>
      </w:r>
      <w:r w:rsidRPr="00717B3C">
        <w:rPr>
          <w:sz w:val="20"/>
        </w:rPr>
        <w:t xml:space="preserve">). Proximal determinants of falls risk among independent-living older adults. </w:t>
      </w:r>
      <w:r w:rsidRPr="00717B3C">
        <w:rPr>
          <w:i/>
          <w:sz w:val="20"/>
        </w:rPr>
        <w:t>Research on Aging.</w:t>
      </w:r>
      <w:r w:rsidRPr="00717B3C">
        <w:rPr>
          <w:sz w:val="20"/>
        </w:rPr>
        <w:t xml:space="preserve"> </w:t>
      </w:r>
      <w:r w:rsidRPr="007413CB">
        <w:rPr>
          <w:i/>
          <w:sz w:val="20"/>
        </w:rPr>
        <w:t>An International Bimonthly Journal</w:t>
      </w:r>
      <w:r>
        <w:rPr>
          <w:i/>
          <w:sz w:val="20"/>
        </w:rPr>
        <w:t xml:space="preserve">, 35, </w:t>
      </w:r>
      <w:r w:rsidRPr="00E51924">
        <w:rPr>
          <w:sz w:val="20"/>
        </w:rPr>
        <w:t>420-436</w:t>
      </w:r>
      <w:r>
        <w:rPr>
          <w:sz w:val="20"/>
        </w:rPr>
        <w:t xml:space="preserve">. </w:t>
      </w:r>
      <w:r w:rsidR="0078134C" w:rsidRPr="0078134C">
        <w:rPr>
          <w:sz w:val="20"/>
          <w:lang w:val="en"/>
        </w:rPr>
        <w:t>doi:10.1177/0164027512446940</w:t>
      </w:r>
      <w:r w:rsidR="0078134C">
        <w:rPr>
          <w:sz w:val="20"/>
          <w:lang w:val="en"/>
        </w:rPr>
        <w:t xml:space="preserve"> </w:t>
      </w:r>
      <w:r>
        <w:rPr>
          <w:sz w:val="20"/>
        </w:rPr>
        <w:t xml:space="preserve"> </w:t>
      </w:r>
    </w:p>
    <w:p w14:paraId="3D47EB41" w14:textId="77777777" w:rsidR="00687554" w:rsidRPr="0071420A" w:rsidRDefault="00687554" w:rsidP="00E27D78">
      <w:pPr>
        <w:pStyle w:val="BodyText"/>
        <w:spacing w:line="240" w:lineRule="auto"/>
        <w:ind w:left="360" w:hanging="360"/>
        <w:rPr>
          <w:sz w:val="20"/>
        </w:rPr>
      </w:pPr>
    </w:p>
    <w:p w14:paraId="0B18FB40" w14:textId="77777777" w:rsidR="00A6708C" w:rsidRPr="00A6708C" w:rsidRDefault="00A6708C" w:rsidP="00E27D78">
      <w:pPr>
        <w:pStyle w:val="BodyText"/>
        <w:numPr>
          <w:ilvl w:val="0"/>
          <w:numId w:val="56"/>
        </w:numPr>
        <w:spacing w:line="240" w:lineRule="auto"/>
        <w:rPr>
          <w:sz w:val="20"/>
        </w:rPr>
      </w:pPr>
      <w:r>
        <w:rPr>
          <w:sz w:val="20"/>
        </w:rPr>
        <w:t>Kasser, S.</w:t>
      </w:r>
      <w:r w:rsidR="00DE5E97">
        <w:rPr>
          <w:sz w:val="20"/>
        </w:rPr>
        <w:t xml:space="preserve"> </w:t>
      </w:r>
      <w:r>
        <w:rPr>
          <w:sz w:val="20"/>
        </w:rPr>
        <w:t xml:space="preserve">L., &amp; </w:t>
      </w:r>
      <w:r w:rsidRPr="00280908">
        <w:rPr>
          <w:b/>
          <w:sz w:val="20"/>
        </w:rPr>
        <w:t>Kosma, M</w:t>
      </w:r>
      <w:r>
        <w:rPr>
          <w:b/>
          <w:sz w:val="20"/>
        </w:rPr>
        <w:t xml:space="preserve">. </w:t>
      </w:r>
      <w:r>
        <w:rPr>
          <w:sz w:val="20"/>
        </w:rPr>
        <w:t xml:space="preserve">(2012). Health beliefs and physical activity behavior in adults with multiple sclerosis. </w:t>
      </w:r>
      <w:r w:rsidRPr="00A94C4B">
        <w:rPr>
          <w:i/>
          <w:sz w:val="20"/>
        </w:rPr>
        <w:t>Disability and Health Journal</w:t>
      </w:r>
      <w:r>
        <w:rPr>
          <w:sz w:val="20"/>
        </w:rPr>
        <w:t xml:space="preserve">, </w:t>
      </w:r>
      <w:r w:rsidRPr="00A900EE">
        <w:rPr>
          <w:i/>
          <w:sz w:val="20"/>
        </w:rPr>
        <w:t>5</w:t>
      </w:r>
      <w:r>
        <w:rPr>
          <w:sz w:val="20"/>
        </w:rPr>
        <w:t>, 261-268.</w:t>
      </w:r>
    </w:p>
    <w:p w14:paraId="586B8989" w14:textId="77777777" w:rsidR="00A6708C" w:rsidRDefault="00A6708C" w:rsidP="00E27D78">
      <w:pPr>
        <w:pStyle w:val="ListParagraph"/>
        <w:ind w:left="360" w:hanging="360"/>
        <w:rPr>
          <w:b/>
          <w:lang w:val="fr-FR"/>
        </w:rPr>
      </w:pPr>
    </w:p>
    <w:p w14:paraId="30882AF5" w14:textId="77777777" w:rsidR="00CA489D" w:rsidRPr="00226F29" w:rsidRDefault="002F0089" w:rsidP="00E27D78">
      <w:pPr>
        <w:pStyle w:val="BodyText"/>
        <w:numPr>
          <w:ilvl w:val="0"/>
          <w:numId w:val="56"/>
        </w:numPr>
        <w:spacing w:line="240" w:lineRule="auto"/>
        <w:rPr>
          <w:sz w:val="20"/>
        </w:rPr>
      </w:pPr>
      <w:r w:rsidRPr="005A2B95">
        <w:rPr>
          <w:b/>
          <w:sz w:val="20"/>
          <w:lang w:val="fr-FR"/>
        </w:rPr>
        <w:t>Kosma, M</w:t>
      </w:r>
      <w:r w:rsidRPr="005A2B95">
        <w:rPr>
          <w:sz w:val="20"/>
          <w:lang w:val="fr-FR"/>
        </w:rPr>
        <w:t>., Ellis, R., &amp; Ba</w:t>
      </w:r>
      <w:r w:rsidR="005A2B95" w:rsidRPr="005A2B95">
        <w:rPr>
          <w:sz w:val="20"/>
          <w:lang w:val="fr-FR"/>
        </w:rPr>
        <w:t>uer, J.J. (2012</w:t>
      </w:r>
      <w:r w:rsidRPr="005A2B95">
        <w:rPr>
          <w:sz w:val="20"/>
          <w:lang w:val="fr-FR"/>
        </w:rPr>
        <w:t xml:space="preserve">). </w:t>
      </w:r>
      <w:r w:rsidRPr="00D741A8">
        <w:rPr>
          <w:sz w:val="20"/>
        </w:rPr>
        <w:t xml:space="preserve">Longitudinal </w:t>
      </w:r>
      <w:r>
        <w:rPr>
          <w:sz w:val="20"/>
        </w:rPr>
        <w:t>c</w:t>
      </w:r>
      <w:r w:rsidRPr="00D741A8">
        <w:rPr>
          <w:sz w:val="20"/>
        </w:rPr>
        <w:t xml:space="preserve">hanges in </w:t>
      </w:r>
      <w:r>
        <w:rPr>
          <w:sz w:val="20"/>
        </w:rPr>
        <w:t>psychosocial c</w:t>
      </w:r>
      <w:r w:rsidRPr="00D741A8">
        <w:rPr>
          <w:sz w:val="20"/>
        </w:rPr>
        <w:t>o</w:t>
      </w:r>
      <w:r>
        <w:rPr>
          <w:sz w:val="20"/>
        </w:rPr>
        <w:t>nstructs and physical activity among a</w:t>
      </w:r>
      <w:r w:rsidRPr="00D741A8">
        <w:rPr>
          <w:sz w:val="20"/>
        </w:rPr>
        <w:t xml:space="preserve">dults with </w:t>
      </w:r>
      <w:r>
        <w:rPr>
          <w:sz w:val="20"/>
        </w:rPr>
        <w:t>physical d</w:t>
      </w:r>
      <w:r w:rsidRPr="00D741A8">
        <w:rPr>
          <w:sz w:val="20"/>
        </w:rPr>
        <w:t>isabilities</w:t>
      </w:r>
      <w:r>
        <w:rPr>
          <w:sz w:val="20"/>
        </w:rPr>
        <w:t xml:space="preserve">. </w:t>
      </w:r>
      <w:r>
        <w:rPr>
          <w:i/>
          <w:sz w:val="20"/>
        </w:rPr>
        <w:t>Disability and Health Journal</w:t>
      </w:r>
      <w:r w:rsidR="005A2B95">
        <w:rPr>
          <w:sz w:val="20"/>
        </w:rPr>
        <w:t xml:space="preserve">, </w:t>
      </w:r>
      <w:r w:rsidR="005A2B95" w:rsidRPr="005A2B95">
        <w:rPr>
          <w:i/>
          <w:sz w:val="20"/>
        </w:rPr>
        <w:t>5</w:t>
      </w:r>
      <w:r w:rsidR="005A2B95">
        <w:rPr>
          <w:sz w:val="20"/>
        </w:rPr>
        <w:t xml:space="preserve">, 1-8. </w:t>
      </w:r>
      <w:r w:rsidR="0077691F" w:rsidRPr="0077691F">
        <w:rPr>
          <w:sz w:val="20"/>
        </w:rPr>
        <w:t>http://dx.doi.org/10.1016/j.dhjo.2011.09.002</w:t>
      </w:r>
      <w:r w:rsidR="0002001C">
        <w:rPr>
          <w:sz w:val="20"/>
        </w:rPr>
        <w:t xml:space="preserve">. </w:t>
      </w:r>
      <w:r w:rsidR="0002001C" w:rsidRPr="0002001C">
        <w:rPr>
          <w:b/>
          <w:sz w:val="20"/>
          <w:lang w:val="en"/>
        </w:rPr>
        <w:t>Selected article to lead journal issue</w:t>
      </w:r>
      <w:r w:rsidR="0002001C" w:rsidRPr="0002001C">
        <w:rPr>
          <w:sz w:val="20"/>
          <w:lang w:val="en"/>
        </w:rPr>
        <w:t>.</w:t>
      </w:r>
    </w:p>
    <w:p w14:paraId="72E4B8D7" w14:textId="77777777" w:rsidR="00226F29" w:rsidRDefault="00226F29" w:rsidP="00E27D78">
      <w:pPr>
        <w:pStyle w:val="BodyText"/>
        <w:spacing w:line="240" w:lineRule="auto"/>
        <w:ind w:left="360" w:hanging="360"/>
        <w:rPr>
          <w:sz w:val="20"/>
        </w:rPr>
      </w:pPr>
    </w:p>
    <w:p w14:paraId="4B940704" w14:textId="77777777" w:rsidR="00226F29" w:rsidRDefault="00226F29" w:rsidP="00E27D78">
      <w:pPr>
        <w:pStyle w:val="BodyText"/>
        <w:numPr>
          <w:ilvl w:val="0"/>
          <w:numId w:val="56"/>
        </w:numPr>
        <w:spacing w:line="240" w:lineRule="auto"/>
        <w:rPr>
          <w:sz w:val="20"/>
        </w:rPr>
      </w:pPr>
      <w:r w:rsidRPr="00BD5BE7">
        <w:rPr>
          <w:bCs/>
          <w:sz w:val="20"/>
          <w:u w:val="single"/>
        </w:rPr>
        <w:t>Zhang, T.</w:t>
      </w:r>
      <w:r>
        <w:rPr>
          <w:bCs/>
          <w:sz w:val="20"/>
        </w:rPr>
        <w:t xml:space="preserve">, </w:t>
      </w:r>
      <w:r w:rsidRPr="00226F29">
        <w:rPr>
          <w:rFonts w:eastAsia="Batang"/>
          <w:sz w:val="20"/>
          <w:lang w:eastAsia="ko-KR"/>
        </w:rPr>
        <w:t xml:space="preserve">Solmon, M. A., </w:t>
      </w:r>
      <w:r w:rsidRPr="00BD5BE7">
        <w:rPr>
          <w:rFonts w:eastAsia="Batang"/>
          <w:sz w:val="20"/>
          <w:u w:val="single"/>
          <w:lang w:eastAsia="ko-KR"/>
        </w:rPr>
        <w:t>Gao, Z.</w:t>
      </w:r>
      <w:r w:rsidRPr="00226F29">
        <w:rPr>
          <w:rFonts w:eastAsia="Batang"/>
          <w:sz w:val="20"/>
          <w:lang w:eastAsia="ko-KR"/>
        </w:rPr>
        <w:t xml:space="preserve">, &amp; </w:t>
      </w:r>
      <w:r w:rsidRPr="00226F29">
        <w:rPr>
          <w:rFonts w:eastAsia="Batang"/>
          <w:b/>
          <w:sz w:val="20"/>
          <w:lang w:eastAsia="ko-KR"/>
        </w:rPr>
        <w:t>Kosma, M</w:t>
      </w:r>
      <w:r w:rsidRPr="00226F29">
        <w:rPr>
          <w:rFonts w:eastAsia="Batang"/>
          <w:sz w:val="20"/>
          <w:lang w:eastAsia="ko-KR"/>
        </w:rPr>
        <w:t xml:space="preserve">. (2012). Promoting school students’ physical activity: A social ecological perspective. </w:t>
      </w:r>
      <w:r w:rsidRPr="00226F29">
        <w:rPr>
          <w:rFonts w:eastAsia="Batang"/>
          <w:i/>
          <w:iCs/>
          <w:sz w:val="20"/>
          <w:lang w:eastAsia="ko-KR"/>
        </w:rPr>
        <w:t>Journal of Applied Sport Psychology, 24,</w:t>
      </w:r>
      <w:r w:rsidRPr="00226F29">
        <w:rPr>
          <w:rFonts w:eastAsia="Batang"/>
          <w:sz w:val="20"/>
          <w:lang w:eastAsia="ko-KR"/>
        </w:rPr>
        <w:t xml:space="preserve"> 92-105.</w:t>
      </w:r>
    </w:p>
    <w:p w14:paraId="08DE087C" w14:textId="77777777" w:rsidR="00CA489D" w:rsidRDefault="00CA489D" w:rsidP="00E27D78">
      <w:pPr>
        <w:pStyle w:val="ListParagraph"/>
        <w:ind w:left="360" w:hanging="360"/>
      </w:pPr>
    </w:p>
    <w:p w14:paraId="48F84354" w14:textId="77777777" w:rsidR="00C362BB" w:rsidRDefault="008D73AD" w:rsidP="00E27D78">
      <w:pPr>
        <w:pStyle w:val="BodyText"/>
        <w:numPr>
          <w:ilvl w:val="0"/>
          <w:numId w:val="56"/>
        </w:numPr>
        <w:spacing w:line="240" w:lineRule="auto"/>
        <w:rPr>
          <w:sz w:val="20"/>
        </w:rPr>
      </w:pPr>
      <w:r w:rsidRPr="00DB0213">
        <w:rPr>
          <w:sz w:val="20"/>
          <w:u w:val="single"/>
        </w:rPr>
        <w:t>Moore, D.S</w:t>
      </w:r>
      <w:r w:rsidRPr="00950F0B">
        <w:rPr>
          <w:sz w:val="20"/>
        </w:rPr>
        <w:t>.,</w:t>
      </w:r>
      <w:r>
        <w:rPr>
          <w:sz w:val="20"/>
        </w:rPr>
        <w:t xml:space="preserve"> </w:t>
      </w:r>
      <w:r w:rsidRPr="00950F0B">
        <w:rPr>
          <w:sz w:val="20"/>
        </w:rPr>
        <w:t xml:space="preserve">Ellis, R., </w:t>
      </w:r>
      <w:r w:rsidRPr="00950F0B">
        <w:rPr>
          <w:b/>
          <w:sz w:val="20"/>
        </w:rPr>
        <w:t>Kosma, M</w:t>
      </w:r>
      <w:r w:rsidRPr="00950F0B">
        <w:rPr>
          <w:sz w:val="20"/>
        </w:rPr>
        <w:t xml:space="preserve">., </w:t>
      </w:r>
      <w:r w:rsidRPr="00DB0213">
        <w:rPr>
          <w:sz w:val="20"/>
          <w:u w:val="single"/>
        </w:rPr>
        <w:t>Fabre, J.M</w:t>
      </w:r>
      <w:r w:rsidRPr="00950F0B">
        <w:rPr>
          <w:sz w:val="20"/>
        </w:rPr>
        <w:t>., McC</w:t>
      </w:r>
      <w:r w:rsidR="00CA489D">
        <w:rPr>
          <w:sz w:val="20"/>
        </w:rPr>
        <w:t>arter, K.S., &amp; Wood, R.H. (2011</w:t>
      </w:r>
      <w:r w:rsidRPr="00950F0B">
        <w:rPr>
          <w:sz w:val="20"/>
        </w:rPr>
        <w:t>). Comparison of the validity of four fall-related psychological measures in a community-based falls risk screening.</w:t>
      </w:r>
      <w:r>
        <w:rPr>
          <w:sz w:val="20"/>
        </w:rPr>
        <w:t xml:space="preserve"> </w:t>
      </w:r>
      <w:r w:rsidRPr="007C4DB1">
        <w:rPr>
          <w:i/>
          <w:sz w:val="20"/>
        </w:rPr>
        <w:t>Research Quarterly for Exercise and Sport</w:t>
      </w:r>
      <w:r w:rsidR="00CA489D">
        <w:rPr>
          <w:sz w:val="20"/>
        </w:rPr>
        <w:t xml:space="preserve">, </w:t>
      </w:r>
      <w:r w:rsidR="00CA489D" w:rsidRPr="00CA489D">
        <w:rPr>
          <w:i/>
          <w:sz w:val="20"/>
        </w:rPr>
        <w:t>82</w:t>
      </w:r>
      <w:r w:rsidR="00CA489D">
        <w:rPr>
          <w:sz w:val="20"/>
        </w:rPr>
        <w:t>, 545-554.</w:t>
      </w:r>
    </w:p>
    <w:p w14:paraId="773BD5E3" w14:textId="77777777" w:rsidR="00B90065" w:rsidRPr="00663AAB" w:rsidRDefault="00B90065" w:rsidP="00E27D78">
      <w:pPr>
        <w:pStyle w:val="BodyText"/>
        <w:spacing w:line="240" w:lineRule="auto"/>
        <w:ind w:left="360" w:hanging="360"/>
        <w:rPr>
          <w:sz w:val="20"/>
        </w:rPr>
      </w:pPr>
    </w:p>
    <w:p w14:paraId="4D8966A4" w14:textId="77777777" w:rsidR="002A7E18" w:rsidRPr="002A7E18" w:rsidRDefault="002C2A3B" w:rsidP="00E27D78">
      <w:pPr>
        <w:pStyle w:val="BodyText"/>
        <w:numPr>
          <w:ilvl w:val="0"/>
          <w:numId w:val="56"/>
        </w:numPr>
        <w:spacing w:line="240" w:lineRule="auto"/>
        <w:rPr>
          <w:rStyle w:val="Strong"/>
          <w:b w:val="0"/>
          <w:bCs w:val="0"/>
          <w:sz w:val="20"/>
        </w:rPr>
      </w:pPr>
      <w:r w:rsidRPr="003914D3">
        <w:rPr>
          <w:color w:val="000000"/>
          <w:sz w:val="20"/>
          <w:u w:val="single"/>
        </w:rPr>
        <w:t>Gao, Z</w:t>
      </w:r>
      <w:r w:rsidRPr="00517497">
        <w:rPr>
          <w:color w:val="000000"/>
          <w:sz w:val="20"/>
        </w:rPr>
        <w:t xml:space="preserve">., Liu, Y., </w:t>
      </w:r>
      <w:proofErr w:type="spellStart"/>
      <w:r w:rsidRPr="00517497">
        <w:rPr>
          <w:color w:val="000000"/>
          <w:sz w:val="20"/>
        </w:rPr>
        <w:t>Lodewyk</w:t>
      </w:r>
      <w:proofErr w:type="spellEnd"/>
      <w:r w:rsidRPr="00517497">
        <w:rPr>
          <w:color w:val="000000"/>
          <w:sz w:val="20"/>
        </w:rPr>
        <w:t xml:space="preserve">, K., </w:t>
      </w:r>
      <w:r w:rsidRPr="003914D3">
        <w:rPr>
          <w:color w:val="000000"/>
          <w:sz w:val="20"/>
          <w:u w:val="single"/>
        </w:rPr>
        <w:t>Zhang, T</w:t>
      </w:r>
      <w:r w:rsidRPr="00517497">
        <w:rPr>
          <w:color w:val="000000"/>
          <w:sz w:val="20"/>
        </w:rPr>
        <w:t xml:space="preserve">., &amp; </w:t>
      </w:r>
      <w:r w:rsidRPr="00517497">
        <w:rPr>
          <w:b/>
          <w:color w:val="000000"/>
          <w:sz w:val="20"/>
        </w:rPr>
        <w:t>Kosma, M</w:t>
      </w:r>
      <w:r>
        <w:rPr>
          <w:color w:val="000000"/>
          <w:sz w:val="20"/>
        </w:rPr>
        <w:t>. (2011</w:t>
      </w:r>
      <w:r w:rsidRPr="00517497">
        <w:rPr>
          <w:color w:val="000000"/>
          <w:sz w:val="20"/>
        </w:rPr>
        <w:t xml:space="preserve">). Reliability and validity of outcome expectancy-related measures in physical education. </w:t>
      </w:r>
      <w:r w:rsidRPr="00517497">
        <w:rPr>
          <w:i/>
          <w:sz w:val="20"/>
        </w:rPr>
        <w:t>Measurement in Physical Education and Exercise Science</w:t>
      </w:r>
      <w:r>
        <w:rPr>
          <w:i/>
          <w:sz w:val="20"/>
        </w:rPr>
        <w:t>,</w:t>
      </w:r>
      <w:r w:rsidRPr="00517497">
        <w:rPr>
          <w:sz w:val="20"/>
        </w:rPr>
        <w:t xml:space="preserve"> </w:t>
      </w:r>
      <w:r w:rsidRPr="00517497">
        <w:rPr>
          <w:i/>
          <w:sz w:val="20"/>
        </w:rPr>
        <w:t>15</w:t>
      </w:r>
      <w:r w:rsidRPr="00517497">
        <w:rPr>
          <w:sz w:val="20"/>
        </w:rPr>
        <w:t>, 155-167</w:t>
      </w:r>
      <w:r>
        <w:rPr>
          <w:sz w:val="20"/>
        </w:rPr>
        <w:t>.</w:t>
      </w:r>
    </w:p>
    <w:p w14:paraId="2B33811D" w14:textId="77777777" w:rsidR="002A7E18" w:rsidRPr="002C2A3B" w:rsidRDefault="002A7E18" w:rsidP="00E27D78">
      <w:pPr>
        <w:pStyle w:val="BodyText"/>
        <w:spacing w:line="240" w:lineRule="auto"/>
        <w:ind w:left="360" w:hanging="360"/>
        <w:rPr>
          <w:rStyle w:val="Strong"/>
          <w:b w:val="0"/>
          <w:bCs w:val="0"/>
          <w:sz w:val="20"/>
        </w:rPr>
      </w:pPr>
    </w:p>
    <w:p w14:paraId="71ECFFB6" w14:textId="77777777" w:rsidR="00C01AB8" w:rsidRPr="00C01AB8" w:rsidRDefault="00C01AB8" w:rsidP="00E27D78">
      <w:pPr>
        <w:pStyle w:val="BodyText"/>
        <w:numPr>
          <w:ilvl w:val="0"/>
          <w:numId w:val="56"/>
        </w:numPr>
        <w:spacing w:line="240" w:lineRule="auto"/>
        <w:rPr>
          <w:rStyle w:val="Strong"/>
          <w:b w:val="0"/>
          <w:bCs w:val="0"/>
          <w:sz w:val="20"/>
        </w:rPr>
      </w:pPr>
      <w:r w:rsidRPr="00DB0213">
        <w:rPr>
          <w:bCs/>
          <w:sz w:val="20"/>
          <w:u w:val="single"/>
        </w:rPr>
        <w:t>Zhang, T</w:t>
      </w:r>
      <w:r w:rsidRPr="004169F0">
        <w:rPr>
          <w:bCs/>
          <w:sz w:val="20"/>
        </w:rPr>
        <w:t xml:space="preserve">., Solmon, M.A., </w:t>
      </w:r>
      <w:r w:rsidRPr="005871B2">
        <w:rPr>
          <w:b/>
          <w:bCs/>
          <w:sz w:val="20"/>
        </w:rPr>
        <w:t>Kosma, M</w:t>
      </w:r>
      <w:r w:rsidRPr="004169F0">
        <w:rPr>
          <w:bCs/>
          <w:sz w:val="20"/>
        </w:rPr>
        <w:t>., Carson</w:t>
      </w:r>
      <w:r>
        <w:rPr>
          <w:bCs/>
          <w:sz w:val="20"/>
        </w:rPr>
        <w:t xml:space="preserve">, R., &amp; </w:t>
      </w:r>
      <w:r w:rsidRPr="00F36F05">
        <w:rPr>
          <w:bCs/>
          <w:sz w:val="20"/>
          <w:u w:val="single"/>
        </w:rPr>
        <w:t>Gu, X</w:t>
      </w:r>
      <w:r>
        <w:rPr>
          <w:bCs/>
          <w:sz w:val="20"/>
        </w:rPr>
        <w:t>. (2011</w:t>
      </w:r>
      <w:r w:rsidRPr="004169F0">
        <w:rPr>
          <w:bCs/>
          <w:sz w:val="20"/>
        </w:rPr>
        <w:t xml:space="preserve">). </w:t>
      </w:r>
      <w:r>
        <w:rPr>
          <w:bCs/>
          <w:sz w:val="20"/>
        </w:rPr>
        <w:t>Need s</w:t>
      </w:r>
      <w:r w:rsidRPr="004169F0">
        <w:rPr>
          <w:bCs/>
          <w:sz w:val="20"/>
        </w:rPr>
        <w:t xml:space="preserve">upport, </w:t>
      </w:r>
      <w:r>
        <w:rPr>
          <w:bCs/>
          <w:sz w:val="20"/>
        </w:rPr>
        <w:t>n</w:t>
      </w:r>
      <w:r w:rsidRPr="004169F0">
        <w:rPr>
          <w:bCs/>
          <w:sz w:val="20"/>
        </w:rPr>
        <w:t xml:space="preserve">eed </w:t>
      </w:r>
      <w:r>
        <w:rPr>
          <w:bCs/>
          <w:sz w:val="20"/>
        </w:rPr>
        <w:t>s</w:t>
      </w:r>
      <w:r w:rsidRPr="004169F0">
        <w:rPr>
          <w:bCs/>
          <w:sz w:val="20"/>
        </w:rPr>
        <w:t xml:space="preserve">atisfaction, </w:t>
      </w:r>
      <w:r>
        <w:rPr>
          <w:bCs/>
          <w:sz w:val="20"/>
        </w:rPr>
        <w:t>i</w:t>
      </w:r>
      <w:r w:rsidRPr="004169F0">
        <w:rPr>
          <w:rFonts w:hint="eastAsia"/>
          <w:bCs/>
          <w:sz w:val="20"/>
        </w:rPr>
        <w:t>ntrinsic</w:t>
      </w:r>
      <w:r w:rsidRPr="004169F0">
        <w:rPr>
          <w:bCs/>
          <w:sz w:val="20"/>
        </w:rPr>
        <w:t xml:space="preserve"> </w:t>
      </w:r>
      <w:r>
        <w:rPr>
          <w:bCs/>
          <w:sz w:val="20"/>
        </w:rPr>
        <w:t>m</w:t>
      </w:r>
      <w:r w:rsidRPr="004169F0">
        <w:rPr>
          <w:bCs/>
          <w:sz w:val="20"/>
        </w:rPr>
        <w:t xml:space="preserve">otivation, and </w:t>
      </w:r>
      <w:r>
        <w:rPr>
          <w:bCs/>
          <w:sz w:val="20"/>
        </w:rPr>
        <w:t>p</w:t>
      </w:r>
      <w:r w:rsidRPr="004169F0">
        <w:rPr>
          <w:bCs/>
          <w:sz w:val="20"/>
        </w:rPr>
        <w:t xml:space="preserve">hysical </w:t>
      </w:r>
      <w:r>
        <w:rPr>
          <w:bCs/>
          <w:sz w:val="20"/>
        </w:rPr>
        <w:t>a</w:t>
      </w:r>
      <w:r w:rsidRPr="004169F0">
        <w:rPr>
          <w:bCs/>
          <w:sz w:val="20"/>
        </w:rPr>
        <w:t xml:space="preserve">ctivity </w:t>
      </w:r>
      <w:r>
        <w:rPr>
          <w:bCs/>
          <w:sz w:val="20"/>
        </w:rPr>
        <w:t>participation among m</w:t>
      </w:r>
      <w:r w:rsidRPr="004169F0">
        <w:rPr>
          <w:bCs/>
          <w:sz w:val="20"/>
        </w:rPr>
        <w:t xml:space="preserve">iddle </w:t>
      </w:r>
      <w:r>
        <w:rPr>
          <w:bCs/>
          <w:sz w:val="20"/>
        </w:rPr>
        <w:t>s</w:t>
      </w:r>
      <w:r w:rsidRPr="004169F0">
        <w:rPr>
          <w:bCs/>
          <w:sz w:val="20"/>
        </w:rPr>
        <w:t xml:space="preserve">chool </w:t>
      </w:r>
      <w:r>
        <w:rPr>
          <w:bCs/>
          <w:sz w:val="20"/>
        </w:rPr>
        <w:t>s</w:t>
      </w:r>
      <w:r w:rsidRPr="004169F0">
        <w:rPr>
          <w:bCs/>
          <w:sz w:val="20"/>
        </w:rPr>
        <w:t>tudents</w:t>
      </w:r>
      <w:r>
        <w:rPr>
          <w:bCs/>
          <w:sz w:val="20"/>
        </w:rPr>
        <w:t xml:space="preserve">. </w:t>
      </w:r>
      <w:r w:rsidRPr="004940EE">
        <w:rPr>
          <w:bCs/>
          <w:i/>
          <w:sz w:val="20"/>
        </w:rPr>
        <w:t>Journal of Teaching in Physical Education</w:t>
      </w:r>
      <w:r>
        <w:rPr>
          <w:bCs/>
          <w:sz w:val="20"/>
        </w:rPr>
        <w:t xml:space="preserve">, </w:t>
      </w:r>
      <w:r w:rsidRPr="00C01AB8">
        <w:rPr>
          <w:bCs/>
          <w:i/>
          <w:sz w:val="20"/>
        </w:rPr>
        <w:t>30</w:t>
      </w:r>
      <w:r>
        <w:rPr>
          <w:bCs/>
          <w:sz w:val="20"/>
        </w:rPr>
        <w:t>, 51-68.</w:t>
      </w:r>
    </w:p>
    <w:p w14:paraId="2C1AE294" w14:textId="77777777" w:rsidR="00C01AB8" w:rsidRDefault="00C01AB8" w:rsidP="00E27D78">
      <w:pPr>
        <w:pStyle w:val="BodyText"/>
        <w:spacing w:line="240" w:lineRule="auto"/>
        <w:ind w:left="360" w:hanging="360"/>
        <w:rPr>
          <w:rStyle w:val="Strong"/>
          <w:rFonts w:eastAsia="SimSun"/>
          <w:b w:val="0"/>
          <w:color w:val="000000"/>
          <w:sz w:val="20"/>
          <w:lang w:eastAsia="zh-CN"/>
        </w:rPr>
      </w:pPr>
    </w:p>
    <w:p w14:paraId="1E730C2D" w14:textId="77777777" w:rsidR="00C74C82" w:rsidRPr="00C74C82" w:rsidRDefault="00517497" w:rsidP="00E27D78">
      <w:pPr>
        <w:pStyle w:val="BodyText"/>
        <w:numPr>
          <w:ilvl w:val="0"/>
          <w:numId w:val="56"/>
        </w:numPr>
        <w:spacing w:line="240" w:lineRule="auto"/>
        <w:rPr>
          <w:sz w:val="20"/>
        </w:rPr>
      </w:pPr>
      <w:r w:rsidRPr="00BD5BE7">
        <w:rPr>
          <w:rStyle w:val="Strong"/>
          <w:rFonts w:eastAsia="SimSun"/>
          <w:b w:val="0"/>
          <w:color w:val="000000"/>
          <w:sz w:val="20"/>
          <w:u w:val="single"/>
          <w:lang w:eastAsia="zh-CN"/>
        </w:rPr>
        <w:lastRenderedPageBreak/>
        <w:t>Gao, Z</w:t>
      </w:r>
      <w:r w:rsidRPr="00BD5BE7">
        <w:rPr>
          <w:rStyle w:val="Strong"/>
          <w:rFonts w:eastAsia="SimSun"/>
          <w:color w:val="000000"/>
          <w:sz w:val="20"/>
          <w:u w:val="single"/>
          <w:lang w:eastAsia="zh-CN"/>
        </w:rPr>
        <w:t>.</w:t>
      </w:r>
      <w:r w:rsidRPr="00517497">
        <w:rPr>
          <w:rFonts w:eastAsia="SimSun"/>
          <w:color w:val="000000"/>
          <w:sz w:val="20"/>
          <w:lang w:eastAsia="zh-CN"/>
        </w:rPr>
        <w:t xml:space="preserve">, </w:t>
      </w:r>
      <w:r w:rsidR="00D803C1" w:rsidRPr="00517497">
        <w:rPr>
          <w:rFonts w:eastAsia="SimSun"/>
          <w:color w:val="000000"/>
          <w:sz w:val="20"/>
          <w:lang w:eastAsia="zh-CN"/>
        </w:rPr>
        <w:t>Lee, A.M</w:t>
      </w:r>
      <w:r w:rsidR="00D803C1">
        <w:rPr>
          <w:rFonts w:eastAsia="SimSun"/>
          <w:color w:val="000000"/>
          <w:sz w:val="20"/>
          <w:lang w:eastAsia="zh-CN"/>
        </w:rPr>
        <w:t xml:space="preserve">., </w:t>
      </w:r>
      <w:r w:rsidRPr="00517497">
        <w:rPr>
          <w:rFonts w:eastAsia="SimSun"/>
          <w:color w:val="000000"/>
          <w:sz w:val="20"/>
          <w:lang w:eastAsia="zh-CN"/>
        </w:rPr>
        <w:t xml:space="preserve">Xiang, P., &amp; </w:t>
      </w:r>
      <w:r w:rsidRPr="00517497">
        <w:rPr>
          <w:rFonts w:eastAsia="SimSun"/>
          <w:b/>
          <w:color w:val="000000"/>
          <w:sz w:val="20"/>
          <w:lang w:eastAsia="zh-CN"/>
        </w:rPr>
        <w:t>Kosma, M</w:t>
      </w:r>
      <w:r w:rsidRPr="00517497">
        <w:rPr>
          <w:rFonts w:eastAsia="SimSun"/>
          <w:color w:val="000000"/>
          <w:sz w:val="20"/>
          <w:lang w:eastAsia="zh-CN"/>
        </w:rPr>
        <w:t>. (</w:t>
      </w:r>
      <w:r w:rsidR="00D803C1">
        <w:rPr>
          <w:rFonts w:eastAsia="SimSun"/>
          <w:color w:val="000000"/>
          <w:sz w:val="20"/>
          <w:lang w:eastAsia="zh-CN"/>
        </w:rPr>
        <w:t>2011</w:t>
      </w:r>
      <w:r w:rsidRPr="00517497">
        <w:rPr>
          <w:rFonts w:eastAsia="SimSun"/>
          <w:color w:val="000000"/>
          <w:sz w:val="20"/>
          <w:lang w:eastAsia="zh-CN"/>
        </w:rPr>
        <w:t xml:space="preserve">). </w:t>
      </w:r>
      <w:r>
        <w:rPr>
          <w:rFonts w:cs="Consolas"/>
          <w:sz w:val="20"/>
        </w:rPr>
        <w:t>Effect of l</w:t>
      </w:r>
      <w:r w:rsidRPr="00517497">
        <w:rPr>
          <w:rFonts w:cs="Consolas"/>
          <w:sz w:val="20"/>
        </w:rPr>
        <w:t xml:space="preserve">earning </w:t>
      </w:r>
      <w:r>
        <w:rPr>
          <w:rFonts w:cs="Consolas"/>
          <w:sz w:val="20"/>
        </w:rPr>
        <w:t>a</w:t>
      </w:r>
      <w:r w:rsidRPr="00517497">
        <w:rPr>
          <w:rFonts w:cs="Consolas"/>
          <w:sz w:val="20"/>
        </w:rPr>
        <w:t xml:space="preserve">ctivity on </w:t>
      </w:r>
      <w:r>
        <w:rPr>
          <w:rFonts w:cs="Consolas"/>
          <w:sz w:val="20"/>
        </w:rPr>
        <w:t>students' motivation, physical activity l</w:t>
      </w:r>
      <w:r w:rsidRPr="00517497">
        <w:rPr>
          <w:rFonts w:cs="Consolas"/>
          <w:sz w:val="20"/>
        </w:rPr>
        <w:t xml:space="preserve">evels and </w:t>
      </w:r>
      <w:r>
        <w:rPr>
          <w:rFonts w:cs="Consolas"/>
          <w:sz w:val="20"/>
        </w:rPr>
        <w:t>e</w:t>
      </w:r>
      <w:r w:rsidRPr="00517497">
        <w:rPr>
          <w:rFonts w:cs="Consolas"/>
          <w:sz w:val="20"/>
        </w:rPr>
        <w:t>ff</w:t>
      </w:r>
      <w:r>
        <w:rPr>
          <w:rFonts w:cs="Consolas"/>
          <w:sz w:val="20"/>
        </w:rPr>
        <w:t>ort/p</w:t>
      </w:r>
      <w:r w:rsidRPr="00517497">
        <w:rPr>
          <w:rFonts w:cs="Consolas"/>
          <w:sz w:val="20"/>
        </w:rPr>
        <w:t>ersistence</w:t>
      </w:r>
      <w:r w:rsidRPr="00517497">
        <w:rPr>
          <w:rFonts w:eastAsia="SimSun"/>
          <w:color w:val="000000"/>
          <w:sz w:val="20"/>
          <w:lang w:eastAsia="zh-CN"/>
        </w:rPr>
        <w:t xml:space="preserve">. </w:t>
      </w:r>
      <w:r w:rsidRPr="00E27F70">
        <w:rPr>
          <w:rFonts w:eastAsia="SimSun"/>
          <w:i/>
          <w:color w:val="000000"/>
          <w:sz w:val="20"/>
          <w:lang w:eastAsia="zh-CN"/>
        </w:rPr>
        <w:t>International Council for Health, Physical Education, Recreation, Sport, an</w:t>
      </w:r>
      <w:r>
        <w:rPr>
          <w:rFonts w:eastAsia="SimSun"/>
          <w:i/>
          <w:color w:val="000000"/>
          <w:sz w:val="20"/>
          <w:lang w:eastAsia="zh-CN"/>
        </w:rPr>
        <w:t>d Dance Journal of Research</w:t>
      </w:r>
      <w:r w:rsidR="00D803C1">
        <w:rPr>
          <w:rFonts w:eastAsia="SimSun"/>
          <w:i/>
          <w:color w:val="000000"/>
          <w:sz w:val="20"/>
          <w:lang w:eastAsia="zh-CN"/>
        </w:rPr>
        <w:t xml:space="preserve">, 6, </w:t>
      </w:r>
      <w:r w:rsidR="00D803C1" w:rsidRPr="00D803C1">
        <w:rPr>
          <w:rFonts w:eastAsia="SimSun"/>
          <w:color w:val="000000"/>
          <w:sz w:val="20"/>
          <w:lang w:eastAsia="zh-CN"/>
        </w:rPr>
        <w:t>58-64</w:t>
      </w:r>
    </w:p>
    <w:p w14:paraId="3EA6EDF8" w14:textId="77777777" w:rsidR="00517497" w:rsidRPr="00517497" w:rsidRDefault="00D803C1" w:rsidP="00C74C82">
      <w:pPr>
        <w:pStyle w:val="BodyText"/>
        <w:spacing w:line="240" w:lineRule="auto"/>
        <w:rPr>
          <w:sz w:val="20"/>
        </w:rPr>
      </w:pPr>
      <w:r>
        <w:rPr>
          <w:rFonts w:eastAsia="SimSun"/>
          <w:i/>
          <w:color w:val="000000"/>
          <w:sz w:val="20"/>
          <w:lang w:eastAsia="zh-CN"/>
        </w:rPr>
        <w:t>.</w:t>
      </w:r>
    </w:p>
    <w:p w14:paraId="250411D8" w14:textId="77777777" w:rsidR="00197953" w:rsidRDefault="00197953" w:rsidP="00E27D78">
      <w:pPr>
        <w:pStyle w:val="BodyText"/>
        <w:numPr>
          <w:ilvl w:val="0"/>
          <w:numId w:val="56"/>
        </w:numPr>
        <w:spacing w:line="240" w:lineRule="auto"/>
        <w:rPr>
          <w:sz w:val="20"/>
        </w:rPr>
      </w:pPr>
      <w:r w:rsidRPr="00CB24BF">
        <w:rPr>
          <w:b/>
          <w:sz w:val="20"/>
        </w:rPr>
        <w:t>Kosma, M</w:t>
      </w:r>
      <w:r>
        <w:rPr>
          <w:sz w:val="20"/>
        </w:rPr>
        <w:t>., &amp; Ellis, R. (2010</w:t>
      </w:r>
      <w:r w:rsidRPr="00CB24BF">
        <w:rPr>
          <w:sz w:val="20"/>
        </w:rPr>
        <w:t xml:space="preserve">). Establishing </w:t>
      </w:r>
      <w:r>
        <w:rPr>
          <w:sz w:val="20"/>
        </w:rPr>
        <w:t>construct validity of a stages-of-change algorithm for physical a</w:t>
      </w:r>
      <w:r w:rsidRPr="00CB24BF">
        <w:rPr>
          <w:sz w:val="20"/>
        </w:rPr>
        <w:t xml:space="preserve">ctivity. </w:t>
      </w:r>
      <w:r w:rsidRPr="00CB24BF">
        <w:rPr>
          <w:i/>
          <w:sz w:val="20"/>
        </w:rPr>
        <w:t>American Journal of Health Promotion</w:t>
      </w:r>
      <w:r>
        <w:rPr>
          <w:i/>
          <w:sz w:val="20"/>
        </w:rPr>
        <w:t>,</w:t>
      </w:r>
      <w:r>
        <w:rPr>
          <w:sz w:val="20"/>
        </w:rPr>
        <w:t xml:space="preserve"> </w:t>
      </w:r>
      <w:r w:rsidRPr="00073C86">
        <w:rPr>
          <w:i/>
          <w:sz w:val="20"/>
        </w:rPr>
        <w:t>25</w:t>
      </w:r>
      <w:r>
        <w:rPr>
          <w:sz w:val="20"/>
        </w:rPr>
        <w:t xml:space="preserve">, e11-e20. </w:t>
      </w:r>
      <w:r w:rsidR="007E2A7E" w:rsidRPr="007E2A7E">
        <w:rPr>
          <w:b/>
          <w:sz w:val="20"/>
        </w:rPr>
        <w:t>Selected as the leading article on Measurement Issues</w:t>
      </w:r>
      <w:r w:rsidR="005C1160">
        <w:rPr>
          <w:b/>
          <w:sz w:val="20"/>
        </w:rPr>
        <w:t xml:space="preserve"> for journal issue</w:t>
      </w:r>
      <w:r w:rsidR="007E2A7E">
        <w:rPr>
          <w:sz w:val="20"/>
        </w:rPr>
        <w:t>.</w:t>
      </w:r>
    </w:p>
    <w:p w14:paraId="282D61A3" w14:textId="77777777" w:rsidR="00F05232" w:rsidRDefault="00F05232" w:rsidP="00F05232">
      <w:pPr>
        <w:pStyle w:val="BodyText"/>
        <w:spacing w:line="240" w:lineRule="auto"/>
        <w:rPr>
          <w:sz w:val="20"/>
        </w:rPr>
      </w:pPr>
    </w:p>
    <w:p w14:paraId="70077FB5" w14:textId="77777777" w:rsidR="003001E4" w:rsidRDefault="003001E4" w:rsidP="00E27D78">
      <w:pPr>
        <w:pStyle w:val="BodyText"/>
        <w:numPr>
          <w:ilvl w:val="0"/>
          <w:numId w:val="56"/>
        </w:numPr>
        <w:spacing w:line="240" w:lineRule="auto"/>
        <w:rPr>
          <w:sz w:val="20"/>
        </w:rPr>
      </w:pPr>
      <w:r w:rsidRPr="00DB0213">
        <w:rPr>
          <w:sz w:val="20"/>
          <w:u w:val="single"/>
        </w:rPr>
        <w:t>Fabre, J.M</w:t>
      </w:r>
      <w:r w:rsidRPr="00280908">
        <w:rPr>
          <w:sz w:val="20"/>
        </w:rPr>
        <w:t xml:space="preserve">., Ellis, R., </w:t>
      </w:r>
      <w:r w:rsidRPr="00280908">
        <w:rPr>
          <w:b/>
          <w:sz w:val="20"/>
        </w:rPr>
        <w:t>Kosma, M</w:t>
      </w:r>
      <w:r>
        <w:rPr>
          <w:sz w:val="20"/>
        </w:rPr>
        <w:t>., &amp; Wood, R.H. (2010</w:t>
      </w:r>
      <w:r w:rsidRPr="00280908">
        <w:rPr>
          <w:sz w:val="20"/>
        </w:rPr>
        <w:t xml:space="preserve">). Falls risk factors and a compendium of falls risk screening instruments. </w:t>
      </w:r>
      <w:r w:rsidRPr="00280908">
        <w:rPr>
          <w:i/>
          <w:sz w:val="20"/>
        </w:rPr>
        <w:t>Journal of Geriatric Physical Therapy</w:t>
      </w:r>
      <w:r>
        <w:rPr>
          <w:i/>
          <w:sz w:val="20"/>
        </w:rPr>
        <w:t>, 33</w:t>
      </w:r>
      <w:r>
        <w:rPr>
          <w:sz w:val="20"/>
        </w:rPr>
        <w:t>, 184-197.</w:t>
      </w:r>
    </w:p>
    <w:p w14:paraId="6ABB2642" w14:textId="77777777" w:rsidR="001647B8" w:rsidRDefault="001647B8" w:rsidP="001647B8">
      <w:pPr>
        <w:pStyle w:val="BodyText"/>
        <w:spacing w:line="240" w:lineRule="auto"/>
        <w:rPr>
          <w:sz w:val="20"/>
        </w:rPr>
      </w:pPr>
    </w:p>
    <w:p w14:paraId="28B79436" w14:textId="77777777" w:rsidR="00280908" w:rsidRDefault="00280908" w:rsidP="00E27D78">
      <w:pPr>
        <w:pStyle w:val="BodyText"/>
        <w:numPr>
          <w:ilvl w:val="0"/>
          <w:numId w:val="56"/>
        </w:numPr>
        <w:spacing w:line="240" w:lineRule="auto"/>
        <w:rPr>
          <w:sz w:val="20"/>
        </w:rPr>
      </w:pPr>
      <w:r w:rsidRPr="00DB0213">
        <w:rPr>
          <w:sz w:val="20"/>
          <w:u w:val="single"/>
        </w:rPr>
        <w:t>Fabre, J.M</w:t>
      </w:r>
      <w:r w:rsidRPr="00280908">
        <w:rPr>
          <w:sz w:val="20"/>
        </w:rPr>
        <w:t>.,</w:t>
      </w:r>
      <w:r>
        <w:rPr>
          <w:sz w:val="20"/>
        </w:rPr>
        <w:t xml:space="preserve"> </w:t>
      </w:r>
      <w:r w:rsidRPr="00280908">
        <w:rPr>
          <w:sz w:val="20"/>
        </w:rPr>
        <w:t xml:space="preserve">Ellis, R., </w:t>
      </w:r>
      <w:r w:rsidRPr="00280908">
        <w:rPr>
          <w:b/>
          <w:sz w:val="20"/>
        </w:rPr>
        <w:t>Kosma, M</w:t>
      </w:r>
      <w:r w:rsidRPr="00280908">
        <w:rPr>
          <w:sz w:val="20"/>
        </w:rPr>
        <w:t xml:space="preserve">., </w:t>
      </w:r>
      <w:r w:rsidRPr="00DB0213">
        <w:rPr>
          <w:sz w:val="20"/>
          <w:u w:val="single"/>
        </w:rPr>
        <w:t>Moore, D.S</w:t>
      </w:r>
      <w:r w:rsidRPr="00280908">
        <w:rPr>
          <w:sz w:val="20"/>
        </w:rPr>
        <w:t>., McCarter, K.S., &amp; Wood, R.H. (2010). Development and validation</w:t>
      </w:r>
      <w:r>
        <w:rPr>
          <w:sz w:val="20"/>
        </w:rPr>
        <w:t xml:space="preserve"> </w:t>
      </w:r>
      <w:r w:rsidRPr="00280908">
        <w:rPr>
          <w:sz w:val="20"/>
        </w:rPr>
        <w:t xml:space="preserve">of the comprehensive falls risk screening instrument. </w:t>
      </w:r>
      <w:r w:rsidRPr="00280908">
        <w:rPr>
          <w:i/>
          <w:sz w:val="20"/>
        </w:rPr>
        <w:t>Physical &amp; Occupational Therapy in Geriatrics</w:t>
      </w:r>
      <w:r w:rsidRPr="00280908">
        <w:rPr>
          <w:sz w:val="20"/>
        </w:rPr>
        <w:t xml:space="preserve">, </w:t>
      </w:r>
      <w:r w:rsidRPr="00280908">
        <w:rPr>
          <w:i/>
          <w:sz w:val="20"/>
        </w:rPr>
        <w:t>28</w:t>
      </w:r>
      <w:r w:rsidRPr="00280908">
        <w:rPr>
          <w:sz w:val="20"/>
        </w:rPr>
        <w:t xml:space="preserve">, 181-194. </w:t>
      </w:r>
      <w:r w:rsidR="00D05650">
        <w:rPr>
          <w:sz w:val="20"/>
        </w:rPr>
        <w:t>doi:</w:t>
      </w:r>
      <w:r w:rsidR="00D05650" w:rsidRPr="00D05650">
        <w:rPr>
          <w:sz w:val="20"/>
        </w:rPr>
        <w:t>10.3109/02703181003640124</w:t>
      </w:r>
    </w:p>
    <w:p w14:paraId="25BD941D" w14:textId="77777777" w:rsidR="001042A5" w:rsidRPr="00A34E77" w:rsidRDefault="001042A5" w:rsidP="00E27D78">
      <w:pPr>
        <w:pStyle w:val="BodyText"/>
        <w:spacing w:line="240" w:lineRule="auto"/>
        <w:ind w:left="360" w:hanging="360"/>
        <w:rPr>
          <w:sz w:val="20"/>
        </w:rPr>
      </w:pPr>
    </w:p>
    <w:p w14:paraId="74E7F4B9" w14:textId="77777777" w:rsidR="00822E00" w:rsidRDefault="00822E00" w:rsidP="00E27D78">
      <w:pPr>
        <w:pStyle w:val="BodyText"/>
        <w:numPr>
          <w:ilvl w:val="0"/>
          <w:numId w:val="56"/>
        </w:numPr>
        <w:spacing w:line="240" w:lineRule="auto"/>
        <w:rPr>
          <w:sz w:val="20"/>
        </w:rPr>
      </w:pPr>
      <w:r w:rsidRPr="00DB0213">
        <w:rPr>
          <w:sz w:val="20"/>
          <w:u w:val="single"/>
        </w:rPr>
        <w:t>Gao, Z</w:t>
      </w:r>
      <w:r w:rsidRPr="00280908">
        <w:rPr>
          <w:sz w:val="20"/>
        </w:rPr>
        <w:t xml:space="preserve">., Lee, A.M., </w:t>
      </w:r>
      <w:r w:rsidRPr="00280908">
        <w:rPr>
          <w:b/>
          <w:sz w:val="20"/>
        </w:rPr>
        <w:t>Kosma, M</w:t>
      </w:r>
      <w:r w:rsidRPr="00280908">
        <w:rPr>
          <w:sz w:val="20"/>
        </w:rPr>
        <w:t>., &amp; Solmon, M.A. (</w:t>
      </w:r>
      <w:r w:rsidR="008344FD" w:rsidRPr="00280908">
        <w:rPr>
          <w:sz w:val="20"/>
        </w:rPr>
        <w:t>2010</w:t>
      </w:r>
      <w:r w:rsidRPr="00280908">
        <w:rPr>
          <w:sz w:val="20"/>
        </w:rPr>
        <w:t xml:space="preserve">). Understanding students’ motivation in middle school physical education: Examining the mediating role of self-efficacy on physical activity. </w:t>
      </w:r>
      <w:r w:rsidRPr="00280908">
        <w:rPr>
          <w:i/>
          <w:sz w:val="20"/>
        </w:rPr>
        <w:t>International Journal of Sport Psychology</w:t>
      </w:r>
      <w:r w:rsidR="008344FD" w:rsidRPr="00280908">
        <w:rPr>
          <w:sz w:val="20"/>
        </w:rPr>
        <w:t xml:space="preserve">, </w:t>
      </w:r>
      <w:r w:rsidR="008344FD" w:rsidRPr="00280908">
        <w:rPr>
          <w:i/>
          <w:sz w:val="20"/>
        </w:rPr>
        <w:t>41</w:t>
      </w:r>
      <w:r w:rsidR="008344FD" w:rsidRPr="00280908">
        <w:rPr>
          <w:sz w:val="20"/>
        </w:rPr>
        <w:t>, 199-215.</w:t>
      </w:r>
    </w:p>
    <w:p w14:paraId="01A45565" w14:textId="77777777" w:rsidR="004853A4" w:rsidRPr="00280908" w:rsidRDefault="004853A4" w:rsidP="00E27D78">
      <w:pPr>
        <w:pStyle w:val="BodyText"/>
        <w:spacing w:line="240" w:lineRule="auto"/>
        <w:ind w:left="360" w:hanging="360"/>
        <w:rPr>
          <w:sz w:val="20"/>
        </w:rPr>
      </w:pPr>
    </w:p>
    <w:p w14:paraId="186CC4A8" w14:textId="77777777" w:rsidR="007C1716" w:rsidRPr="007324A0" w:rsidRDefault="007C1716" w:rsidP="00E27D78">
      <w:pPr>
        <w:pStyle w:val="BodyText"/>
        <w:numPr>
          <w:ilvl w:val="0"/>
          <w:numId w:val="56"/>
        </w:numPr>
        <w:spacing w:line="240" w:lineRule="auto"/>
        <w:rPr>
          <w:sz w:val="20"/>
        </w:rPr>
      </w:pPr>
      <w:r w:rsidRPr="00DB0213">
        <w:rPr>
          <w:rFonts w:eastAsia="SimSun"/>
          <w:color w:val="000000"/>
          <w:sz w:val="20"/>
          <w:u w:val="single"/>
          <w:lang w:eastAsia="zh-CN"/>
        </w:rPr>
        <w:t>Gao, Z</w:t>
      </w:r>
      <w:r w:rsidRPr="00280908">
        <w:rPr>
          <w:rFonts w:eastAsia="SimSun"/>
          <w:color w:val="000000"/>
          <w:sz w:val="20"/>
          <w:lang w:eastAsia="zh-CN"/>
        </w:rPr>
        <w:t xml:space="preserve">., Lee, A.M., Solmon, M.A., </w:t>
      </w:r>
      <w:r w:rsidRPr="00280908">
        <w:rPr>
          <w:rFonts w:eastAsia="SimSun"/>
          <w:b/>
          <w:color w:val="000000"/>
          <w:sz w:val="20"/>
          <w:lang w:eastAsia="zh-CN"/>
        </w:rPr>
        <w:t>Kosma, M</w:t>
      </w:r>
      <w:r w:rsidRPr="00280908">
        <w:rPr>
          <w:rFonts w:eastAsia="SimSun"/>
          <w:color w:val="000000"/>
          <w:sz w:val="20"/>
          <w:lang w:eastAsia="zh-CN"/>
        </w:rPr>
        <w:t xml:space="preserve">., Carson, R.L., </w:t>
      </w:r>
      <w:r w:rsidRPr="003914D3">
        <w:rPr>
          <w:rFonts w:eastAsia="SimSun"/>
          <w:color w:val="000000"/>
          <w:sz w:val="20"/>
          <w:u w:val="single"/>
          <w:lang w:eastAsia="zh-CN"/>
        </w:rPr>
        <w:t>Zhang, T</w:t>
      </w:r>
      <w:r w:rsidRPr="00280908">
        <w:rPr>
          <w:rFonts w:eastAsia="SimSun"/>
          <w:color w:val="000000"/>
          <w:sz w:val="20"/>
          <w:lang w:eastAsia="zh-CN"/>
        </w:rPr>
        <w:t xml:space="preserve">., </w:t>
      </w:r>
      <w:r w:rsidRPr="00E33864">
        <w:rPr>
          <w:rFonts w:eastAsia="SimSun"/>
          <w:color w:val="000000"/>
          <w:sz w:val="20"/>
          <w:u w:val="single"/>
          <w:lang w:eastAsia="zh-CN"/>
        </w:rPr>
        <w:t>Domangue, E</w:t>
      </w:r>
      <w:r w:rsidRPr="00280908">
        <w:rPr>
          <w:rFonts w:eastAsia="SimSun"/>
          <w:color w:val="000000"/>
          <w:sz w:val="20"/>
          <w:lang w:eastAsia="zh-CN"/>
        </w:rPr>
        <w:t xml:space="preserve">., &amp; </w:t>
      </w:r>
      <w:r w:rsidRPr="00445065">
        <w:rPr>
          <w:rFonts w:eastAsia="SimSun"/>
          <w:color w:val="000000"/>
          <w:sz w:val="20"/>
          <w:u w:val="single"/>
          <w:lang w:eastAsia="zh-CN"/>
        </w:rPr>
        <w:t>Moore, D</w:t>
      </w:r>
      <w:r w:rsidRPr="00280908">
        <w:rPr>
          <w:rFonts w:eastAsia="SimSun"/>
          <w:color w:val="000000"/>
          <w:sz w:val="20"/>
          <w:lang w:eastAsia="zh-CN"/>
        </w:rPr>
        <w:t>. (2010).</w:t>
      </w:r>
      <w:r w:rsidRPr="00136FFF">
        <w:rPr>
          <w:rFonts w:eastAsia="SimSun"/>
          <w:color w:val="000000"/>
          <w:sz w:val="20"/>
          <w:lang w:eastAsia="zh-CN"/>
        </w:rPr>
        <w:t xml:space="preserve"> Validating pedometer-based physical activity time against accelerometer in middle school physical </w:t>
      </w:r>
      <w:r w:rsidRPr="00E27F70">
        <w:rPr>
          <w:rFonts w:eastAsia="SimSun"/>
          <w:color w:val="000000"/>
          <w:sz w:val="20"/>
          <w:lang w:eastAsia="zh-CN"/>
        </w:rPr>
        <w:t xml:space="preserve">education. </w:t>
      </w:r>
      <w:r w:rsidRPr="00E27F70">
        <w:rPr>
          <w:rFonts w:eastAsia="SimSun"/>
          <w:i/>
          <w:color w:val="000000"/>
          <w:sz w:val="20"/>
          <w:lang w:eastAsia="zh-CN"/>
        </w:rPr>
        <w:t>International Council for Health, Physical Education, Recreation, Sport, an</w:t>
      </w:r>
      <w:r w:rsidR="00150781">
        <w:rPr>
          <w:rFonts w:eastAsia="SimSun"/>
          <w:i/>
          <w:color w:val="000000"/>
          <w:sz w:val="20"/>
          <w:lang w:eastAsia="zh-CN"/>
        </w:rPr>
        <w:t>d Dance Journal of Research, 4</w:t>
      </w:r>
      <w:r w:rsidRPr="00E27F70">
        <w:rPr>
          <w:rFonts w:eastAsia="SimSun"/>
          <w:i/>
          <w:color w:val="000000"/>
          <w:sz w:val="20"/>
          <w:lang w:eastAsia="zh-CN"/>
        </w:rPr>
        <w:t xml:space="preserve">, </w:t>
      </w:r>
      <w:r w:rsidRPr="00E27F70">
        <w:rPr>
          <w:rFonts w:eastAsia="SimSun"/>
          <w:color w:val="000000"/>
          <w:sz w:val="20"/>
          <w:lang w:eastAsia="zh-CN"/>
        </w:rPr>
        <w:t>11-16.</w:t>
      </w:r>
    </w:p>
    <w:p w14:paraId="1FC12705" w14:textId="77777777" w:rsidR="007324A0" w:rsidRPr="00E51E59" w:rsidRDefault="007324A0" w:rsidP="007324A0">
      <w:pPr>
        <w:pStyle w:val="BodyText"/>
        <w:spacing w:line="240" w:lineRule="auto"/>
        <w:rPr>
          <w:sz w:val="20"/>
        </w:rPr>
      </w:pPr>
    </w:p>
    <w:p w14:paraId="50029C75" w14:textId="77777777" w:rsidR="00C67052" w:rsidRPr="00E73A90" w:rsidRDefault="00B96D74" w:rsidP="00E27D78">
      <w:pPr>
        <w:pStyle w:val="BodyText"/>
        <w:numPr>
          <w:ilvl w:val="0"/>
          <w:numId w:val="56"/>
        </w:numPr>
        <w:spacing w:line="240" w:lineRule="auto"/>
        <w:rPr>
          <w:rStyle w:val="HTMLTypewriter2"/>
          <w:rFonts w:ascii="Times New Roman" w:hAnsi="Times New Roman" w:cs="Times New Roman"/>
        </w:rPr>
      </w:pPr>
      <w:r w:rsidRPr="00DB0213">
        <w:rPr>
          <w:sz w:val="20"/>
          <w:u w:val="single"/>
        </w:rPr>
        <w:t>Antikainen I.E</w:t>
      </w:r>
      <w:r w:rsidRPr="00950F0B">
        <w:rPr>
          <w:sz w:val="20"/>
        </w:rPr>
        <w:t xml:space="preserve">., Ellis R., </w:t>
      </w:r>
      <w:r w:rsidRPr="00950F0B">
        <w:rPr>
          <w:b/>
          <w:sz w:val="20"/>
        </w:rPr>
        <w:t>Kosma, M</w:t>
      </w:r>
      <w:r w:rsidRPr="00950F0B">
        <w:rPr>
          <w:sz w:val="20"/>
        </w:rPr>
        <w:t>., Allen, P.D., Cherry, K.E.,</w:t>
      </w:r>
      <w:r w:rsidR="00822E00">
        <w:rPr>
          <w:sz w:val="20"/>
        </w:rPr>
        <w:t xml:space="preserve"> </w:t>
      </w:r>
      <w:r w:rsidR="00061240">
        <w:rPr>
          <w:sz w:val="20"/>
        </w:rPr>
        <w:t>Monroe, P.A., &amp; Wood, R.H. (2010</w:t>
      </w:r>
      <w:r w:rsidRPr="00950F0B">
        <w:rPr>
          <w:sz w:val="20"/>
        </w:rPr>
        <w:t xml:space="preserve">). </w:t>
      </w:r>
      <w:r w:rsidRPr="00822E00">
        <w:rPr>
          <w:rStyle w:val="HTMLTypewriter2"/>
          <w:rFonts w:ascii="Times New Roman" w:hAnsi="Times New Roman" w:cs="Times New Roman"/>
          <w:color w:val="000000"/>
        </w:rPr>
        <w:t xml:space="preserve">Examining change in theory-based physical activity beliefs of culturally diverse older adults. </w:t>
      </w:r>
      <w:r w:rsidRPr="00822E00">
        <w:rPr>
          <w:rStyle w:val="HTMLTypewriter2"/>
          <w:rFonts w:ascii="Times New Roman" w:hAnsi="Times New Roman" w:cs="Times New Roman"/>
          <w:i/>
          <w:color w:val="000000"/>
        </w:rPr>
        <w:t>Journal of Applied Gerontology</w:t>
      </w:r>
      <w:r w:rsidR="00061240">
        <w:rPr>
          <w:rStyle w:val="HTMLTypewriter2"/>
          <w:rFonts w:ascii="Times New Roman" w:hAnsi="Times New Roman" w:cs="Times New Roman"/>
          <w:i/>
          <w:color w:val="000000"/>
        </w:rPr>
        <w:t xml:space="preserve">, 29, </w:t>
      </w:r>
      <w:r w:rsidR="00061240" w:rsidRPr="00061240">
        <w:rPr>
          <w:rStyle w:val="HTMLTypewriter2"/>
          <w:rFonts w:ascii="Times New Roman" w:hAnsi="Times New Roman" w:cs="Times New Roman"/>
          <w:color w:val="000000"/>
        </w:rPr>
        <w:t>507-517</w:t>
      </w:r>
      <w:r w:rsidRPr="00822E00">
        <w:rPr>
          <w:rStyle w:val="HTMLTypewriter2"/>
          <w:rFonts w:ascii="Times New Roman" w:hAnsi="Times New Roman" w:cs="Times New Roman"/>
          <w:color w:val="000000"/>
        </w:rPr>
        <w:t>.</w:t>
      </w:r>
      <w:r w:rsidR="00822E00" w:rsidRPr="00822E00">
        <w:rPr>
          <w:rStyle w:val="HTMLTypewriter2"/>
          <w:rFonts w:ascii="Times New Roman" w:hAnsi="Times New Roman" w:cs="Times New Roman"/>
          <w:color w:val="000000"/>
        </w:rPr>
        <w:t xml:space="preserve"> </w:t>
      </w:r>
      <w:r w:rsidR="00FF482B">
        <w:rPr>
          <w:rStyle w:val="HTMLTypewriter2"/>
          <w:rFonts w:ascii="Times New Roman" w:hAnsi="Times New Roman" w:cs="Times New Roman"/>
          <w:color w:val="000000"/>
        </w:rPr>
        <w:t>doi:</w:t>
      </w:r>
      <w:r w:rsidR="00FF482B" w:rsidRPr="00FF482B">
        <w:rPr>
          <w:rStyle w:val="HTMLTypewriter2"/>
          <w:rFonts w:ascii="Times New Roman" w:hAnsi="Times New Roman" w:cs="Times New Roman"/>
          <w:color w:val="000000"/>
        </w:rPr>
        <w:t>10.1177/0733464809341469</w:t>
      </w:r>
      <w:r w:rsidR="00D45024" w:rsidRPr="00D45024">
        <w:rPr>
          <w:rStyle w:val="HTMLTypewriter2"/>
          <w:rFonts w:ascii="Times New Roman" w:hAnsi="Times New Roman" w:cs="Times New Roman"/>
          <w:color w:val="000000"/>
        </w:rPr>
        <w:t xml:space="preserve"> </w:t>
      </w:r>
    </w:p>
    <w:p w14:paraId="0F390817" w14:textId="77777777" w:rsidR="00E73A90" w:rsidRPr="00822E00" w:rsidRDefault="00E73A90" w:rsidP="00E27D78">
      <w:pPr>
        <w:pStyle w:val="BodyText"/>
        <w:spacing w:line="240" w:lineRule="auto"/>
        <w:ind w:left="360" w:hanging="360"/>
        <w:rPr>
          <w:sz w:val="20"/>
        </w:rPr>
      </w:pPr>
    </w:p>
    <w:p w14:paraId="19F81268" w14:textId="77777777" w:rsidR="00654BBD" w:rsidRDefault="00654BBD" w:rsidP="00E27D78">
      <w:pPr>
        <w:pStyle w:val="BodyText"/>
        <w:numPr>
          <w:ilvl w:val="0"/>
          <w:numId w:val="56"/>
        </w:numPr>
        <w:spacing w:line="240" w:lineRule="auto"/>
        <w:rPr>
          <w:sz w:val="20"/>
        </w:rPr>
      </w:pPr>
      <w:r w:rsidRPr="00654BBD">
        <w:rPr>
          <w:sz w:val="20"/>
        </w:rPr>
        <w:t xml:space="preserve">Ellis, R., </w:t>
      </w:r>
      <w:r w:rsidRPr="00654BBD">
        <w:rPr>
          <w:b/>
          <w:sz w:val="20"/>
        </w:rPr>
        <w:t>Kosma, M</w:t>
      </w:r>
      <w:r w:rsidRPr="00654BBD">
        <w:rPr>
          <w:sz w:val="20"/>
        </w:rPr>
        <w:t xml:space="preserve">., Cardinal, B.J., Bauer, J.J., &amp; McCubbin, J.A. (2009). A comparison of two measures of physical activity among adults with physical disabilities: The issue of scale correspondence. </w:t>
      </w:r>
      <w:r w:rsidRPr="00654BBD">
        <w:rPr>
          <w:i/>
          <w:sz w:val="20"/>
        </w:rPr>
        <w:t>Journal of Developmental and Physical Disabilities</w:t>
      </w:r>
      <w:r w:rsidR="00995288">
        <w:rPr>
          <w:i/>
          <w:sz w:val="20"/>
        </w:rPr>
        <w:t>,</w:t>
      </w:r>
      <w:r w:rsidR="0055236C">
        <w:rPr>
          <w:i/>
          <w:sz w:val="20"/>
        </w:rPr>
        <w:t xml:space="preserve"> 21</w:t>
      </w:r>
      <w:r w:rsidRPr="00654BBD">
        <w:rPr>
          <w:sz w:val="20"/>
        </w:rPr>
        <w:t xml:space="preserve">, </w:t>
      </w:r>
      <w:r w:rsidR="0055236C">
        <w:rPr>
          <w:sz w:val="20"/>
        </w:rPr>
        <w:t xml:space="preserve">393-407. </w:t>
      </w:r>
      <w:r w:rsidR="00FF482B">
        <w:rPr>
          <w:sz w:val="20"/>
        </w:rPr>
        <w:t>doi:</w:t>
      </w:r>
      <w:r w:rsidR="00FF482B" w:rsidRPr="00FF482B">
        <w:rPr>
          <w:sz w:val="20"/>
        </w:rPr>
        <w:t>10.1007/s10882-009-9150-z</w:t>
      </w:r>
    </w:p>
    <w:p w14:paraId="5CE6CE29" w14:textId="77777777" w:rsidR="00AC2A27" w:rsidRPr="00654BBD" w:rsidRDefault="00AC2A27" w:rsidP="00E27D78">
      <w:pPr>
        <w:pStyle w:val="BodyText"/>
        <w:spacing w:line="240" w:lineRule="auto"/>
        <w:ind w:left="360" w:hanging="360"/>
        <w:rPr>
          <w:sz w:val="20"/>
        </w:rPr>
      </w:pPr>
    </w:p>
    <w:p w14:paraId="1D7FE572" w14:textId="77777777" w:rsidR="00C806A3" w:rsidRDefault="00C806A3" w:rsidP="00E27D78">
      <w:pPr>
        <w:pStyle w:val="BodyText"/>
        <w:numPr>
          <w:ilvl w:val="0"/>
          <w:numId w:val="56"/>
        </w:numPr>
        <w:spacing w:line="240" w:lineRule="auto"/>
        <w:rPr>
          <w:sz w:val="20"/>
        </w:rPr>
      </w:pPr>
      <w:r w:rsidRPr="00202D51">
        <w:rPr>
          <w:b/>
          <w:sz w:val="20"/>
          <w:lang w:val="fr-FR"/>
        </w:rPr>
        <w:t>Kosma, M</w:t>
      </w:r>
      <w:r w:rsidRPr="00202D51">
        <w:rPr>
          <w:sz w:val="20"/>
          <w:lang w:val="fr-FR"/>
        </w:rPr>
        <w:t xml:space="preserve">., Ellis, R., Cardinal, B.J., Bauer, J.J., &amp; </w:t>
      </w:r>
      <w:proofErr w:type="spellStart"/>
      <w:r w:rsidRPr="00202D51">
        <w:rPr>
          <w:sz w:val="20"/>
          <w:lang w:val="fr-FR"/>
        </w:rPr>
        <w:t>McCubbin</w:t>
      </w:r>
      <w:proofErr w:type="spellEnd"/>
      <w:r w:rsidRPr="00202D51">
        <w:rPr>
          <w:sz w:val="20"/>
          <w:lang w:val="fr-FR"/>
        </w:rPr>
        <w:t>, J.A. (</w:t>
      </w:r>
      <w:r w:rsidR="00A940FF" w:rsidRPr="00202D51">
        <w:rPr>
          <w:sz w:val="20"/>
          <w:lang w:val="fr-FR"/>
        </w:rPr>
        <w:t>2009</w:t>
      </w:r>
      <w:r w:rsidRPr="00202D51">
        <w:rPr>
          <w:sz w:val="20"/>
          <w:lang w:val="fr-FR"/>
        </w:rPr>
        <w:t xml:space="preserve">). </w:t>
      </w:r>
      <w:r w:rsidRPr="00A83D06">
        <w:rPr>
          <w:sz w:val="20"/>
        </w:rPr>
        <w:t xml:space="preserve">Psychosocial predictors of physical activity and health-related quality of life among adults with physical disabilities: An integrative framework. </w:t>
      </w:r>
      <w:r w:rsidRPr="00A83D06">
        <w:rPr>
          <w:i/>
          <w:sz w:val="20"/>
        </w:rPr>
        <w:t>Disability and Health Journal</w:t>
      </w:r>
      <w:r w:rsidR="00AE13CC">
        <w:rPr>
          <w:i/>
          <w:sz w:val="20"/>
        </w:rPr>
        <w:t>, 2,</w:t>
      </w:r>
      <w:r w:rsidR="00AE13CC">
        <w:rPr>
          <w:sz w:val="20"/>
        </w:rPr>
        <w:t xml:space="preserve"> 104-109</w:t>
      </w:r>
      <w:r w:rsidRPr="00A83D06">
        <w:rPr>
          <w:sz w:val="20"/>
        </w:rPr>
        <w:t>.</w:t>
      </w:r>
    </w:p>
    <w:p w14:paraId="4E920521" w14:textId="77777777" w:rsidR="004614F7" w:rsidRPr="006954A8" w:rsidRDefault="004614F7" w:rsidP="00E27D78">
      <w:pPr>
        <w:pStyle w:val="BodyText"/>
        <w:spacing w:line="240" w:lineRule="auto"/>
        <w:ind w:left="360" w:hanging="360"/>
        <w:rPr>
          <w:sz w:val="20"/>
        </w:rPr>
      </w:pPr>
    </w:p>
    <w:p w14:paraId="52DB9E1A" w14:textId="77777777" w:rsidR="00B87861" w:rsidRDefault="00B87861" w:rsidP="00E27D78">
      <w:pPr>
        <w:pStyle w:val="BodyText"/>
        <w:numPr>
          <w:ilvl w:val="0"/>
          <w:numId w:val="56"/>
        </w:numPr>
        <w:tabs>
          <w:tab w:val="left" w:pos="360"/>
        </w:tabs>
        <w:spacing w:line="240" w:lineRule="auto"/>
        <w:rPr>
          <w:sz w:val="20"/>
        </w:rPr>
      </w:pPr>
      <w:r w:rsidRPr="00DB0213">
        <w:rPr>
          <w:sz w:val="20"/>
          <w:u w:val="single"/>
        </w:rPr>
        <w:t>Winchester F</w:t>
      </w:r>
      <w:r w:rsidRPr="00950F0B">
        <w:rPr>
          <w:sz w:val="20"/>
        </w:rPr>
        <w:t xml:space="preserve">., Ellis R., </w:t>
      </w:r>
      <w:r w:rsidRPr="00950F0B">
        <w:rPr>
          <w:b/>
          <w:sz w:val="20"/>
        </w:rPr>
        <w:t>Kosma, M</w:t>
      </w:r>
      <w:r w:rsidRPr="00950F0B">
        <w:rPr>
          <w:sz w:val="20"/>
        </w:rPr>
        <w:t>., Cherry, K.E., Allen, P.D., Monroe, P.A., &amp; Wood, R.H. (</w:t>
      </w:r>
      <w:r>
        <w:rPr>
          <w:sz w:val="20"/>
        </w:rPr>
        <w:t>2009</w:t>
      </w:r>
      <w:r w:rsidRPr="00950F0B">
        <w:rPr>
          <w:sz w:val="20"/>
        </w:rPr>
        <w:t xml:space="preserve">). Predictors of ADL disability in culturally diverse older adults. </w:t>
      </w:r>
      <w:r w:rsidRPr="00950F0B">
        <w:rPr>
          <w:bCs/>
          <w:i/>
          <w:sz w:val="20"/>
        </w:rPr>
        <w:t>International Journal of Exercise Science</w:t>
      </w:r>
      <w:r>
        <w:rPr>
          <w:bCs/>
          <w:i/>
          <w:sz w:val="20"/>
        </w:rPr>
        <w:t>,</w:t>
      </w:r>
      <w:r>
        <w:rPr>
          <w:bCs/>
          <w:sz w:val="20"/>
        </w:rPr>
        <w:t xml:space="preserve"> </w:t>
      </w:r>
      <w:r w:rsidRPr="00B87861">
        <w:rPr>
          <w:bCs/>
          <w:i/>
          <w:sz w:val="20"/>
        </w:rPr>
        <w:t>2</w:t>
      </w:r>
      <w:r>
        <w:rPr>
          <w:bCs/>
          <w:sz w:val="20"/>
        </w:rPr>
        <w:t>, 202-214.</w:t>
      </w:r>
    </w:p>
    <w:p w14:paraId="4E4D207D" w14:textId="77777777" w:rsidR="00B87861" w:rsidRDefault="00B87861" w:rsidP="00E27D78">
      <w:pPr>
        <w:pStyle w:val="ListParagraph"/>
        <w:tabs>
          <w:tab w:val="left" w:pos="360"/>
        </w:tabs>
        <w:ind w:left="360" w:hanging="360"/>
      </w:pPr>
    </w:p>
    <w:p w14:paraId="7FE43B77" w14:textId="77777777" w:rsidR="00CC3019" w:rsidRDefault="00CC3019" w:rsidP="00E27D78">
      <w:pPr>
        <w:pStyle w:val="BodyText"/>
        <w:numPr>
          <w:ilvl w:val="0"/>
          <w:numId w:val="56"/>
        </w:numPr>
        <w:tabs>
          <w:tab w:val="left" w:pos="360"/>
        </w:tabs>
        <w:spacing w:line="240" w:lineRule="auto"/>
        <w:rPr>
          <w:sz w:val="20"/>
        </w:rPr>
      </w:pPr>
      <w:r w:rsidRPr="00DB0213">
        <w:rPr>
          <w:sz w:val="20"/>
          <w:u w:val="single"/>
        </w:rPr>
        <w:t>Gao, Z</w:t>
      </w:r>
      <w:r>
        <w:rPr>
          <w:sz w:val="20"/>
        </w:rPr>
        <w:t xml:space="preserve">., </w:t>
      </w:r>
      <w:r>
        <w:rPr>
          <w:b/>
          <w:sz w:val="20"/>
        </w:rPr>
        <w:t>Kosma, M</w:t>
      </w:r>
      <w:r>
        <w:rPr>
          <w:sz w:val="20"/>
        </w:rPr>
        <w:t>., &amp; Harri</w:t>
      </w:r>
      <w:r w:rsidR="006E20A8">
        <w:rPr>
          <w:sz w:val="20"/>
        </w:rPr>
        <w:t>son, L., Jr. (</w:t>
      </w:r>
      <w:r w:rsidR="00A940FF">
        <w:rPr>
          <w:sz w:val="20"/>
        </w:rPr>
        <w:t xml:space="preserve">2009). </w:t>
      </w:r>
      <w:r w:rsidR="006E20A8">
        <w:rPr>
          <w:sz w:val="20"/>
        </w:rPr>
        <w:t>Ability</w:t>
      </w:r>
      <w:r>
        <w:rPr>
          <w:sz w:val="20"/>
        </w:rPr>
        <w:t xml:space="preserve"> beliefs, task value, and performance as a function of race in a dart-throwing task. </w:t>
      </w:r>
      <w:r>
        <w:rPr>
          <w:i/>
          <w:sz w:val="20"/>
        </w:rPr>
        <w:t>Research Quarterly for Exercise and Sport</w:t>
      </w:r>
      <w:r w:rsidR="006E20A8">
        <w:rPr>
          <w:i/>
          <w:sz w:val="20"/>
        </w:rPr>
        <w:t>, 80,</w:t>
      </w:r>
      <w:r w:rsidR="006E20A8">
        <w:rPr>
          <w:sz w:val="20"/>
        </w:rPr>
        <w:t xml:space="preserve"> 122-130.</w:t>
      </w:r>
    </w:p>
    <w:p w14:paraId="71CA3F2F" w14:textId="77777777" w:rsidR="00DE5E97" w:rsidRDefault="00DE5E97" w:rsidP="00E27D78">
      <w:pPr>
        <w:pStyle w:val="BodyText"/>
        <w:tabs>
          <w:tab w:val="left" w:pos="360"/>
        </w:tabs>
        <w:spacing w:line="240" w:lineRule="auto"/>
        <w:ind w:left="360" w:hanging="360"/>
        <w:rPr>
          <w:sz w:val="20"/>
        </w:rPr>
      </w:pPr>
    </w:p>
    <w:p w14:paraId="76E6F11F" w14:textId="77777777" w:rsidR="00CC3019" w:rsidRDefault="00CC3019" w:rsidP="00E27D78">
      <w:pPr>
        <w:pStyle w:val="BodyText"/>
        <w:numPr>
          <w:ilvl w:val="0"/>
          <w:numId w:val="56"/>
        </w:numPr>
        <w:tabs>
          <w:tab w:val="left" w:pos="360"/>
        </w:tabs>
        <w:spacing w:line="240" w:lineRule="auto"/>
        <w:rPr>
          <w:sz w:val="20"/>
        </w:rPr>
      </w:pPr>
      <w:r w:rsidRPr="00DB0213">
        <w:rPr>
          <w:sz w:val="20"/>
          <w:u w:val="single"/>
        </w:rPr>
        <w:t>Gao, Z</w:t>
      </w:r>
      <w:r>
        <w:rPr>
          <w:sz w:val="20"/>
        </w:rPr>
        <w:t xml:space="preserve">., &amp; </w:t>
      </w:r>
      <w:r>
        <w:rPr>
          <w:b/>
          <w:sz w:val="20"/>
        </w:rPr>
        <w:t>Kosma, M</w:t>
      </w:r>
      <w:r>
        <w:rPr>
          <w:sz w:val="20"/>
        </w:rPr>
        <w:t xml:space="preserve">. (2008). Intention as a mediator of weight training behavior among college students: An integrative framework. </w:t>
      </w:r>
      <w:r>
        <w:rPr>
          <w:i/>
          <w:sz w:val="20"/>
        </w:rPr>
        <w:t>Journal of Applied Sport Psychology</w:t>
      </w:r>
      <w:r w:rsidR="00DC245D" w:rsidRPr="00DC245D">
        <w:rPr>
          <w:i/>
          <w:sz w:val="20"/>
        </w:rPr>
        <w:t>,</w:t>
      </w:r>
      <w:r w:rsidR="00DC245D">
        <w:rPr>
          <w:sz w:val="20"/>
        </w:rPr>
        <w:t xml:space="preserve"> </w:t>
      </w:r>
      <w:r w:rsidR="00DC245D" w:rsidRPr="00DC245D">
        <w:rPr>
          <w:i/>
          <w:sz w:val="20"/>
        </w:rPr>
        <w:t>20</w:t>
      </w:r>
      <w:r w:rsidR="00DC245D">
        <w:rPr>
          <w:sz w:val="20"/>
        </w:rPr>
        <w:t>, 363-374.</w:t>
      </w:r>
    </w:p>
    <w:p w14:paraId="14BD26A1" w14:textId="77777777" w:rsidR="00A87976" w:rsidRDefault="00A87976" w:rsidP="00A87976">
      <w:pPr>
        <w:pStyle w:val="BodyText"/>
        <w:tabs>
          <w:tab w:val="left" w:pos="360"/>
        </w:tabs>
        <w:spacing w:line="240" w:lineRule="auto"/>
        <w:rPr>
          <w:sz w:val="20"/>
        </w:rPr>
      </w:pPr>
    </w:p>
    <w:p w14:paraId="377FA569" w14:textId="77777777" w:rsidR="00CC3019" w:rsidRDefault="00CC3019" w:rsidP="00E27D78">
      <w:pPr>
        <w:pStyle w:val="BodyText"/>
        <w:numPr>
          <w:ilvl w:val="0"/>
          <w:numId w:val="56"/>
        </w:numPr>
        <w:tabs>
          <w:tab w:val="left" w:pos="360"/>
        </w:tabs>
        <w:spacing w:line="240" w:lineRule="auto"/>
        <w:rPr>
          <w:sz w:val="20"/>
        </w:rPr>
      </w:pPr>
      <w:r w:rsidRPr="00DB0213">
        <w:rPr>
          <w:sz w:val="20"/>
          <w:u w:val="single"/>
        </w:rPr>
        <w:t>Parish, T.R</w:t>
      </w:r>
      <w:r>
        <w:rPr>
          <w:sz w:val="20"/>
        </w:rPr>
        <w:t xml:space="preserve">., </w:t>
      </w:r>
      <w:r>
        <w:rPr>
          <w:b/>
          <w:bCs/>
          <w:sz w:val="20"/>
        </w:rPr>
        <w:t>Kosma, M</w:t>
      </w:r>
      <w:r>
        <w:rPr>
          <w:sz w:val="20"/>
        </w:rPr>
        <w:t xml:space="preserve">., &amp; Welsch, M.A. (2007). Exercise training </w:t>
      </w:r>
      <w:proofErr w:type="gramStart"/>
      <w:r>
        <w:rPr>
          <w:sz w:val="20"/>
        </w:rPr>
        <w:t>for the patient</w:t>
      </w:r>
      <w:proofErr w:type="gramEnd"/>
      <w:r>
        <w:rPr>
          <w:sz w:val="20"/>
        </w:rPr>
        <w:t xml:space="preserve"> with heart failure: Is your patient ready? </w:t>
      </w:r>
      <w:r>
        <w:rPr>
          <w:i/>
          <w:sz w:val="20"/>
        </w:rPr>
        <w:t>Cardiopulmonary Physical Therapy Journal</w:t>
      </w:r>
      <w:r>
        <w:rPr>
          <w:sz w:val="20"/>
        </w:rPr>
        <w:t xml:space="preserve">, </w:t>
      </w:r>
      <w:r>
        <w:rPr>
          <w:i/>
          <w:sz w:val="20"/>
        </w:rPr>
        <w:t>18</w:t>
      </w:r>
      <w:r>
        <w:rPr>
          <w:sz w:val="20"/>
        </w:rPr>
        <w:t>, 12-20.</w:t>
      </w:r>
    </w:p>
    <w:p w14:paraId="36F98C74" w14:textId="77777777" w:rsidR="00C67052" w:rsidRPr="00226ABA" w:rsidRDefault="00C67052" w:rsidP="00E27D78">
      <w:pPr>
        <w:pStyle w:val="BodyText"/>
        <w:tabs>
          <w:tab w:val="left" w:pos="360"/>
        </w:tabs>
        <w:spacing w:line="240" w:lineRule="auto"/>
        <w:ind w:left="360" w:hanging="360"/>
        <w:rPr>
          <w:sz w:val="20"/>
        </w:rPr>
      </w:pPr>
    </w:p>
    <w:p w14:paraId="1E8E19C8" w14:textId="77777777" w:rsidR="00CC3019" w:rsidRDefault="00CC3019" w:rsidP="00E27D78">
      <w:pPr>
        <w:pStyle w:val="BodyText"/>
        <w:numPr>
          <w:ilvl w:val="0"/>
          <w:numId w:val="56"/>
        </w:numPr>
        <w:tabs>
          <w:tab w:val="left" w:pos="360"/>
        </w:tabs>
        <w:spacing w:line="240" w:lineRule="auto"/>
        <w:rPr>
          <w:sz w:val="20"/>
        </w:rPr>
      </w:pPr>
      <w:r>
        <w:rPr>
          <w:sz w:val="20"/>
        </w:rPr>
        <w:t xml:space="preserve">Ellis, R., </w:t>
      </w:r>
      <w:r>
        <w:rPr>
          <w:b/>
          <w:sz w:val="20"/>
        </w:rPr>
        <w:t>Kosma, M</w:t>
      </w:r>
      <w:r>
        <w:rPr>
          <w:sz w:val="20"/>
        </w:rPr>
        <w:t xml:space="preserve">., Cardinal, B.J., Bauer, J.J., &amp; McCubbin, J.A. (2007). Physical activity beliefs and </w:t>
      </w:r>
      <w:proofErr w:type="spellStart"/>
      <w:r>
        <w:rPr>
          <w:sz w:val="20"/>
        </w:rPr>
        <w:t>behaviour</w:t>
      </w:r>
      <w:proofErr w:type="spellEnd"/>
      <w:r>
        <w:rPr>
          <w:sz w:val="20"/>
        </w:rPr>
        <w:t xml:space="preserve"> of adults with physical disabilities. </w:t>
      </w:r>
      <w:r>
        <w:rPr>
          <w:i/>
          <w:sz w:val="20"/>
        </w:rPr>
        <w:t>Disability and Rehabilitation</w:t>
      </w:r>
      <w:r>
        <w:rPr>
          <w:sz w:val="20"/>
        </w:rPr>
        <w:t xml:space="preserve">, </w:t>
      </w:r>
      <w:r>
        <w:rPr>
          <w:i/>
          <w:sz w:val="20"/>
        </w:rPr>
        <w:t>29</w:t>
      </w:r>
      <w:r>
        <w:rPr>
          <w:sz w:val="20"/>
        </w:rPr>
        <w:t>, 1221-1227.</w:t>
      </w:r>
    </w:p>
    <w:p w14:paraId="4C7FC6C0" w14:textId="77777777" w:rsidR="00CC3019" w:rsidRDefault="00CC3019" w:rsidP="00E27D78">
      <w:pPr>
        <w:pStyle w:val="BodyText"/>
        <w:tabs>
          <w:tab w:val="left" w:pos="360"/>
        </w:tabs>
        <w:spacing w:line="240" w:lineRule="auto"/>
        <w:ind w:left="360" w:hanging="360"/>
        <w:rPr>
          <w:b/>
          <w:sz w:val="20"/>
        </w:rPr>
      </w:pPr>
    </w:p>
    <w:p w14:paraId="5CF89D53" w14:textId="77777777" w:rsidR="00CC3019" w:rsidRDefault="00CC3019" w:rsidP="00E27D78">
      <w:pPr>
        <w:pStyle w:val="BodyText"/>
        <w:numPr>
          <w:ilvl w:val="0"/>
          <w:numId w:val="56"/>
        </w:numPr>
        <w:tabs>
          <w:tab w:val="left" w:pos="360"/>
        </w:tabs>
        <w:spacing w:line="240" w:lineRule="auto"/>
        <w:rPr>
          <w:sz w:val="20"/>
        </w:rPr>
      </w:pPr>
      <w:r w:rsidRPr="00202D51">
        <w:rPr>
          <w:b/>
          <w:sz w:val="20"/>
          <w:lang w:val="fr-FR"/>
        </w:rPr>
        <w:lastRenderedPageBreak/>
        <w:t>Kosma, M</w:t>
      </w:r>
      <w:r w:rsidRPr="00202D51">
        <w:rPr>
          <w:sz w:val="20"/>
          <w:lang w:val="fr-FR"/>
        </w:rPr>
        <w:t xml:space="preserve">., Ellis, R., Cardinal, B.J., Bauer, J.J., &amp; </w:t>
      </w:r>
      <w:proofErr w:type="spellStart"/>
      <w:r w:rsidRPr="00202D51">
        <w:rPr>
          <w:sz w:val="20"/>
          <w:lang w:val="fr-FR"/>
        </w:rPr>
        <w:t>McCubbin</w:t>
      </w:r>
      <w:proofErr w:type="spellEnd"/>
      <w:r w:rsidRPr="00202D51">
        <w:rPr>
          <w:sz w:val="20"/>
          <w:lang w:val="fr-FR"/>
        </w:rPr>
        <w:t xml:space="preserve">, J.A. (2007). </w:t>
      </w:r>
      <w:r>
        <w:rPr>
          <w:sz w:val="20"/>
        </w:rPr>
        <w:t xml:space="preserve">The mediating role of intention and stages of change in physical activity among adults with physical disabilities: An integrative framework. </w:t>
      </w:r>
      <w:r>
        <w:rPr>
          <w:i/>
          <w:sz w:val="20"/>
        </w:rPr>
        <w:t>Journal of Sport &amp; Exercise Psychology</w:t>
      </w:r>
      <w:r>
        <w:rPr>
          <w:sz w:val="20"/>
        </w:rPr>
        <w:t xml:space="preserve">, </w:t>
      </w:r>
      <w:r>
        <w:rPr>
          <w:i/>
          <w:sz w:val="20"/>
        </w:rPr>
        <w:t>29</w:t>
      </w:r>
      <w:r>
        <w:rPr>
          <w:sz w:val="20"/>
        </w:rPr>
        <w:t>, 21-38.</w:t>
      </w:r>
    </w:p>
    <w:p w14:paraId="48B8505E" w14:textId="77777777" w:rsidR="00680548" w:rsidRPr="00B855A5" w:rsidRDefault="00680548" w:rsidP="00E27D78">
      <w:pPr>
        <w:pStyle w:val="BodyText"/>
        <w:tabs>
          <w:tab w:val="left" w:pos="360"/>
        </w:tabs>
        <w:spacing w:line="240" w:lineRule="auto"/>
        <w:ind w:left="360" w:hanging="360"/>
        <w:rPr>
          <w:sz w:val="20"/>
        </w:rPr>
      </w:pPr>
    </w:p>
    <w:p w14:paraId="61F01078" w14:textId="77777777" w:rsidR="00CC3019" w:rsidRDefault="00CC3019" w:rsidP="00E27D78">
      <w:pPr>
        <w:pStyle w:val="BodyText"/>
        <w:numPr>
          <w:ilvl w:val="0"/>
          <w:numId w:val="56"/>
        </w:numPr>
        <w:tabs>
          <w:tab w:val="left" w:pos="360"/>
        </w:tabs>
        <w:spacing w:line="240" w:lineRule="auto"/>
        <w:rPr>
          <w:sz w:val="20"/>
        </w:rPr>
      </w:pPr>
      <w:r w:rsidRPr="00DB0213">
        <w:rPr>
          <w:sz w:val="20"/>
          <w:u w:val="single"/>
        </w:rPr>
        <w:t>Grodesky, J.M</w:t>
      </w:r>
      <w:r>
        <w:rPr>
          <w:sz w:val="20"/>
        </w:rPr>
        <w:t xml:space="preserve">., </w:t>
      </w:r>
      <w:r>
        <w:rPr>
          <w:b/>
          <w:sz w:val="20"/>
        </w:rPr>
        <w:t>Kosma, M</w:t>
      </w:r>
      <w:r>
        <w:rPr>
          <w:sz w:val="20"/>
        </w:rPr>
        <w:t xml:space="preserve">., &amp; Solmon, M.A. (2006). Understanding older adults’ physical activity behavior: A multi-theoretical approach. </w:t>
      </w:r>
      <w:r>
        <w:rPr>
          <w:i/>
          <w:sz w:val="20"/>
        </w:rPr>
        <w:t xml:space="preserve">Quest, 58, </w:t>
      </w:r>
      <w:r>
        <w:rPr>
          <w:sz w:val="20"/>
        </w:rPr>
        <w:t>310-329</w:t>
      </w:r>
      <w:r>
        <w:rPr>
          <w:i/>
          <w:sz w:val="20"/>
        </w:rPr>
        <w:t>.</w:t>
      </w:r>
    </w:p>
    <w:p w14:paraId="51B4C221" w14:textId="77777777" w:rsidR="00CC3019" w:rsidRDefault="00CC3019" w:rsidP="00E27D78">
      <w:pPr>
        <w:tabs>
          <w:tab w:val="left" w:pos="-144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pPr>
    </w:p>
    <w:p w14:paraId="1E885377" w14:textId="77777777" w:rsidR="00CC3019" w:rsidRDefault="00CC3019" w:rsidP="00E27D78">
      <w:pPr>
        <w:numPr>
          <w:ilvl w:val="0"/>
          <w:numId w:val="56"/>
        </w:numPr>
        <w:tabs>
          <w:tab w:val="left" w:pos="-144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b/>
        </w:rPr>
        <w:t>Kosma, M</w:t>
      </w:r>
      <w:r>
        <w:t xml:space="preserve">., Ellis Gardner, R., Cardinal, B.J., Bauer, J.J., &amp; McCubbin, J.A. (2006). Psychosocial determinants of stages of change and physical activity among adults with physical disabilities. </w:t>
      </w:r>
      <w:r>
        <w:rPr>
          <w:i/>
        </w:rPr>
        <w:t>Adapted Physical Activity Quarterly</w:t>
      </w:r>
      <w:r>
        <w:t xml:space="preserve">, </w:t>
      </w:r>
      <w:r>
        <w:rPr>
          <w:i/>
        </w:rPr>
        <w:t>23</w:t>
      </w:r>
      <w:r>
        <w:t>, 49-64.</w:t>
      </w:r>
    </w:p>
    <w:p w14:paraId="6EF6D026" w14:textId="77777777" w:rsidR="00CC3019" w:rsidRDefault="00CC3019" w:rsidP="00E27D78">
      <w:pPr>
        <w:pStyle w:val="BodyText"/>
        <w:spacing w:line="240" w:lineRule="auto"/>
        <w:ind w:left="450" w:hanging="450"/>
        <w:rPr>
          <w:sz w:val="20"/>
        </w:rPr>
      </w:pPr>
    </w:p>
    <w:p w14:paraId="0D9C2C6E" w14:textId="77777777" w:rsidR="00CC3019" w:rsidRDefault="00CC3019" w:rsidP="00E27D78">
      <w:pPr>
        <w:pStyle w:val="BodyText"/>
        <w:numPr>
          <w:ilvl w:val="0"/>
          <w:numId w:val="56"/>
        </w:numPr>
        <w:spacing w:line="240" w:lineRule="auto"/>
        <w:rPr>
          <w:i/>
          <w:sz w:val="20"/>
        </w:rPr>
      </w:pPr>
      <w:r>
        <w:rPr>
          <w:b/>
          <w:sz w:val="20"/>
        </w:rPr>
        <w:t>Kosma, M</w:t>
      </w:r>
      <w:r>
        <w:rPr>
          <w:sz w:val="20"/>
        </w:rPr>
        <w:t xml:space="preserve">., Cardinal, B.J., &amp; McCubbin, J.A. (2005). A pilot study of a web-based physical activity motivational program for adults with physical disabilities. </w:t>
      </w:r>
      <w:r>
        <w:rPr>
          <w:i/>
          <w:sz w:val="20"/>
        </w:rPr>
        <w:t>Disability and Rehabilitation, 27</w:t>
      </w:r>
      <w:r>
        <w:rPr>
          <w:sz w:val="20"/>
        </w:rPr>
        <w:t>, 1435-1442.</w:t>
      </w:r>
    </w:p>
    <w:p w14:paraId="3B613DB8" w14:textId="77777777" w:rsidR="00CC3019" w:rsidRDefault="00CC3019" w:rsidP="00E27D78">
      <w:pPr>
        <w:pStyle w:val="BodyText"/>
        <w:spacing w:line="240" w:lineRule="auto"/>
        <w:ind w:left="360" w:hanging="360"/>
        <w:rPr>
          <w:b/>
          <w:sz w:val="20"/>
        </w:rPr>
      </w:pPr>
    </w:p>
    <w:p w14:paraId="1C8999CE" w14:textId="77777777" w:rsidR="00CC3019" w:rsidRPr="001042A5" w:rsidRDefault="00CC3019" w:rsidP="00E27D78">
      <w:pPr>
        <w:pStyle w:val="BodyText"/>
        <w:numPr>
          <w:ilvl w:val="0"/>
          <w:numId w:val="56"/>
        </w:numPr>
        <w:spacing w:line="240" w:lineRule="auto"/>
        <w:rPr>
          <w:i/>
          <w:sz w:val="20"/>
        </w:rPr>
      </w:pPr>
      <w:r>
        <w:rPr>
          <w:b/>
          <w:sz w:val="20"/>
        </w:rPr>
        <w:t>Kosma, M</w:t>
      </w:r>
      <w:r>
        <w:rPr>
          <w:sz w:val="20"/>
        </w:rPr>
        <w:t xml:space="preserve">., Cardinal, B.J., &amp; McCubbin, J.A. (2004). Recruitment techniques among understudied populations and their implications for physical activity promotion. </w:t>
      </w:r>
      <w:r>
        <w:rPr>
          <w:i/>
          <w:sz w:val="20"/>
        </w:rPr>
        <w:t>Quest,</w:t>
      </w:r>
      <w:r>
        <w:rPr>
          <w:sz w:val="20"/>
        </w:rPr>
        <w:t xml:space="preserve"> </w:t>
      </w:r>
      <w:r>
        <w:rPr>
          <w:i/>
          <w:sz w:val="20"/>
        </w:rPr>
        <w:t>56</w:t>
      </w:r>
      <w:r>
        <w:rPr>
          <w:sz w:val="20"/>
        </w:rPr>
        <w:t>, 413-420.</w:t>
      </w:r>
    </w:p>
    <w:p w14:paraId="65DE4522" w14:textId="77777777" w:rsidR="001042A5" w:rsidRPr="001042A5" w:rsidRDefault="001042A5" w:rsidP="00E27D78">
      <w:pPr>
        <w:pStyle w:val="BodyText"/>
        <w:spacing w:line="240" w:lineRule="auto"/>
        <w:ind w:left="360" w:hanging="360"/>
        <w:rPr>
          <w:sz w:val="20"/>
        </w:rPr>
      </w:pPr>
    </w:p>
    <w:p w14:paraId="1B0F0644" w14:textId="77777777" w:rsidR="00CC3019" w:rsidRPr="00BC6BCD" w:rsidRDefault="00CC3019" w:rsidP="00E27D78">
      <w:pPr>
        <w:pStyle w:val="BodyText"/>
        <w:numPr>
          <w:ilvl w:val="0"/>
          <w:numId w:val="56"/>
        </w:numPr>
        <w:spacing w:line="240" w:lineRule="auto"/>
        <w:rPr>
          <w:sz w:val="20"/>
        </w:rPr>
      </w:pPr>
      <w:r>
        <w:rPr>
          <w:b/>
          <w:color w:val="000000"/>
          <w:sz w:val="20"/>
        </w:rPr>
        <w:t>Kosma, M</w:t>
      </w:r>
      <w:r>
        <w:rPr>
          <w:color w:val="000000"/>
          <w:sz w:val="20"/>
        </w:rPr>
        <w:t xml:space="preserve">., Cardinal, B. J., &amp; McCubbin, J. A.  (2004). Predictors of physical activity stage of change among adults with physical disabilities. </w:t>
      </w:r>
      <w:r>
        <w:rPr>
          <w:i/>
          <w:iCs/>
          <w:color w:val="000000"/>
          <w:sz w:val="20"/>
        </w:rPr>
        <w:t xml:space="preserve"> American Journal of Health Promotion, 19</w:t>
      </w:r>
      <w:r>
        <w:rPr>
          <w:color w:val="000000"/>
          <w:sz w:val="20"/>
        </w:rPr>
        <w:t>, 114-117.</w:t>
      </w:r>
    </w:p>
    <w:p w14:paraId="2A701B2C" w14:textId="77777777" w:rsidR="00BC6BCD" w:rsidRPr="00C80E6E" w:rsidRDefault="00BC6BCD" w:rsidP="00E27D78">
      <w:pPr>
        <w:pStyle w:val="BodyText"/>
        <w:spacing w:line="240" w:lineRule="auto"/>
        <w:ind w:left="360" w:hanging="360"/>
        <w:rPr>
          <w:sz w:val="20"/>
        </w:rPr>
      </w:pPr>
    </w:p>
    <w:p w14:paraId="29CF30DE" w14:textId="77777777" w:rsidR="00CC3019" w:rsidRPr="002B2BAA" w:rsidRDefault="00CC3019" w:rsidP="00E27D78">
      <w:pPr>
        <w:pStyle w:val="BodyText"/>
        <w:numPr>
          <w:ilvl w:val="0"/>
          <w:numId w:val="56"/>
        </w:numPr>
        <w:spacing w:line="240" w:lineRule="auto"/>
        <w:rPr>
          <w:i/>
          <w:sz w:val="20"/>
        </w:rPr>
      </w:pPr>
      <w:r>
        <w:rPr>
          <w:b/>
          <w:sz w:val="20"/>
        </w:rPr>
        <w:t>Kosma, M</w:t>
      </w:r>
      <w:r>
        <w:rPr>
          <w:sz w:val="20"/>
        </w:rPr>
        <w:t xml:space="preserve">., Wood, T.M., Rintala, P., &amp; </w:t>
      </w:r>
      <w:proofErr w:type="spellStart"/>
      <w:r>
        <w:rPr>
          <w:sz w:val="20"/>
        </w:rPr>
        <w:t>Acock</w:t>
      </w:r>
      <w:proofErr w:type="spellEnd"/>
      <w:r>
        <w:rPr>
          <w:sz w:val="20"/>
        </w:rPr>
        <w:t xml:space="preserve">, A.C. (2004). A comparison of the effects of health-related fitness and motor ability on adaptive behavior among adults with intellectual disabilities. </w:t>
      </w:r>
      <w:r>
        <w:rPr>
          <w:i/>
          <w:sz w:val="20"/>
        </w:rPr>
        <w:t>Journal of Human Movement Studies</w:t>
      </w:r>
      <w:r>
        <w:rPr>
          <w:sz w:val="20"/>
        </w:rPr>
        <w:t xml:space="preserve">, </w:t>
      </w:r>
      <w:r>
        <w:rPr>
          <w:i/>
          <w:sz w:val="20"/>
        </w:rPr>
        <w:t>47</w:t>
      </w:r>
      <w:r>
        <w:rPr>
          <w:sz w:val="20"/>
        </w:rPr>
        <w:t>, 303-326.</w:t>
      </w:r>
    </w:p>
    <w:p w14:paraId="0C926BE0" w14:textId="77777777" w:rsidR="002B2BAA" w:rsidRPr="00C806A3" w:rsidRDefault="002B2BAA" w:rsidP="00E27D78">
      <w:pPr>
        <w:pStyle w:val="BodyText"/>
        <w:spacing w:line="240" w:lineRule="auto"/>
        <w:ind w:left="360" w:hanging="360"/>
        <w:rPr>
          <w:i/>
          <w:sz w:val="20"/>
        </w:rPr>
      </w:pPr>
    </w:p>
    <w:p w14:paraId="68411ED4" w14:textId="77777777" w:rsidR="00CC3019" w:rsidRDefault="00CC3019" w:rsidP="00E27D78">
      <w:pPr>
        <w:pStyle w:val="BodyText"/>
        <w:numPr>
          <w:ilvl w:val="0"/>
          <w:numId w:val="56"/>
        </w:numPr>
        <w:spacing w:line="240" w:lineRule="auto"/>
        <w:rPr>
          <w:sz w:val="20"/>
        </w:rPr>
      </w:pPr>
      <w:r>
        <w:rPr>
          <w:sz w:val="20"/>
        </w:rPr>
        <w:t xml:space="preserve">Cardinal, B.J., &amp; </w:t>
      </w:r>
      <w:r>
        <w:rPr>
          <w:b/>
          <w:sz w:val="20"/>
        </w:rPr>
        <w:t>Kosma, M</w:t>
      </w:r>
      <w:r>
        <w:rPr>
          <w:sz w:val="20"/>
        </w:rPr>
        <w:t xml:space="preserve">. (2004). Self-efficacy and the stages and processes of change associated with adopting and maintaining muscular fitness-promoting behaviors. </w:t>
      </w:r>
      <w:r>
        <w:rPr>
          <w:i/>
          <w:sz w:val="20"/>
        </w:rPr>
        <w:t>Research Quarterly for Exercise and Sport, 75</w:t>
      </w:r>
      <w:r>
        <w:rPr>
          <w:sz w:val="20"/>
        </w:rPr>
        <w:t xml:space="preserve">, 186-196. </w:t>
      </w:r>
    </w:p>
    <w:p w14:paraId="25489C89" w14:textId="77777777" w:rsidR="00C806A3" w:rsidRDefault="00C806A3" w:rsidP="00E27D78">
      <w:pPr>
        <w:pStyle w:val="BodyText"/>
        <w:spacing w:line="240" w:lineRule="auto"/>
        <w:ind w:left="360" w:hanging="360"/>
        <w:rPr>
          <w:sz w:val="20"/>
        </w:rPr>
      </w:pPr>
    </w:p>
    <w:p w14:paraId="6DA9EE5C" w14:textId="77777777" w:rsidR="00CC3019" w:rsidRDefault="00CC3019" w:rsidP="00E27D78">
      <w:pPr>
        <w:pStyle w:val="BodyText"/>
        <w:numPr>
          <w:ilvl w:val="0"/>
          <w:numId w:val="56"/>
        </w:numPr>
        <w:spacing w:line="240" w:lineRule="auto"/>
        <w:rPr>
          <w:sz w:val="20"/>
        </w:rPr>
      </w:pPr>
      <w:r>
        <w:rPr>
          <w:sz w:val="20"/>
        </w:rPr>
        <w:t xml:space="preserve">Cardinal, B.J., </w:t>
      </w:r>
      <w:r>
        <w:rPr>
          <w:b/>
          <w:sz w:val="20"/>
        </w:rPr>
        <w:t>Kosma, M</w:t>
      </w:r>
      <w:r>
        <w:rPr>
          <w:sz w:val="20"/>
        </w:rPr>
        <w:t xml:space="preserve">., &amp; McCubbin, J.A. (2004). Factors influencing the exercise behavior of adults with physical disabilities. </w:t>
      </w:r>
      <w:r>
        <w:rPr>
          <w:i/>
          <w:sz w:val="20"/>
        </w:rPr>
        <w:t>Medicine and Science in Sports and Exercise, 36</w:t>
      </w:r>
      <w:r>
        <w:rPr>
          <w:sz w:val="20"/>
        </w:rPr>
        <w:t>, 868-875.</w:t>
      </w:r>
    </w:p>
    <w:p w14:paraId="2B2A4146" w14:textId="77777777" w:rsidR="00CC3019" w:rsidRDefault="00CC3019" w:rsidP="00E27D78">
      <w:pPr>
        <w:pStyle w:val="BodyText"/>
        <w:spacing w:line="240" w:lineRule="auto"/>
        <w:ind w:left="360" w:hanging="360"/>
        <w:rPr>
          <w:sz w:val="20"/>
        </w:rPr>
      </w:pPr>
    </w:p>
    <w:p w14:paraId="0F16EC08" w14:textId="77777777" w:rsidR="00CC3019" w:rsidRDefault="00CC3019" w:rsidP="00E27D78">
      <w:pPr>
        <w:pStyle w:val="BodyText"/>
        <w:numPr>
          <w:ilvl w:val="0"/>
          <w:numId w:val="56"/>
        </w:numPr>
        <w:spacing w:line="240" w:lineRule="auto"/>
        <w:rPr>
          <w:sz w:val="20"/>
        </w:rPr>
      </w:pPr>
      <w:r>
        <w:rPr>
          <w:b/>
          <w:sz w:val="20"/>
        </w:rPr>
        <w:t>Kosma, M</w:t>
      </w:r>
      <w:r>
        <w:rPr>
          <w:sz w:val="20"/>
        </w:rPr>
        <w:t xml:space="preserve">., Cardinal, B.J., &amp; Rintala, P. (2002). Motivating individuals with disabilities to be physically active. </w:t>
      </w:r>
      <w:r>
        <w:rPr>
          <w:i/>
          <w:sz w:val="20"/>
        </w:rPr>
        <w:t>Quest, 54</w:t>
      </w:r>
      <w:r>
        <w:rPr>
          <w:sz w:val="20"/>
        </w:rPr>
        <w:t>, 116-132.</w:t>
      </w:r>
    </w:p>
    <w:p w14:paraId="7D699AF6" w14:textId="77777777" w:rsidR="00233DD2" w:rsidRDefault="00233DD2" w:rsidP="00233DD2">
      <w:pPr>
        <w:pStyle w:val="BodyText"/>
        <w:spacing w:line="240" w:lineRule="auto"/>
        <w:rPr>
          <w:sz w:val="20"/>
        </w:rPr>
      </w:pPr>
    </w:p>
    <w:p w14:paraId="576AC813" w14:textId="77777777" w:rsidR="00006DEA" w:rsidRDefault="00006DEA" w:rsidP="00E27D78">
      <w:pPr>
        <w:pStyle w:val="BodyText"/>
        <w:spacing w:line="240" w:lineRule="auto"/>
        <w:rPr>
          <w:sz w:val="20"/>
          <w:u w:val="single"/>
        </w:rPr>
      </w:pPr>
      <w:r>
        <w:rPr>
          <w:sz w:val="20"/>
          <w:u w:val="single"/>
        </w:rPr>
        <w:t>Book Chapter</w:t>
      </w:r>
      <w:r w:rsidR="008D6D7C">
        <w:rPr>
          <w:sz w:val="20"/>
          <w:u w:val="single"/>
        </w:rPr>
        <w:t>s</w:t>
      </w:r>
      <w:r w:rsidR="00602292">
        <w:rPr>
          <w:sz w:val="20"/>
          <w:u w:val="single"/>
        </w:rPr>
        <w:t xml:space="preserve"> and Articles</w:t>
      </w:r>
    </w:p>
    <w:p w14:paraId="368A72B8" w14:textId="77777777" w:rsidR="007633FF" w:rsidRDefault="007633FF">
      <w:pPr>
        <w:pStyle w:val="BodyText"/>
        <w:spacing w:line="240" w:lineRule="auto"/>
        <w:rPr>
          <w:sz w:val="20"/>
          <w:u w:val="single"/>
        </w:rPr>
      </w:pPr>
    </w:p>
    <w:p w14:paraId="785FD34F" w14:textId="77777777" w:rsidR="008D6D7C" w:rsidRPr="00065B2B" w:rsidRDefault="00A455B9" w:rsidP="006C58C9">
      <w:pPr>
        <w:pStyle w:val="BodyText"/>
        <w:numPr>
          <w:ilvl w:val="0"/>
          <w:numId w:val="56"/>
        </w:numPr>
        <w:spacing w:line="240" w:lineRule="auto"/>
        <w:rPr>
          <w:sz w:val="20"/>
        </w:rPr>
      </w:pPr>
      <w:bookmarkStart w:id="9" w:name="_Hlk88731432"/>
      <w:r w:rsidRPr="00A455B9">
        <w:rPr>
          <w:b/>
          <w:bCs/>
          <w:sz w:val="20"/>
        </w:rPr>
        <w:t>Kosma, M</w:t>
      </w:r>
      <w:r w:rsidRPr="00A455B9">
        <w:rPr>
          <w:sz w:val="20"/>
        </w:rPr>
        <w:t xml:space="preserve">., &amp; Buchanan, D. R. (2021). Reconsidering the push for digitized physical activity education in lieu of the intrinsic value of embodied action. In C. Steinberg &amp; B. Bonn (Eds.), </w:t>
      </w:r>
      <w:r w:rsidRPr="00A455B9">
        <w:rPr>
          <w:i/>
          <w:iCs/>
          <w:sz w:val="20"/>
          <w:lang w:val="de-DE"/>
        </w:rPr>
        <w:t>Digitalisierung und Sportwissenschaft [Digitization and Sports Science]</w:t>
      </w:r>
      <w:r w:rsidRPr="00A455B9">
        <w:rPr>
          <w:sz w:val="20"/>
        </w:rPr>
        <w:t xml:space="preserve"> (pp. 63-71)</w:t>
      </w:r>
      <w:r w:rsidRPr="00A455B9">
        <w:rPr>
          <w:sz w:val="20"/>
          <w:lang w:val="de-DE"/>
        </w:rPr>
        <w:t>. Academia</w:t>
      </w:r>
      <w:bookmarkEnd w:id="9"/>
      <w:r w:rsidRPr="00A455B9">
        <w:rPr>
          <w:sz w:val="20"/>
          <w:lang w:val="de-DE"/>
        </w:rPr>
        <w:t xml:space="preserve">. </w:t>
      </w:r>
      <w:r w:rsidR="00065B2B">
        <w:rPr>
          <w:sz w:val="20"/>
          <w:lang w:val="de-DE"/>
        </w:rPr>
        <w:fldChar w:fldCharType="begin"/>
      </w:r>
      <w:r w:rsidR="00065B2B">
        <w:rPr>
          <w:sz w:val="20"/>
          <w:lang w:val="de-DE"/>
        </w:rPr>
        <w:instrText xml:space="preserve"> HYPERLINK "http://</w:instrText>
      </w:r>
      <w:r w:rsidR="00065B2B" w:rsidRPr="00A455B9">
        <w:rPr>
          <w:sz w:val="20"/>
          <w:lang w:val="de-DE"/>
        </w:rPr>
        <w:instrText>www.nomos-shop.de/isbn/978-3-98572-002-6</w:instrText>
      </w:r>
      <w:r w:rsidR="00065B2B">
        <w:rPr>
          <w:sz w:val="20"/>
          <w:lang w:val="de-DE"/>
        </w:rPr>
        <w:instrText xml:space="preserve">" </w:instrText>
      </w:r>
      <w:r w:rsidR="00065B2B">
        <w:rPr>
          <w:sz w:val="20"/>
          <w:lang w:val="de-DE"/>
        </w:rPr>
        <w:fldChar w:fldCharType="separate"/>
      </w:r>
      <w:r w:rsidR="00065B2B" w:rsidRPr="006A144F">
        <w:rPr>
          <w:rStyle w:val="Hyperlink"/>
          <w:sz w:val="20"/>
          <w:lang w:val="de-DE"/>
        </w:rPr>
        <w:t>www.nomos-shop.de/isbn/978-3-98572-002-6</w:t>
      </w:r>
      <w:r w:rsidR="00065B2B">
        <w:rPr>
          <w:sz w:val="20"/>
          <w:lang w:val="de-DE"/>
        </w:rPr>
        <w:fldChar w:fldCharType="end"/>
      </w:r>
    </w:p>
    <w:p w14:paraId="0F3A6F12" w14:textId="77777777" w:rsidR="00065B2B" w:rsidRPr="00A455B9" w:rsidRDefault="00065B2B" w:rsidP="00065B2B">
      <w:pPr>
        <w:pStyle w:val="BodyText"/>
        <w:spacing w:line="240" w:lineRule="auto"/>
        <w:rPr>
          <w:sz w:val="20"/>
        </w:rPr>
      </w:pPr>
    </w:p>
    <w:p w14:paraId="4FC3B245" w14:textId="77777777" w:rsidR="00645959" w:rsidRPr="00C66F5B" w:rsidRDefault="00006DEA" w:rsidP="00E27D78">
      <w:pPr>
        <w:pStyle w:val="BodyText"/>
        <w:numPr>
          <w:ilvl w:val="0"/>
          <w:numId w:val="56"/>
        </w:numPr>
        <w:spacing w:line="240" w:lineRule="auto"/>
        <w:rPr>
          <w:sz w:val="20"/>
        </w:rPr>
      </w:pPr>
      <w:r>
        <w:rPr>
          <w:b/>
          <w:sz w:val="20"/>
        </w:rPr>
        <w:t>Kosma, M</w:t>
      </w:r>
      <w:r>
        <w:rPr>
          <w:sz w:val="20"/>
        </w:rPr>
        <w:t xml:space="preserve">. (2007). Expert commentary: The conceptualization of the stages of physical activity change among people with physical disabilities (pp. 1-6). In L.A. Chiang (Ed.), </w:t>
      </w:r>
      <w:r>
        <w:rPr>
          <w:i/>
          <w:sz w:val="20"/>
        </w:rPr>
        <w:t>Motivation of Exercise and Physical Activity</w:t>
      </w:r>
      <w:r>
        <w:rPr>
          <w:sz w:val="20"/>
        </w:rPr>
        <w:t>. Hauppauge, NY: Nova Science.</w:t>
      </w:r>
    </w:p>
    <w:p w14:paraId="219AEBC4" w14:textId="77777777" w:rsidR="00645959" w:rsidRDefault="00645959">
      <w:pPr>
        <w:pStyle w:val="BodyText"/>
        <w:spacing w:line="240" w:lineRule="auto"/>
        <w:rPr>
          <w:sz w:val="20"/>
          <w:u w:val="single"/>
        </w:rPr>
      </w:pPr>
    </w:p>
    <w:p w14:paraId="4F538ADB" w14:textId="77777777" w:rsidR="00AF3975" w:rsidRPr="00154231" w:rsidRDefault="003F03C1" w:rsidP="00154231">
      <w:pPr>
        <w:pStyle w:val="BodyText"/>
        <w:spacing w:line="240" w:lineRule="auto"/>
        <w:rPr>
          <w:sz w:val="20"/>
          <w:u w:val="single"/>
        </w:rPr>
      </w:pPr>
      <w:r>
        <w:rPr>
          <w:sz w:val="20"/>
          <w:u w:val="single"/>
        </w:rPr>
        <w:t>Manuscripts in review</w:t>
      </w:r>
      <w:bookmarkStart w:id="10" w:name="_Hlk118238097"/>
    </w:p>
    <w:p w14:paraId="5302C66E" w14:textId="77777777" w:rsidR="00AF3975" w:rsidRPr="00AF3975" w:rsidRDefault="00AF3975" w:rsidP="00AF3975">
      <w:pPr>
        <w:pStyle w:val="BodyText"/>
        <w:spacing w:line="240" w:lineRule="auto"/>
        <w:ind w:left="360"/>
        <w:rPr>
          <w:sz w:val="20"/>
        </w:rPr>
      </w:pPr>
    </w:p>
    <w:p w14:paraId="2C833FC1" w14:textId="77777777" w:rsidR="003F03C1" w:rsidRPr="002D4746" w:rsidRDefault="00A21500" w:rsidP="00727227">
      <w:pPr>
        <w:pStyle w:val="BodyText"/>
        <w:numPr>
          <w:ilvl w:val="0"/>
          <w:numId w:val="58"/>
        </w:numPr>
        <w:spacing w:line="240" w:lineRule="auto"/>
        <w:ind w:left="360"/>
        <w:rPr>
          <w:bCs/>
          <w:sz w:val="20"/>
        </w:rPr>
      </w:pPr>
      <w:bookmarkStart w:id="11" w:name="_Hlk167093247"/>
      <w:r w:rsidRPr="00A21500">
        <w:rPr>
          <w:sz w:val="20"/>
        </w:rPr>
        <w:t>Moon, D-H</w:t>
      </w:r>
      <w:r>
        <w:rPr>
          <w:sz w:val="20"/>
        </w:rPr>
        <w:t>., &amp;</w:t>
      </w:r>
      <w:r w:rsidRPr="00A21500">
        <w:rPr>
          <w:sz w:val="20"/>
        </w:rPr>
        <w:t xml:space="preserve"> </w:t>
      </w:r>
      <w:r w:rsidR="002A07F9" w:rsidRPr="00A21500">
        <w:rPr>
          <w:b/>
          <w:bCs/>
          <w:sz w:val="20"/>
        </w:rPr>
        <w:t>Kosma, M</w:t>
      </w:r>
      <w:r w:rsidR="002A07F9" w:rsidRPr="00A21500">
        <w:rPr>
          <w:sz w:val="20"/>
        </w:rPr>
        <w:t>.</w:t>
      </w:r>
      <w:r w:rsidR="002A07F9" w:rsidRPr="002A07F9">
        <w:rPr>
          <w:sz w:val="20"/>
        </w:rPr>
        <w:t xml:space="preserve"> (in review). </w:t>
      </w:r>
      <w:bookmarkEnd w:id="10"/>
      <w:bookmarkEnd w:id="11"/>
      <w:r w:rsidR="002D4746" w:rsidRPr="002D4746">
        <w:rPr>
          <w:bCs/>
          <w:sz w:val="20"/>
          <w:lang w:val="en"/>
        </w:rPr>
        <w:t xml:space="preserve">Exercise </w:t>
      </w:r>
      <w:r w:rsidR="002D4746">
        <w:rPr>
          <w:bCs/>
          <w:sz w:val="20"/>
          <w:lang w:val="en"/>
        </w:rPr>
        <w:t>b</w:t>
      </w:r>
      <w:r w:rsidR="002D4746" w:rsidRPr="002D4746">
        <w:rPr>
          <w:bCs/>
          <w:sz w:val="20"/>
          <w:lang w:val="en"/>
        </w:rPr>
        <w:t xml:space="preserve">ehavior does not </w:t>
      </w:r>
      <w:r w:rsidR="002D4746">
        <w:rPr>
          <w:bCs/>
          <w:sz w:val="20"/>
          <w:lang w:val="en"/>
        </w:rPr>
        <w:t>c</w:t>
      </w:r>
      <w:r w:rsidR="002D4746" w:rsidRPr="002D4746">
        <w:rPr>
          <w:bCs/>
          <w:sz w:val="20"/>
          <w:lang w:val="en"/>
        </w:rPr>
        <w:t xml:space="preserve">oincide with </w:t>
      </w:r>
      <w:r w:rsidR="002D4746">
        <w:rPr>
          <w:bCs/>
          <w:sz w:val="20"/>
          <w:lang w:val="en"/>
        </w:rPr>
        <w:t>e</w:t>
      </w:r>
      <w:r w:rsidR="002D4746" w:rsidRPr="002D4746">
        <w:rPr>
          <w:bCs/>
          <w:sz w:val="20"/>
          <w:lang w:val="en"/>
        </w:rPr>
        <w:t xml:space="preserve">xercise </w:t>
      </w:r>
      <w:r w:rsidR="002D4746">
        <w:rPr>
          <w:bCs/>
          <w:sz w:val="20"/>
          <w:lang w:val="en"/>
        </w:rPr>
        <w:t>b</w:t>
      </w:r>
      <w:r w:rsidR="002D4746" w:rsidRPr="002D4746">
        <w:rPr>
          <w:bCs/>
          <w:sz w:val="20"/>
          <w:lang w:val="en"/>
        </w:rPr>
        <w:t xml:space="preserve">arriers and </w:t>
      </w:r>
      <w:r w:rsidR="002D4746">
        <w:rPr>
          <w:bCs/>
          <w:sz w:val="20"/>
          <w:lang w:val="en"/>
        </w:rPr>
        <w:t>m</w:t>
      </w:r>
      <w:r w:rsidR="002D4746" w:rsidRPr="002D4746">
        <w:rPr>
          <w:bCs/>
          <w:sz w:val="20"/>
          <w:lang w:val="en"/>
        </w:rPr>
        <w:t xml:space="preserve">otivators </w:t>
      </w:r>
      <w:r w:rsidR="002D4746">
        <w:rPr>
          <w:bCs/>
          <w:sz w:val="20"/>
          <w:lang w:val="en"/>
        </w:rPr>
        <w:t>r</w:t>
      </w:r>
      <w:r w:rsidR="002D4746" w:rsidRPr="002D4746">
        <w:rPr>
          <w:bCs/>
          <w:sz w:val="20"/>
          <w:lang w:val="en"/>
        </w:rPr>
        <w:t xml:space="preserve">egardless of </w:t>
      </w:r>
      <w:r w:rsidR="002D4746">
        <w:rPr>
          <w:bCs/>
          <w:sz w:val="20"/>
          <w:lang w:val="en"/>
        </w:rPr>
        <w:t>g</w:t>
      </w:r>
      <w:r w:rsidR="002D4746" w:rsidRPr="002D4746">
        <w:rPr>
          <w:bCs/>
          <w:sz w:val="20"/>
          <w:lang w:val="en"/>
        </w:rPr>
        <w:t xml:space="preserve">ender and </w:t>
      </w:r>
      <w:r w:rsidR="002D4746">
        <w:rPr>
          <w:bCs/>
          <w:sz w:val="20"/>
          <w:lang w:val="en"/>
        </w:rPr>
        <w:t>d</w:t>
      </w:r>
      <w:r w:rsidR="002D4746" w:rsidRPr="002D4746">
        <w:rPr>
          <w:bCs/>
          <w:sz w:val="20"/>
          <w:lang w:val="en"/>
        </w:rPr>
        <w:t xml:space="preserve">isability </w:t>
      </w:r>
      <w:r w:rsidR="002D4746">
        <w:rPr>
          <w:bCs/>
          <w:sz w:val="20"/>
          <w:lang w:val="en"/>
        </w:rPr>
        <w:t>t</w:t>
      </w:r>
      <w:r w:rsidR="002D4746" w:rsidRPr="002D4746">
        <w:rPr>
          <w:bCs/>
          <w:sz w:val="20"/>
          <w:lang w:val="en"/>
        </w:rPr>
        <w:t>ype</w:t>
      </w:r>
      <w:r w:rsidRPr="002D4746">
        <w:rPr>
          <w:bCs/>
          <w:sz w:val="20"/>
          <w:lang w:val="en"/>
        </w:rPr>
        <w:t>.</w:t>
      </w:r>
    </w:p>
    <w:p w14:paraId="4231A821" w14:textId="77777777" w:rsidR="003F03C1" w:rsidRDefault="003F03C1" w:rsidP="00D635E3">
      <w:pPr>
        <w:pStyle w:val="BodyText"/>
        <w:spacing w:line="240" w:lineRule="auto"/>
        <w:rPr>
          <w:sz w:val="20"/>
          <w:u w:val="single"/>
        </w:rPr>
      </w:pPr>
    </w:p>
    <w:p w14:paraId="060BCBBD" w14:textId="77777777" w:rsidR="00766E89" w:rsidRDefault="00B5179A" w:rsidP="00D635E3">
      <w:pPr>
        <w:pStyle w:val="BodyText"/>
        <w:spacing w:line="240" w:lineRule="auto"/>
        <w:rPr>
          <w:sz w:val="20"/>
          <w:u w:val="single"/>
        </w:rPr>
      </w:pPr>
      <w:r>
        <w:rPr>
          <w:sz w:val="20"/>
          <w:u w:val="single"/>
        </w:rPr>
        <w:br w:type="page"/>
      </w:r>
      <w:r w:rsidR="00766E89">
        <w:rPr>
          <w:sz w:val="20"/>
          <w:u w:val="single"/>
        </w:rPr>
        <w:lastRenderedPageBreak/>
        <w:t>Published Abstract Books</w:t>
      </w:r>
      <w:r w:rsidR="00FC0DE5">
        <w:rPr>
          <w:sz w:val="20"/>
          <w:u w:val="single"/>
        </w:rPr>
        <w:t>/Conference Proceedings</w:t>
      </w:r>
    </w:p>
    <w:p w14:paraId="0D93CBA8" w14:textId="77777777" w:rsidR="00766E89" w:rsidRDefault="00766E89" w:rsidP="00D635E3">
      <w:pPr>
        <w:pStyle w:val="BodyText"/>
        <w:spacing w:line="240" w:lineRule="auto"/>
        <w:rPr>
          <w:sz w:val="20"/>
          <w:u w:val="single"/>
        </w:rPr>
      </w:pPr>
    </w:p>
    <w:p w14:paraId="79F8B622" w14:textId="77777777" w:rsidR="00FA0AFF" w:rsidRPr="00FA0AFF" w:rsidRDefault="004E7EF1" w:rsidP="00FA0AFF">
      <w:pPr>
        <w:pStyle w:val="BodyText"/>
        <w:numPr>
          <w:ilvl w:val="0"/>
          <w:numId w:val="59"/>
        </w:numPr>
        <w:spacing w:line="240" w:lineRule="auto"/>
        <w:ind w:left="360"/>
        <w:rPr>
          <w:bCs/>
          <w:sz w:val="20"/>
        </w:rPr>
      </w:pPr>
      <w:bookmarkStart w:id="12" w:name="_Hlk135584333"/>
      <w:r w:rsidRPr="004E7EF1">
        <w:rPr>
          <w:b/>
          <w:bCs/>
          <w:sz w:val="20"/>
        </w:rPr>
        <w:t>Kosma, M</w:t>
      </w:r>
      <w:r w:rsidRPr="004E7EF1">
        <w:rPr>
          <w:bCs/>
          <w:sz w:val="20"/>
        </w:rPr>
        <w:t xml:space="preserve">., &amp; Gkounta, O. </w:t>
      </w:r>
      <w:r w:rsidR="00EB7A31">
        <w:rPr>
          <w:bCs/>
          <w:sz w:val="20"/>
        </w:rPr>
        <w:t xml:space="preserve">(Eds.). </w:t>
      </w:r>
      <w:r w:rsidRPr="004E7EF1">
        <w:rPr>
          <w:bCs/>
          <w:sz w:val="20"/>
        </w:rPr>
        <w:t>(2023).</w:t>
      </w:r>
      <w:r>
        <w:rPr>
          <w:bCs/>
          <w:sz w:val="20"/>
        </w:rPr>
        <w:t xml:space="preserve"> </w:t>
      </w:r>
      <w:r w:rsidR="00FA0AFF" w:rsidRPr="00FA0AFF">
        <w:rPr>
          <w:bCs/>
          <w:i/>
          <w:iCs/>
          <w:sz w:val="20"/>
        </w:rPr>
        <w:t>19th Annual International Conference on Sport &amp; Exercise Science</w:t>
      </w:r>
      <w:r w:rsidR="00FA0AFF" w:rsidRPr="00FA0AFF">
        <w:rPr>
          <w:bCs/>
          <w:sz w:val="20"/>
        </w:rPr>
        <w:t xml:space="preserve">. Athens, Greece: Athens Institute for Education and Research (ATINER). </w:t>
      </w:r>
      <w:hyperlink r:id="rId22" w:history="1">
        <w:r w:rsidR="00FA0AFF" w:rsidRPr="00FA0AFF">
          <w:rPr>
            <w:rStyle w:val="Hyperlink"/>
            <w:bCs/>
            <w:sz w:val="20"/>
          </w:rPr>
          <w:t>Abstract Book (atiner.gr)</w:t>
        </w:r>
      </w:hyperlink>
    </w:p>
    <w:p w14:paraId="557028D7" w14:textId="77777777" w:rsidR="004E7EF1" w:rsidRPr="004E7EF1" w:rsidRDefault="004E7EF1" w:rsidP="00FA0AFF">
      <w:pPr>
        <w:pStyle w:val="BodyText"/>
        <w:spacing w:line="240" w:lineRule="auto"/>
        <w:ind w:left="360"/>
        <w:rPr>
          <w:bCs/>
          <w:sz w:val="20"/>
        </w:rPr>
      </w:pPr>
    </w:p>
    <w:p w14:paraId="4ADBAEED" w14:textId="77777777" w:rsidR="00F26040" w:rsidRDefault="00F26040" w:rsidP="003F6D91">
      <w:pPr>
        <w:pStyle w:val="BodyText"/>
        <w:numPr>
          <w:ilvl w:val="0"/>
          <w:numId w:val="59"/>
        </w:numPr>
        <w:spacing w:line="240" w:lineRule="auto"/>
        <w:ind w:left="360"/>
        <w:rPr>
          <w:bCs/>
          <w:sz w:val="20"/>
        </w:rPr>
      </w:pPr>
      <w:bookmarkStart w:id="13" w:name="_Hlk143769636"/>
      <w:r w:rsidRPr="00AA290D">
        <w:rPr>
          <w:b/>
          <w:sz w:val="20"/>
        </w:rPr>
        <w:t>Kosma, M</w:t>
      </w:r>
      <w:r>
        <w:rPr>
          <w:bCs/>
          <w:sz w:val="20"/>
        </w:rPr>
        <w:t>.,</w:t>
      </w:r>
      <w:r w:rsidRPr="00F26040">
        <w:rPr>
          <w:bCs/>
          <w:sz w:val="20"/>
        </w:rPr>
        <w:t xml:space="preserve"> &amp;</w:t>
      </w:r>
      <w:r>
        <w:rPr>
          <w:bCs/>
          <w:sz w:val="20"/>
        </w:rPr>
        <w:t xml:space="preserve"> </w:t>
      </w:r>
      <w:r w:rsidRPr="00F26040">
        <w:rPr>
          <w:bCs/>
          <w:sz w:val="20"/>
        </w:rPr>
        <w:t>Gkounta</w:t>
      </w:r>
      <w:r>
        <w:rPr>
          <w:bCs/>
          <w:sz w:val="20"/>
        </w:rPr>
        <w:t xml:space="preserve">, O. </w:t>
      </w:r>
      <w:r w:rsidR="00EB7A31">
        <w:rPr>
          <w:bCs/>
          <w:sz w:val="20"/>
        </w:rPr>
        <w:t xml:space="preserve">(Eds.). </w:t>
      </w:r>
      <w:r>
        <w:rPr>
          <w:bCs/>
          <w:sz w:val="20"/>
        </w:rPr>
        <w:t xml:space="preserve">(2023). </w:t>
      </w:r>
      <w:bookmarkEnd w:id="13"/>
      <w:r w:rsidRPr="00F26040">
        <w:rPr>
          <w:bCs/>
          <w:i/>
          <w:iCs/>
          <w:sz w:val="20"/>
        </w:rPr>
        <w:t>23</w:t>
      </w:r>
      <w:r w:rsidRPr="00F26040">
        <w:rPr>
          <w:bCs/>
          <w:i/>
          <w:iCs/>
          <w:sz w:val="20"/>
          <w:vertAlign w:val="superscript"/>
        </w:rPr>
        <w:t>rd</w:t>
      </w:r>
      <w:r w:rsidRPr="00F26040">
        <w:rPr>
          <w:bCs/>
          <w:i/>
          <w:iCs/>
          <w:sz w:val="20"/>
        </w:rPr>
        <w:t> Annual International Conference on Sports: Economic, Management, Marketing &amp; Social Aspects</w:t>
      </w:r>
      <w:r w:rsidRPr="00F26040">
        <w:rPr>
          <w:bCs/>
          <w:i/>
          <w:iCs/>
          <w:sz w:val="20"/>
          <w:lang w:val="en-GB"/>
        </w:rPr>
        <w:t>.</w:t>
      </w:r>
      <w:r w:rsidRPr="00F26040">
        <w:rPr>
          <w:bCs/>
          <w:sz w:val="20"/>
          <w:lang w:val="en-GB"/>
        </w:rPr>
        <w:t xml:space="preserve"> Athens, Greece</w:t>
      </w:r>
      <w:r>
        <w:rPr>
          <w:bCs/>
          <w:sz w:val="20"/>
          <w:lang w:val="en-GB"/>
        </w:rPr>
        <w:t xml:space="preserve">: </w:t>
      </w:r>
      <w:r w:rsidRPr="00F26040">
        <w:rPr>
          <w:bCs/>
          <w:sz w:val="20"/>
        </w:rPr>
        <w:t>Athens Institute for Education and Research (ATINER)</w:t>
      </w:r>
      <w:r>
        <w:rPr>
          <w:bCs/>
          <w:sz w:val="20"/>
        </w:rPr>
        <w:t>.</w:t>
      </w:r>
    </w:p>
    <w:p w14:paraId="68D2865F" w14:textId="77777777" w:rsidR="00AA290D" w:rsidRDefault="00AA290D" w:rsidP="00F26040">
      <w:pPr>
        <w:pStyle w:val="BodyText"/>
        <w:spacing w:line="240" w:lineRule="auto"/>
        <w:rPr>
          <w:bCs/>
          <w:sz w:val="20"/>
        </w:rPr>
      </w:pPr>
    </w:p>
    <w:p w14:paraId="6F79E744" w14:textId="77777777" w:rsidR="005615D6" w:rsidRPr="005615D6" w:rsidRDefault="005615D6" w:rsidP="003F6D91">
      <w:pPr>
        <w:pStyle w:val="BodyText"/>
        <w:numPr>
          <w:ilvl w:val="0"/>
          <w:numId w:val="59"/>
        </w:numPr>
        <w:spacing w:line="240" w:lineRule="auto"/>
        <w:ind w:left="360"/>
        <w:rPr>
          <w:sz w:val="20"/>
        </w:rPr>
      </w:pPr>
      <w:r w:rsidRPr="005615D6">
        <w:rPr>
          <w:b/>
          <w:sz w:val="20"/>
        </w:rPr>
        <w:t>Kosma, M</w:t>
      </w:r>
      <w:r w:rsidRPr="005615D6">
        <w:rPr>
          <w:bCs/>
          <w:sz w:val="20"/>
        </w:rPr>
        <w:t xml:space="preserve">., &amp; Gkounta, O. </w:t>
      </w:r>
      <w:r w:rsidR="00EB7A31">
        <w:rPr>
          <w:bCs/>
          <w:sz w:val="20"/>
        </w:rPr>
        <w:t xml:space="preserve">(Eds.). </w:t>
      </w:r>
      <w:r w:rsidRPr="005615D6">
        <w:rPr>
          <w:bCs/>
          <w:sz w:val="20"/>
        </w:rPr>
        <w:t>(2023)</w:t>
      </w:r>
      <w:r>
        <w:rPr>
          <w:bCs/>
          <w:sz w:val="20"/>
        </w:rPr>
        <w:t xml:space="preserve">. </w:t>
      </w:r>
      <w:r w:rsidRPr="005615D6">
        <w:rPr>
          <w:i/>
          <w:iCs/>
          <w:sz w:val="20"/>
          <w:lang w:val="en-GB"/>
        </w:rPr>
        <w:t>8</w:t>
      </w:r>
      <w:r w:rsidRPr="005615D6">
        <w:rPr>
          <w:i/>
          <w:iCs/>
          <w:sz w:val="20"/>
          <w:vertAlign w:val="superscript"/>
          <w:lang w:val="en-GB"/>
        </w:rPr>
        <w:t>th</w:t>
      </w:r>
      <w:r w:rsidRPr="005615D6">
        <w:rPr>
          <w:i/>
          <w:iCs/>
          <w:sz w:val="20"/>
          <w:lang w:val="en-GB"/>
        </w:rPr>
        <w:t> Annual International Symposium on Leisure &amp; Recreation</w:t>
      </w:r>
      <w:r>
        <w:rPr>
          <w:sz w:val="20"/>
          <w:lang w:val="en-GB"/>
        </w:rPr>
        <w:t xml:space="preserve">. </w:t>
      </w:r>
    </w:p>
    <w:p w14:paraId="32AA061A" w14:textId="77777777" w:rsidR="005615D6" w:rsidRPr="005615D6" w:rsidRDefault="005615D6" w:rsidP="00C22B26">
      <w:pPr>
        <w:pStyle w:val="BodyText"/>
        <w:spacing w:line="240" w:lineRule="auto"/>
        <w:ind w:left="360"/>
        <w:rPr>
          <w:sz w:val="20"/>
        </w:rPr>
      </w:pPr>
      <w:r w:rsidRPr="005615D6">
        <w:rPr>
          <w:sz w:val="20"/>
          <w:lang w:val="en-GB"/>
        </w:rPr>
        <w:t>Athens, Greece</w:t>
      </w:r>
      <w:r w:rsidR="00983DB1">
        <w:rPr>
          <w:sz w:val="20"/>
          <w:lang w:val="en-GB"/>
        </w:rPr>
        <w:t xml:space="preserve">: </w:t>
      </w:r>
      <w:r w:rsidR="00983DB1" w:rsidRPr="00983DB1">
        <w:rPr>
          <w:bCs/>
          <w:sz w:val="20"/>
        </w:rPr>
        <w:t>Athens Institute for Education and Research (ATINER)</w:t>
      </w:r>
      <w:r w:rsidR="00983DB1">
        <w:rPr>
          <w:bCs/>
          <w:sz w:val="20"/>
        </w:rPr>
        <w:t>.</w:t>
      </w:r>
      <w:bookmarkEnd w:id="12"/>
    </w:p>
    <w:p w14:paraId="3FB8EA96" w14:textId="77777777" w:rsidR="00766E89" w:rsidRPr="00F26040" w:rsidRDefault="00766E89" w:rsidP="00D635E3">
      <w:pPr>
        <w:pStyle w:val="BodyText"/>
        <w:spacing w:line="240" w:lineRule="auto"/>
        <w:rPr>
          <w:sz w:val="20"/>
          <w:u w:val="single"/>
        </w:rPr>
      </w:pPr>
    </w:p>
    <w:p w14:paraId="340C5FD9" w14:textId="77777777" w:rsidR="00CC3019" w:rsidRPr="00D10F08" w:rsidRDefault="008E0A85" w:rsidP="00D635E3">
      <w:pPr>
        <w:pStyle w:val="BodyText"/>
        <w:spacing w:line="240" w:lineRule="auto"/>
        <w:rPr>
          <w:sz w:val="20"/>
          <w:u w:val="single"/>
        </w:rPr>
      </w:pPr>
      <w:r w:rsidRPr="00D10F08">
        <w:rPr>
          <w:sz w:val="20"/>
          <w:u w:val="single"/>
        </w:rPr>
        <w:t>Abstracts/</w:t>
      </w:r>
      <w:r w:rsidR="00CC3019" w:rsidRPr="00D10F08">
        <w:rPr>
          <w:sz w:val="20"/>
          <w:u w:val="single"/>
        </w:rPr>
        <w:t>Conference Proceedings/Newsletters</w:t>
      </w:r>
    </w:p>
    <w:p w14:paraId="59C5DC20" w14:textId="77777777" w:rsidR="00E17F1B" w:rsidRPr="00E17F1B" w:rsidRDefault="00E17F1B" w:rsidP="007D4AE0">
      <w:pPr>
        <w:pStyle w:val="BodyText"/>
        <w:spacing w:line="240" w:lineRule="auto"/>
        <w:rPr>
          <w:sz w:val="20"/>
        </w:rPr>
      </w:pPr>
      <w:bookmarkStart w:id="14" w:name="_Hlk23880375"/>
      <w:bookmarkStart w:id="15" w:name="_Hlk17188305"/>
      <w:bookmarkStart w:id="16" w:name="_Hlk64137519"/>
      <w:bookmarkStart w:id="17" w:name="_Hlk104145850"/>
      <w:bookmarkStart w:id="18" w:name="_Hlk121424835"/>
      <w:bookmarkStart w:id="19" w:name="_Hlk121424936"/>
    </w:p>
    <w:p w14:paraId="169A9EBB" w14:textId="77777777" w:rsidR="00ED1DB6" w:rsidRDefault="00267961" w:rsidP="00FF3592">
      <w:pPr>
        <w:pStyle w:val="BodyText"/>
        <w:numPr>
          <w:ilvl w:val="0"/>
          <w:numId w:val="1"/>
        </w:numPr>
        <w:spacing w:line="240" w:lineRule="auto"/>
        <w:rPr>
          <w:sz w:val="20"/>
        </w:rPr>
      </w:pPr>
      <w:r w:rsidRPr="00267961">
        <w:rPr>
          <w:b/>
          <w:sz w:val="20"/>
        </w:rPr>
        <w:t>Kosma, M</w:t>
      </w:r>
      <w:r w:rsidRPr="00267961">
        <w:rPr>
          <w:bCs/>
          <w:sz w:val="20"/>
        </w:rPr>
        <w:t>., Erickson, N., &amp; Gremillion, A. (</w:t>
      </w:r>
      <w:r>
        <w:rPr>
          <w:bCs/>
          <w:sz w:val="20"/>
        </w:rPr>
        <w:t>2024</w:t>
      </w:r>
      <w:r w:rsidRPr="00267961">
        <w:rPr>
          <w:bCs/>
          <w:sz w:val="20"/>
        </w:rPr>
        <w:t xml:space="preserve">). </w:t>
      </w:r>
      <w:r>
        <w:rPr>
          <w:sz w:val="20"/>
        </w:rPr>
        <w:t>E</w:t>
      </w:r>
      <w:r w:rsidRPr="00267961">
        <w:rPr>
          <w:sz w:val="20"/>
        </w:rPr>
        <w:t xml:space="preserve">ffects of </w:t>
      </w:r>
      <w:r>
        <w:rPr>
          <w:sz w:val="20"/>
        </w:rPr>
        <w:t xml:space="preserve">a </w:t>
      </w:r>
      <w:r w:rsidRPr="00267961">
        <w:rPr>
          <w:sz w:val="20"/>
        </w:rPr>
        <w:t xml:space="preserve">physical theater </w:t>
      </w:r>
      <w:r>
        <w:rPr>
          <w:sz w:val="20"/>
        </w:rPr>
        <w:t xml:space="preserve">class </w:t>
      </w:r>
      <w:r w:rsidRPr="00267961">
        <w:rPr>
          <w:sz w:val="20"/>
        </w:rPr>
        <w:t>on body schema among college students.</w:t>
      </w:r>
      <w:r>
        <w:rPr>
          <w:sz w:val="20"/>
        </w:rPr>
        <w:t xml:space="preserve"> </w:t>
      </w:r>
      <w:r w:rsidRPr="00ED1DB6">
        <w:rPr>
          <w:i/>
          <w:iCs/>
          <w:sz w:val="20"/>
        </w:rPr>
        <w:t>National Academy of Health and Physical Literacy National Summit Proceedings</w:t>
      </w:r>
      <w:r w:rsidR="00225D54">
        <w:rPr>
          <w:i/>
          <w:iCs/>
          <w:sz w:val="20"/>
        </w:rPr>
        <w:t xml:space="preserve">: </w:t>
      </w:r>
      <w:r w:rsidR="00225D54" w:rsidRPr="00225D54">
        <w:rPr>
          <w:bCs/>
          <w:i/>
          <w:iCs/>
          <w:sz w:val="20"/>
        </w:rPr>
        <w:t>Focused on the Future</w:t>
      </w:r>
      <w:r>
        <w:rPr>
          <w:sz w:val="20"/>
        </w:rPr>
        <w:t xml:space="preserve"> (p. 14). Baton Rouge, LA.</w:t>
      </w:r>
    </w:p>
    <w:p w14:paraId="44C81D03" w14:textId="77777777" w:rsidR="00FA553F" w:rsidRDefault="00FA553F" w:rsidP="00FA553F">
      <w:pPr>
        <w:pStyle w:val="BodyText"/>
        <w:spacing w:line="240" w:lineRule="auto"/>
        <w:rPr>
          <w:sz w:val="20"/>
        </w:rPr>
      </w:pPr>
    </w:p>
    <w:p w14:paraId="4C0DD4F4" w14:textId="77777777" w:rsidR="00FA553F" w:rsidRPr="00FA553F" w:rsidRDefault="00267961" w:rsidP="00FF3592">
      <w:pPr>
        <w:pStyle w:val="BodyText"/>
        <w:numPr>
          <w:ilvl w:val="0"/>
          <w:numId w:val="1"/>
        </w:numPr>
        <w:spacing w:line="240" w:lineRule="auto"/>
        <w:rPr>
          <w:sz w:val="20"/>
        </w:rPr>
      </w:pPr>
      <w:r>
        <w:rPr>
          <w:sz w:val="20"/>
        </w:rPr>
        <w:t xml:space="preserve"> </w:t>
      </w:r>
      <w:r w:rsidR="00EF409F" w:rsidRPr="00EF409F">
        <w:rPr>
          <w:b/>
          <w:sz w:val="20"/>
        </w:rPr>
        <w:t>Kosma, M</w:t>
      </w:r>
      <w:r w:rsidR="00EF409F" w:rsidRPr="00EF409F">
        <w:rPr>
          <w:bCs/>
          <w:sz w:val="20"/>
        </w:rPr>
        <w:t>., Erickson, N., &amp; Gremillion, A. (2024).</w:t>
      </w:r>
      <w:r w:rsidR="00EF409F">
        <w:rPr>
          <w:bCs/>
          <w:sz w:val="20"/>
        </w:rPr>
        <w:t xml:space="preserve"> </w:t>
      </w:r>
      <w:r w:rsidR="00FA553F" w:rsidRPr="00FA553F">
        <w:rPr>
          <w:bCs/>
          <w:sz w:val="20"/>
        </w:rPr>
        <w:t>Positive psychosocial experiences of a physical theater class among college students.</w:t>
      </w:r>
      <w:r w:rsidR="00F2068D">
        <w:rPr>
          <w:bCs/>
          <w:sz w:val="20"/>
        </w:rPr>
        <w:t xml:space="preserve"> </w:t>
      </w:r>
      <w:r w:rsidR="00F2068D" w:rsidRPr="00F2068D">
        <w:rPr>
          <w:bCs/>
          <w:i/>
          <w:iCs/>
          <w:sz w:val="20"/>
        </w:rPr>
        <w:t>National Academy of Health and Physical Literacy National Summit Proceedings</w:t>
      </w:r>
      <w:r w:rsidR="0020451D">
        <w:rPr>
          <w:bCs/>
          <w:i/>
          <w:iCs/>
          <w:sz w:val="20"/>
        </w:rPr>
        <w:t>: Focused on the Future</w:t>
      </w:r>
      <w:r w:rsidR="00F2068D" w:rsidRPr="00F2068D">
        <w:rPr>
          <w:bCs/>
          <w:sz w:val="20"/>
        </w:rPr>
        <w:t xml:space="preserve"> (p. 1</w:t>
      </w:r>
      <w:r w:rsidR="00F2068D">
        <w:rPr>
          <w:bCs/>
          <w:sz w:val="20"/>
        </w:rPr>
        <w:t>5</w:t>
      </w:r>
      <w:r w:rsidR="00F2068D" w:rsidRPr="00F2068D">
        <w:rPr>
          <w:bCs/>
          <w:sz w:val="20"/>
        </w:rPr>
        <w:t>). Baton Rouge, LA.</w:t>
      </w:r>
    </w:p>
    <w:p w14:paraId="49AF7ED0" w14:textId="77777777" w:rsidR="00267961" w:rsidRPr="00267961" w:rsidRDefault="00FA553F" w:rsidP="00FA553F">
      <w:pPr>
        <w:pStyle w:val="BodyText"/>
        <w:spacing w:line="240" w:lineRule="auto"/>
        <w:rPr>
          <w:sz w:val="20"/>
        </w:rPr>
      </w:pPr>
      <w:r>
        <w:rPr>
          <w:bCs/>
          <w:sz w:val="20"/>
        </w:rPr>
        <w:t xml:space="preserve"> </w:t>
      </w:r>
    </w:p>
    <w:p w14:paraId="6CA0DA29" w14:textId="77777777" w:rsidR="00D671C4" w:rsidRPr="00D671C4" w:rsidRDefault="00740144" w:rsidP="00FF3592">
      <w:pPr>
        <w:pStyle w:val="BodyText"/>
        <w:numPr>
          <w:ilvl w:val="0"/>
          <w:numId w:val="1"/>
        </w:numPr>
        <w:spacing w:line="240" w:lineRule="auto"/>
        <w:rPr>
          <w:sz w:val="20"/>
        </w:rPr>
      </w:pPr>
      <w:r w:rsidRPr="000128AD">
        <w:rPr>
          <w:b/>
          <w:bCs/>
          <w:sz w:val="20"/>
        </w:rPr>
        <w:t>Kosma, M</w:t>
      </w:r>
      <w:r>
        <w:rPr>
          <w:sz w:val="20"/>
        </w:rPr>
        <w:t>. (</w:t>
      </w:r>
      <w:r w:rsidR="001D51F0">
        <w:rPr>
          <w:sz w:val="20"/>
        </w:rPr>
        <w:t>2023</w:t>
      </w:r>
      <w:r>
        <w:rPr>
          <w:sz w:val="20"/>
        </w:rPr>
        <w:t xml:space="preserve">). </w:t>
      </w:r>
      <w:r w:rsidR="00D671C4" w:rsidRPr="00D671C4">
        <w:rPr>
          <w:bCs/>
          <w:sz w:val="20"/>
        </w:rPr>
        <w:t xml:space="preserve">Phenomenological </w:t>
      </w:r>
      <w:r w:rsidR="00D671C4">
        <w:rPr>
          <w:bCs/>
          <w:sz w:val="20"/>
        </w:rPr>
        <w:t>b</w:t>
      </w:r>
      <w:r w:rsidR="00D671C4" w:rsidRPr="00D671C4">
        <w:rPr>
          <w:bCs/>
          <w:sz w:val="20"/>
        </w:rPr>
        <w:t xml:space="preserve">ody </w:t>
      </w:r>
      <w:r w:rsidR="00D671C4">
        <w:rPr>
          <w:bCs/>
          <w:sz w:val="20"/>
        </w:rPr>
        <w:t>s</w:t>
      </w:r>
      <w:r w:rsidR="00D671C4" w:rsidRPr="00D671C4">
        <w:rPr>
          <w:bCs/>
          <w:sz w:val="20"/>
        </w:rPr>
        <w:t xml:space="preserve">chema as </w:t>
      </w:r>
      <w:r w:rsidR="00D671C4">
        <w:rPr>
          <w:bCs/>
          <w:sz w:val="20"/>
        </w:rPr>
        <w:t>m</w:t>
      </w:r>
      <w:r w:rsidR="00D671C4" w:rsidRPr="00D671C4">
        <w:rPr>
          <w:bCs/>
          <w:sz w:val="20"/>
        </w:rPr>
        <w:t xml:space="preserve">otor </w:t>
      </w:r>
      <w:r w:rsidR="00D671C4">
        <w:rPr>
          <w:bCs/>
          <w:sz w:val="20"/>
        </w:rPr>
        <w:t>h</w:t>
      </w:r>
      <w:r w:rsidR="00D671C4" w:rsidRPr="00D671C4">
        <w:rPr>
          <w:bCs/>
          <w:sz w:val="20"/>
        </w:rPr>
        <w:t xml:space="preserve">abit in </w:t>
      </w:r>
      <w:r w:rsidR="00D671C4">
        <w:rPr>
          <w:bCs/>
          <w:sz w:val="20"/>
        </w:rPr>
        <w:t>s</w:t>
      </w:r>
      <w:r w:rsidR="00D671C4" w:rsidRPr="00D671C4">
        <w:rPr>
          <w:bCs/>
          <w:sz w:val="20"/>
        </w:rPr>
        <w:t xml:space="preserve">kill </w:t>
      </w:r>
      <w:r w:rsidR="00D671C4">
        <w:rPr>
          <w:bCs/>
          <w:sz w:val="20"/>
        </w:rPr>
        <w:t>a</w:t>
      </w:r>
      <w:r w:rsidR="00D671C4" w:rsidRPr="00D671C4">
        <w:rPr>
          <w:bCs/>
          <w:sz w:val="20"/>
        </w:rPr>
        <w:t xml:space="preserve">cquisition – Intentionality is in </w:t>
      </w:r>
      <w:r w:rsidR="00D671C4">
        <w:rPr>
          <w:bCs/>
          <w:sz w:val="20"/>
        </w:rPr>
        <w:t>a</w:t>
      </w:r>
      <w:r w:rsidR="00D671C4" w:rsidRPr="00D671C4">
        <w:rPr>
          <w:bCs/>
          <w:sz w:val="20"/>
        </w:rPr>
        <w:t>ction</w:t>
      </w:r>
      <w:r w:rsidR="00D671C4">
        <w:rPr>
          <w:bCs/>
          <w:sz w:val="20"/>
        </w:rPr>
        <w:t>.</w:t>
      </w:r>
      <w:r w:rsidR="001D51F0">
        <w:rPr>
          <w:bCs/>
          <w:sz w:val="20"/>
        </w:rPr>
        <w:t xml:space="preserve"> In M</w:t>
      </w:r>
      <w:r w:rsidR="00AD3092">
        <w:rPr>
          <w:bCs/>
          <w:sz w:val="20"/>
        </w:rPr>
        <w:t>.</w:t>
      </w:r>
      <w:r w:rsidR="001D51F0">
        <w:rPr>
          <w:bCs/>
          <w:sz w:val="20"/>
        </w:rPr>
        <w:t xml:space="preserve"> Kosma &amp; </w:t>
      </w:r>
      <w:r w:rsidR="00AD3092">
        <w:rPr>
          <w:bCs/>
          <w:sz w:val="20"/>
        </w:rPr>
        <w:t xml:space="preserve">O. </w:t>
      </w:r>
      <w:r w:rsidR="00AD3092" w:rsidRPr="00AD3092">
        <w:rPr>
          <w:bCs/>
          <w:sz w:val="20"/>
        </w:rPr>
        <w:t>Gkounta (Eds.)</w:t>
      </w:r>
      <w:r w:rsidR="00AD3092">
        <w:rPr>
          <w:bCs/>
          <w:sz w:val="20"/>
        </w:rPr>
        <w:t>.</w:t>
      </w:r>
      <w:r w:rsidR="00AD3092" w:rsidRPr="00AD3092">
        <w:rPr>
          <w:bCs/>
          <w:sz w:val="20"/>
        </w:rPr>
        <w:t xml:space="preserve"> </w:t>
      </w:r>
      <w:r w:rsidR="00AD3092" w:rsidRPr="00AD3092">
        <w:rPr>
          <w:bCs/>
          <w:i/>
          <w:sz w:val="20"/>
        </w:rPr>
        <w:t>Abstract Book</w:t>
      </w:r>
      <w:r w:rsidR="00AD3092">
        <w:rPr>
          <w:bCs/>
          <w:i/>
          <w:sz w:val="20"/>
        </w:rPr>
        <w:t>:</w:t>
      </w:r>
      <w:r w:rsidR="00AD3092" w:rsidRPr="00AD3092">
        <w:rPr>
          <w:bCs/>
          <w:i/>
          <w:iCs/>
          <w:sz w:val="20"/>
        </w:rPr>
        <w:t xml:space="preserve"> </w:t>
      </w:r>
      <w:r w:rsidR="00D671C4" w:rsidRPr="00D671C4">
        <w:rPr>
          <w:bCs/>
          <w:i/>
          <w:iCs/>
          <w:sz w:val="20"/>
        </w:rPr>
        <w:t>1</w:t>
      </w:r>
      <w:r w:rsidR="00D671C4">
        <w:rPr>
          <w:bCs/>
          <w:i/>
          <w:iCs/>
          <w:sz w:val="20"/>
        </w:rPr>
        <w:t>9</w:t>
      </w:r>
      <w:r w:rsidR="00D671C4" w:rsidRPr="00D671C4">
        <w:rPr>
          <w:bCs/>
          <w:i/>
          <w:iCs/>
          <w:sz w:val="20"/>
        </w:rPr>
        <w:t>th Annual International Conference on Sport &amp; Exercise Science</w:t>
      </w:r>
      <w:r w:rsidR="00F108DE">
        <w:rPr>
          <w:bCs/>
          <w:i/>
          <w:iCs/>
          <w:sz w:val="20"/>
        </w:rPr>
        <w:t xml:space="preserve"> </w:t>
      </w:r>
      <w:r w:rsidR="00F108DE" w:rsidRPr="00F108DE">
        <w:rPr>
          <w:bCs/>
          <w:sz w:val="20"/>
        </w:rPr>
        <w:t>(pp. 33-34)</w:t>
      </w:r>
      <w:r w:rsidR="00D671C4" w:rsidRPr="00D671C4">
        <w:rPr>
          <w:bCs/>
          <w:sz w:val="20"/>
        </w:rPr>
        <w:t>. Athens, Greece: Athens Institute for Education and Research (ATINER).</w:t>
      </w:r>
      <w:r w:rsidR="00D671C4">
        <w:rPr>
          <w:bCs/>
          <w:sz w:val="20"/>
        </w:rPr>
        <w:t xml:space="preserve"> </w:t>
      </w:r>
      <w:hyperlink r:id="rId23" w:history="1">
        <w:r w:rsidR="001D51F0" w:rsidRPr="001D51F0">
          <w:rPr>
            <w:rStyle w:val="Hyperlink"/>
            <w:bCs/>
            <w:sz w:val="20"/>
          </w:rPr>
          <w:t>Abstract Book (atiner.gr)</w:t>
        </w:r>
      </w:hyperlink>
    </w:p>
    <w:p w14:paraId="71DE469C" w14:textId="77777777" w:rsidR="00740144" w:rsidRPr="00740144" w:rsidRDefault="00D671C4" w:rsidP="00D671C4">
      <w:pPr>
        <w:pStyle w:val="BodyText"/>
        <w:spacing w:line="240" w:lineRule="auto"/>
        <w:rPr>
          <w:sz w:val="20"/>
        </w:rPr>
      </w:pPr>
      <w:r>
        <w:rPr>
          <w:bCs/>
          <w:sz w:val="20"/>
        </w:rPr>
        <w:t xml:space="preserve"> </w:t>
      </w:r>
    </w:p>
    <w:p w14:paraId="7747C847" w14:textId="77777777" w:rsidR="009B3696" w:rsidRPr="0031455D" w:rsidRDefault="009B3696" w:rsidP="00FF3592">
      <w:pPr>
        <w:pStyle w:val="BodyText"/>
        <w:numPr>
          <w:ilvl w:val="0"/>
          <w:numId w:val="1"/>
        </w:numPr>
        <w:spacing w:line="240" w:lineRule="auto"/>
        <w:rPr>
          <w:sz w:val="20"/>
        </w:rPr>
      </w:pPr>
      <w:r w:rsidRPr="009B3696">
        <w:rPr>
          <w:sz w:val="20"/>
        </w:rPr>
        <w:t>Erickson</w:t>
      </w:r>
      <w:r>
        <w:rPr>
          <w:sz w:val="20"/>
        </w:rPr>
        <w:t xml:space="preserve">, N., &amp; </w:t>
      </w:r>
      <w:r w:rsidRPr="009B3696">
        <w:rPr>
          <w:b/>
          <w:bCs/>
          <w:sz w:val="20"/>
        </w:rPr>
        <w:t>Kosma, M</w:t>
      </w:r>
      <w:r>
        <w:rPr>
          <w:sz w:val="20"/>
        </w:rPr>
        <w:t>. (</w:t>
      </w:r>
      <w:r w:rsidR="001D51F0">
        <w:rPr>
          <w:sz w:val="20"/>
        </w:rPr>
        <w:t>2023</w:t>
      </w:r>
      <w:r>
        <w:rPr>
          <w:sz w:val="20"/>
        </w:rPr>
        <w:t xml:space="preserve">). </w:t>
      </w:r>
      <w:r w:rsidR="0031455D" w:rsidRPr="0031455D">
        <w:rPr>
          <w:bCs/>
          <w:sz w:val="20"/>
        </w:rPr>
        <w:t xml:space="preserve">Exploring the formation of the HEART (Health, Exercise, ARTS) Center: Emergence and </w:t>
      </w:r>
      <w:r w:rsidR="00501F7D">
        <w:rPr>
          <w:bCs/>
          <w:sz w:val="20"/>
        </w:rPr>
        <w:t>i</w:t>
      </w:r>
      <w:r w:rsidR="0031455D" w:rsidRPr="0031455D">
        <w:rPr>
          <w:bCs/>
          <w:sz w:val="20"/>
        </w:rPr>
        <w:t>mportance</w:t>
      </w:r>
      <w:r w:rsidR="0031455D">
        <w:rPr>
          <w:bCs/>
          <w:sz w:val="20"/>
        </w:rPr>
        <w:t>.</w:t>
      </w:r>
      <w:r w:rsidR="001D51F0">
        <w:rPr>
          <w:bCs/>
          <w:sz w:val="20"/>
        </w:rPr>
        <w:t xml:space="preserve"> </w:t>
      </w:r>
      <w:r w:rsidR="001D51F0" w:rsidRPr="001D51F0">
        <w:rPr>
          <w:bCs/>
          <w:sz w:val="20"/>
        </w:rPr>
        <w:t xml:space="preserve">In M, Kosma &amp; </w:t>
      </w:r>
      <w:r w:rsidR="008F562D" w:rsidRPr="008F562D">
        <w:rPr>
          <w:bCs/>
          <w:sz w:val="20"/>
        </w:rPr>
        <w:t xml:space="preserve">O. Gkounta (Eds.). </w:t>
      </w:r>
      <w:r w:rsidR="008F562D" w:rsidRPr="008F562D">
        <w:rPr>
          <w:bCs/>
          <w:i/>
          <w:sz w:val="20"/>
        </w:rPr>
        <w:t>Abstract Book:</w:t>
      </w:r>
      <w:r w:rsidR="008F562D">
        <w:rPr>
          <w:bCs/>
          <w:i/>
          <w:iCs/>
          <w:sz w:val="20"/>
        </w:rPr>
        <w:t xml:space="preserve"> </w:t>
      </w:r>
      <w:r w:rsidR="0031455D" w:rsidRPr="0031455D">
        <w:rPr>
          <w:bCs/>
          <w:i/>
          <w:iCs/>
          <w:sz w:val="20"/>
        </w:rPr>
        <w:t>19th Annual International Conference on Sport &amp; Exercise Science</w:t>
      </w:r>
      <w:r w:rsidR="0084240E">
        <w:rPr>
          <w:bCs/>
          <w:i/>
          <w:iCs/>
          <w:sz w:val="20"/>
        </w:rPr>
        <w:t xml:space="preserve"> </w:t>
      </w:r>
      <w:r w:rsidR="0084240E" w:rsidRPr="0084240E">
        <w:rPr>
          <w:bCs/>
          <w:sz w:val="20"/>
        </w:rPr>
        <w:t>(pp. 20-21)</w:t>
      </w:r>
      <w:r w:rsidR="0031455D" w:rsidRPr="0031455D">
        <w:rPr>
          <w:bCs/>
          <w:sz w:val="20"/>
        </w:rPr>
        <w:t>. Athens, Greece: Athens Institute for Education and Research (ATINER).</w:t>
      </w:r>
      <w:r w:rsidR="00E509A4">
        <w:rPr>
          <w:bCs/>
          <w:sz w:val="20"/>
        </w:rPr>
        <w:t xml:space="preserve"> </w:t>
      </w:r>
      <w:hyperlink r:id="rId24" w:history="1">
        <w:r w:rsidR="00E509A4" w:rsidRPr="00E509A4">
          <w:rPr>
            <w:rStyle w:val="Hyperlink"/>
            <w:bCs/>
            <w:sz w:val="20"/>
          </w:rPr>
          <w:t>Abstract Book (atiner.gr)</w:t>
        </w:r>
      </w:hyperlink>
    </w:p>
    <w:p w14:paraId="17DB4481" w14:textId="77777777" w:rsidR="0031455D" w:rsidRPr="009B3696" w:rsidRDefault="0031455D" w:rsidP="0031455D">
      <w:pPr>
        <w:pStyle w:val="BodyText"/>
        <w:spacing w:line="240" w:lineRule="auto"/>
        <w:ind w:left="360"/>
        <w:rPr>
          <w:sz w:val="20"/>
        </w:rPr>
      </w:pPr>
    </w:p>
    <w:p w14:paraId="51DFD451" w14:textId="77777777" w:rsidR="00FF3592" w:rsidRPr="00FF1B13" w:rsidRDefault="00FF3592" w:rsidP="00FF3592">
      <w:pPr>
        <w:pStyle w:val="BodyText"/>
        <w:numPr>
          <w:ilvl w:val="0"/>
          <w:numId w:val="1"/>
        </w:numPr>
        <w:spacing w:line="240" w:lineRule="auto"/>
        <w:rPr>
          <w:sz w:val="20"/>
        </w:rPr>
      </w:pPr>
      <w:r w:rsidRPr="00FF3592">
        <w:rPr>
          <w:b/>
          <w:sz w:val="20"/>
        </w:rPr>
        <w:t>Kosma, M</w:t>
      </w:r>
      <w:r w:rsidRPr="00FF3592">
        <w:rPr>
          <w:bCs/>
          <w:sz w:val="20"/>
        </w:rPr>
        <w:t xml:space="preserve">., Erickson, N., </w:t>
      </w:r>
      <w:r w:rsidR="00E17F1B">
        <w:rPr>
          <w:bCs/>
          <w:sz w:val="20"/>
        </w:rPr>
        <w:t xml:space="preserve">&amp; </w:t>
      </w:r>
      <w:r w:rsidRPr="00FF3592">
        <w:rPr>
          <w:bCs/>
          <w:sz w:val="20"/>
        </w:rPr>
        <w:t>Gremillion, A. (</w:t>
      </w:r>
      <w:r w:rsidR="002B7A06">
        <w:rPr>
          <w:bCs/>
          <w:sz w:val="20"/>
        </w:rPr>
        <w:t>2023</w:t>
      </w:r>
      <w:r w:rsidRPr="00FF3592">
        <w:rPr>
          <w:bCs/>
          <w:sz w:val="20"/>
        </w:rPr>
        <w:t xml:space="preserve">). </w:t>
      </w:r>
      <w:bookmarkEnd w:id="18"/>
      <w:r w:rsidRPr="00FF3592">
        <w:rPr>
          <w:sz w:val="20"/>
        </w:rPr>
        <w:t>The embodied nature of physical theater: Expression, creativity, communication</w:t>
      </w:r>
      <w:r>
        <w:rPr>
          <w:rFonts w:eastAsia="Calibri"/>
          <w:sz w:val="20"/>
        </w:rPr>
        <w:t xml:space="preserve">. </w:t>
      </w:r>
      <w:r w:rsidR="007467AB">
        <w:rPr>
          <w:rFonts w:eastAsia="Calibri"/>
          <w:i/>
          <w:iCs/>
          <w:sz w:val="20"/>
        </w:rPr>
        <w:t>Research Quarterly for Exercise &amp; Sport</w:t>
      </w:r>
      <w:r w:rsidR="002B7A06">
        <w:rPr>
          <w:rFonts w:eastAsia="Calibri"/>
          <w:i/>
          <w:iCs/>
          <w:sz w:val="20"/>
        </w:rPr>
        <w:t>, 94</w:t>
      </w:r>
      <w:r w:rsidR="002B7A06">
        <w:rPr>
          <w:rFonts w:eastAsia="Calibri"/>
          <w:sz w:val="20"/>
        </w:rPr>
        <w:t xml:space="preserve"> (Supplement), </w:t>
      </w:r>
      <w:r w:rsidR="00186AA8">
        <w:rPr>
          <w:rFonts w:eastAsia="Calibri"/>
          <w:sz w:val="20"/>
        </w:rPr>
        <w:t>A60-A61.</w:t>
      </w:r>
    </w:p>
    <w:p w14:paraId="12E0FDE5" w14:textId="77777777" w:rsidR="00FF1B13" w:rsidRPr="00FF3592" w:rsidRDefault="00FF1B13" w:rsidP="00FF1B13">
      <w:pPr>
        <w:pStyle w:val="BodyText"/>
        <w:spacing w:line="240" w:lineRule="auto"/>
        <w:rPr>
          <w:sz w:val="20"/>
        </w:rPr>
      </w:pPr>
    </w:p>
    <w:p w14:paraId="5C790531" w14:textId="77777777" w:rsidR="00FF3592" w:rsidRPr="00FF3592" w:rsidRDefault="00FF1B13" w:rsidP="00FF3592">
      <w:pPr>
        <w:pStyle w:val="BodyText"/>
        <w:numPr>
          <w:ilvl w:val="0"/>
          <w:numId w:val="1"/>
        </w:numPr>
        <w:spacing w:line="240" w:lineRule="auto"/>
        <w:rPr>
          <w:sz w:val="20"/>
        </w:rPr>
      </w:pPr>
      <w:r w:rsidRPr="00FF1B13">
        <w:rPr>
          <w:b/>
          <w:sz w:val="20"/>
        </w:rPr>
        <w:t>Kosma, M</w:t>
      </w:r>
      <w:r w:rsidRPr="00FF1B13">
        <w:rPr>
          <w:bCs/>
          <w:sz w:val="20"/>
        </w:rPr>
        <w:t xml:space="preserve">., Erickson, N., </w:t>
      </w:r>
      <w:r w:rsidR="00E17F1B">
        <w:rPr>
          <w:bCs/>
          <w:sz w:val="20"/>
        </w:rPr>
        <w:t xml:space="preserve">&amp; </w:t>
      </w:r>
      <w:r w:rsidRPr="00FF1B13">
        <w:rPr>
          <w:bCs/>
          <w:sz w:val="20"/>
        </w:rPr>
        <w:t>Gremillion, A. (</w:t>
      </w:r>
      <w:r w:rsidR="003F5EA9">
        <w:rPr>
          <w:bCs/>
          <w:sz w:val="20"/>
        </w:rPr>
        <w:t>2023</w:t>
      </w:r>
      <w:r w:rsidRPr="00FF1B13">
        <w:rPr>
          <w:bCs/>
          <w:sz w:val="20"/>
        </w:rPr>
        <w:t xml:space="preserve">). </w:t>
      </w:r>
      <w:r w:rsidRPr="00FF1B13">
        <w:rPr>
          <w:sz w:val="20"/>
        </w:rPr>
        <w:t xml:space="preserve">Mental </w:t>
      </w:r>
      <w:r w:rsidR="002E10A6">
        <w:rPr>
          <w:sz w:val="20"/>
        </w:rPr>
        <w:t>h</w:t>
      </w:r>
      <w:r w:rsidRPr="00FF1B13">
        <w:rPr>
          <w:sz w:val="20"/>
        </w:rPr>
        <w:t xml:space="preserve">ealth and </w:t>
      </w:r>
      <w:r w:rsidR="002E10A6">
        <w:rPr>
          <w:sz w:val="20"/>
        </w:rPr>
        <w:t>p</w:t>
      </w:r>
      <w:r w:rsidRPr="00FF1B13">
        <w:rPr>
          <w:sz w:val="20"/>
        </w:rPr>
        <w:t xml:space="preserve">hysical </w:t>
      </w:r>
      <w:r w:rsidR="002E10A6">
        <w:rPr>
          <w:sz w:val="20"/>
        </w:rPr>
        <w:t>t</w:t>
      </w:r>
      <w:r w:rsidRPr="00FF1B13">
        <w:rPr>
          <w:sz w:val="20"/>
        </w:rPr>
        <w:t xml:space="preserve">heater </w:t>
      </w:r>
      <w:r w:rsidR="002E10A6">
        <w:rPr>
          <w:sz w:val="20"/>
        </w:rPr>
        <w:t>e</w:t>
      </w:r>
      <w:r w:rsidRPr="00FF1B13">
        <w:rPr>
          <w:sz w:val="20"/>
        </w:rPr>
        <w:t xml:space="preserve">xperiences </w:t>
      </w:r>
      <w:r w:rsidR="002E10A6">
        <w:rPr>
          <w:sz w:val="20"/>
        </w:rPr>
        <w:t>a</w:t>
      </w:r>
      <w:r w:rsidRPr="00FF1B13">
        <w:rPr>
          <w:sz w:val="20"/>
        </w:rPr>
        <w:t xml:space="preserve">mong </w:t>
      </w:r>
      <w:r w:rsidR="002E10A6">
        <w:rPr>
          <w:sz w:val="20"/>
        </w:rPr>
        <w:t>a</w:t>
      </w:r>
      <w:r w:rsidRPr="00FF1B13">
        <w:rPr>
          <w:sz w:val="20"/>
        </w:rPr>
        <w:t xml:space="preserve">ctive </w:t>
      </w:r>
      <w:r w:rsidR="002E10A6">
        <w:rPr>
          <w:sz w:val="20"/>
        </w:rPr>
        <w:t>c</w:t>
      </w:r>
      <w:r w:rsidRPr="00FF1B13">
        <w:rPr>
          <w:sz w:val="20"/>
        </w:rPr>
        <w:t xml:space="preserve">ollege </w:t>
      </w:r>
      <w:r w:rsidR="002E10A6">
        <w:rPr>
          <w:sz w:val="20"/>
        </w:rPr>
        <w:t>s</w:t>
      </w:r>
      <w:r w:rsidRPr="00FF1B13">
        <w:rPr>
          <w:sz w:val="20"/>
        </w:rPr>
        <w:t>tudents</w:t>
      </w:r>
      <w:r w:rsidR="002E10A6">
        <w:rPr>
          <w:sz w:val="20"/>
        </w:rPr>
        <w:t xml:space="preserve">. </w:t>
      </w:r>
      <w:r w:rsidR="002E10A6" w:rsidRPr="002E10A6">
        <w:rPr>
          <w:i/>
          <w:iCs/>
          <w:sz w:val="20"/>
        </w:rPr>
        <w:t>Research Quarterly for Exercise &amp; Sport</w:t>
      </w:r>
      <w:r w:rsidR="002B7A06">
        <w:rPr>
          <w:sz w:val="20"/>
        </w:rPr>
        <w:t>,</w:t>
      </w:r>
      <w:r w:rsidR="003F5EA9">
        <w:rPr>
          <w:sz w:val="20"/>
        </w:rPr>
        <w:t xml:space="preserve"> </w:t>
      </w:r>
      <w:r w:rsidR="003F5EA9" w:rsidRPr="002B7A06">
        <w:rPr>
          <w:i/>
          <w:iCs/>
          <w:sz w:val="20"/>
        </w:rPr>
        <w:t>94</w:t>
      </w:r>
      <w:r w:rsidR="003F5EA9">
        <w:rPr>
          <w:sz w:val="20"/>
        </w:rPr>
        <w:t xml:space="preserve"> </w:t>
      </w:r>
      <w:r w:rsidR="002B7A06">
        <w:rPr>
          <w:sz w:val="20"/>
        </w:rPr>
        <w:t>(</w:t>
      </w:r>
      <w:r w:rsidR="003F5EA9">
        <w:rPr>
          <w:sz w:val="20"/>
        </w:rPr>
        <w:t>Supplement</w:t>
      </w:r>
      <w:r w:rsidR="002B7A06">
        <w:rPr>
          <w:sz w:val="20"/>
        </w:rPr>
        <w:t>)</w:t>
      </w:r>
      <w:r w:rsidR="003F5EA9">
        <w:rPr>
          <w:sz w:val="20"/>
        </w:rPr>
        <w:t xml:space="preserve">, A48-A49. </w:t>
      </w:r>
    </w:p>
    <w:bookmarkEnd w:id="19"/>
    <w:p w14:paraId="29C92230" w14:textId="77777777" w:rsidR="00FF3592" w:rsidRPr="00FF3592" w:rsidRDefault="00FF3592" w:rsidP="00FF3592">
      <w:pPr>
        <w:pStyle w:val="BodyText"/>
        <w:spacing w:line="240" w:lineRule="auto"/>
        <w:ind w:left="360"/>
        <w:rPr>
          <w:sz w:val="20"/>
        </w:rPr>
      </w:pPr>
    </w:p>
    <w:p w14:paraId="243148CE" w14:textId="77777777" w:rsidR="00090052" w:rsidRDefault="0010520C" w:rsidP="001E2C97">
      <w:pPr>
        <w:pStyle w:val="BodyText"/>
        <w:numPr>
          <w:ilvl w:val="0"/>
          <w:numId w:val="1"/>
        </w:numPr>
        <w:spacing w:line="240" w:lineRule="auto"/>
        <w:rPr>
          <w:sz w:val="20"/>
        </w:rPr>
      </w:pPr>
      <w:r w:rsidRPr="0010520C">
        <w:rPr>
          <w:b/>
          <w:sz w:val="20"/>
        </w:rPr>
        <w:t>Kosma, M</w:t>
      </w:r>
      <w:r w:rsidRPr="0010520C">
        <w:rPr>
          <w:sz w:val="20"/>
        </w:rPr>
        <w:t>., &amp; Buchanan, D.R. (20</w:t>
      </w:r>
      <w:r>
        <w:rPr>
          <w:sz w:val="20"/>
        </w:rPr>
        <w:t>22</w:t>
      </w:r>
      <w:r w:rsidRPr="0010520C">
        <w:rPr>
          <w:sz w:val="20"/>
        </w:rPr>
        <w:t>).</w:t>
      </w:r>
      <w:r>
        <w:rPr>
          <w:sz w:val="20"/>
        </w:rPr>
        <w:t xml:space="preserve"> </w:t>
      </w:r>
      <w:r w:rsidR="00090052" w:rsidRPr="00090052">
        <w:rPr>
          <w:sz w:val="20"/>
        </w:rPr>
        <w:t>Reconsidering the push for digitized physical activity education in lieu of the intrinsic value of embodied action</w:t>
      </w:r>
      <w:r w:rsidR="00DA1BA1">
        <w:rPr>
          <w:sz w:val="20"/>
        </w:rPr>
        <w:t xml:space="preserve"> (pp. 45-46)</w:t>
      </w:r>
      <w:r w:rsidR="00090052">
        <w:rPr>
          <w:sz w:val="20"/>
        </w:rPr>
        <w:t xml:space="preserve">. </w:t>
      </w:r>
      <w:r w:rsidR="00D60930" w:rsidRPr="00D60930">
        <w:rPr>
          <w:sz w:val="20"/>
        </w:rPr>
        <w:t xml:space="preserve">In </w:t>
      </w:r>
      <w:r w:rsidR="009D1EB1">
        <w:rPr>
          <w:sz w:val="20"/>
        </w:rPr>
        <w:t xml:space="preserve">M. </w:t>
      </w:r>
      <w:proofErr w:type="spellStart"/>
      <w:r w:rsidR="009D1EB1">
        <w:rPr>
          <w:sz w:val="20"/>
        </w:rPr>
        <w:t>Konstantaki</w:t>
      </w:r>
      <w:proofErr w:type="spellEnd"/>
      <w:r w:rsidR="00D60930" w:rsidRPr="00D60930">
        <w:rPr>
          <w:sz w:val="20"/>
        </w:rPr>
        <w:t xml:space="preserve"> </w:t>
      </w:r>
      <w:r w:rsidR="009D1EB1">
        <w:rPr>
          <w:sz w:val="20"/>
        </w:rPr>
        <w:t xml:space="preserve">&amp; O. Gkounta </w:t>
      </w:r>
      <w:r w:rsidR="00D60930" w:rsidRPr="00D60930">
        <w:rPr>
          <w:sz w:val="20"/>
        </w:rPr>
        <w:t>(Ed</w:t>
      </w:r>
      <w:r w:rsidR="00CD5406">
        <w:rPr>
          <w:sz w:val="20"/>
        </w:rPr>
        <w:t>s.</w:t>
      </w:r>
      <w:r w:rsidR="00D60930" w:rsidRPr="00D60930">
        <w:rPr>
          <w:sz w:val="20"/>
        </w:rPr>
        <w:t xml:space="preserve">), </w:t>
      </w:r>
      <w:r w:rsidR="00D60930" w:rsidRPr="00D60930">
        <w:rPr>
          <w:i/>
          <w:sz w:val="20"/>
        </w:rPr>
        <w:t xml:space="preserve">Abstract Book: </w:t>
      </w:r>
      <w:r w:rsidR="00876995" w:rsidRPr="00D60930">
        <w:rPr>
          <w:i/>
          <w:iCs/>
          <w:sz w:val="20"/>
        </w:rPr>
        <w:t>18th Annual International Conference on Sport &amp; Exercise Science</w:t>
      </w:r>
      <w:r w:rsidR="00876995">
        <w:rPr>
          <w:sz w:val="20"/>
        </w:rPr>
        <w:t xml:space="preserve">. </w:t>
      </w:r>
      <w:r w:rsidR="00876995" w:rsidRPr="00876995">
        <w:rPr>
          <w:sz w:val="20"/>
        </w:rPr>
        <w:t xml:space="preserve">Athens, Greece: </w:t>
      </w:r>
      <w:bookmarkStart w:id="20" w:name="_Hlk121429333"/>
      <w:r w:rsidR="00876995" w:rsidRPr="00876995">
        <w:rPr>
          <w:sz w:val="20"/>
        </w:rPr>
        <w:t xml:space="preserve">Athens Institute for Education and Research </w:t>
      </w:r>
      <w:bookmarkEnd w:id="20"/>
      <w:r w:rsidR="00876995" w:rsidRPr="00876995">
        <w:rPr>
          <w:sz w:val="20"/>
        </w:rPr>
        <w:t>(ATINER).</w:t>
      </w:r>
      <w:r w:rsidR="00876995">
        <w:rPr>
          <w:sz w:val="20"/>
        </w:rPr>
        <w:t xml:space="preserve"> </w:t>
      </w:r>
      <w:hyperlink r:id="rId25" w:history="1">
        <w:r w:rsidR="00DA1BA1" w:rsidRPr="00E95DFA">
          <w:rPr>
            <w:rStyle w:val="Hyperlink"/>
            <w:sz w:val="20"/>
          </w:rPr>
          <w:t>https://www.atiner.gr/abstracts/2022ABST-FIT.pdf</w:t>
        </w:r>
      </w:hyperlink>
      <w:r w:rsidR="00DA1BA1">
        <w:rPr>
          <w:sz w:val="20"/>
        </w:rPr>
        <w:t xml:space="preserve"> </w:t>
      </w:r>
    </w:p>
    <w:p w14:paraId="11C2D79D" w14:textId="77777777" w:rsidR="00A3265B" w:rsidRPr="00090052" w:rsidRDefault="00090052" w:rsidP="00090052">
      <w:pPr>
        <w:pStyle w:val="BodyText"/>
        <w:spacing w:line="240" w:lineRule="auto"/>
        <w:rPr>
          <w:sz w:val="20"/>
        </w:rPr>
      </w:pPr>
      <w:r>
        <w:rPr>
          <w:sz w:val="20"/>
        </w:rPr>
        <w:t xml:space="preserve"> </w:t>
      </w:r>
    </w:p>
    <w:p w14:paraId="7AD64E2A" w14:textId="77777777" w:rsidR="001F6854" w:rsidRDefault="001C5C6F" w:rsidP="001E2C97">
      <w:pPr>
        <w:pStyle w:val="BodyText"/>
        <w:numPr>
          <w:ilvl w:val="0"/>
          <w:numId w:val="1"/>
        </w:numPr>
        <w:spacing w:line="240" w:lineRule="auto"/>
        <w:rPr>
          <w:sz w:val="20"/>
        </w:rPr>
      </w:pPr>
      <w:r w:rsidRPr="001C5C6F">
        <w:rPr>
          <w:b/>
          <w:bCs/>
          <w:sz w:val="20"/>
        </w:rPr>
        <w:t>Kosma, M</w:t>
      </w:r>
      <w:r w:rsidRPr="001C5C6F">
        <w:rPr>
          <w:sz w:val="20"/>
        </w:rPr>
        <w:t>.</w:t>
      </w:r>
      <w:r>
        <w:rPr>
          <w:sz w:val="20"/>
        </w:rPr>
        <w:t xml:space="preserve">, </w:t>
      </w:r>
      <w:r w:rsidRPr="001C5C6F">
        <w:rPr>
          <w:sz w:val="20"/>
        </w:rPr>
        <w:t>Kim, M.,</w:t>
      </w:r>
      <w:r>
        <w:rPr>
          <w:sz w:val="20"/>
        </w:rPr>
        <w:t xml:space="preserve"> </w:t>
      </w:r>
      <w:r w:rsidRPr="001C5C6F">
        <w:rPr>
          <w:sz w:val="20"/>
        </w:rPr>
        <w:t>Moon, D.-H.</w:t>
      </w:r>
      <w:r>
        <w:rPr>
          <w:sz w:val="20"/>
        </w:rPr>
        <w:t xml:space="preserve">, &amp; </w:t>
      </w:r>
      <w:r w:rsidRPr="001C5C6F">
        <w:rPr>
          <w:bCs/>
          <w:sz w:val="20"/>
        </w:rPr>
        <w:t>Fritts</w:t>
      </w:r>
      <w:r>
        <w:rPr>
          <w:bCs/>
          <w:sz w:val="20"/>
        </w:rPr>
        <w:t xml:space="preserve">, S. (2022). </w:t>
      </w:r>
      <w:r w:rsidRPr="001C5C6F">
        <w:rPr>
          <w:sz w:val="20"/>
        </w:rPr>
        <w:t xml:space="preserve">Effects of COVID-19 mandates on exercise levels and experiences among college students. </w:t>
      </w:r>
      <w:r w:rsidR="001F6854" w:rsidRPr="001F6854">
        <w:rPr>
          <w:i/>
          <w:iCs/>
          <w:sz w:val="20"/>
        </w:rPr>
        <w:t>Research Quarterly for Exercise and Sport</w:t>
      </w:r>
      <w:r w:rsidR="001F6854" w:rsidRPr="001F6854">
        <w:rPr>
          <w:sz w:val="20"/>
        </w:rPr>
        <w:t xml:space="preserve">, </w:t>
      </w:r>
      <w:r w:rsidR="001F6854" w:rsidRPr="001F6854">
        <w:rPr>
          <w:i/>
          <w:iCs/>
          <w:sz w:val="20"/>
        </w:rPr>
        <w:t>9</w:t>
      </w:r>
      <w:r w:rsidR="001F6854">
        <w:rPr>
          <w:i/>
          <w:iCs/>
          <w:sz w:val="20"/>
        </w:rPr>
        <w:t>3</w:t>
      </w:r>
      <w:r w:rsidR="001F6854" w:rsidRPr="001F6854">
        <w:rPr>
          <w:sz w:val="20"/>
        </w:rPr>
        <w:t xml:space="preserve"> (Supplement), A</w:t>
      </w:r>
      <w:r w:rsidR="00381C25">
        <w:rPr>
          <w:sz w:val="20"/>
        </w:rPr>
        <w:t>45-A46</w:t>
      </w:r>
      <w:r w:rsidR="001F6854" w:rsidRPr="001F6854">
        <w:rPr>
          <w:sz w:val="20"/>
        </w:rPr>
        <w:t>.</w:t>
      </w:r>
      <w:bookmarkEnd w:id="17"/>
    </w:p>
    <w:p w14:paraId="0A81A0F0" w14:textId="77777777" w:rsidR="00EC6D7F" w:rsidRPr="001C5C6F" w:rsidRDefault="001F6854" w:rsidP="001F6854">
      <w:pPr>
        <w:pStyle w:val="BodyText"/>
        <w:spacing w:line="240" w:lineRule="auto"/>
        <w:rPr>
          <w:sz w:val="20"/>
        </w:rPr>
      </w:pPr>
      <w:r>
        <w:rPr>
          <w:sz w:val="20"/>
        </w:rPr>
        <w:t xml:space="preserve"> </w:t>
      </w:r>
    </w:p>
    <w:p w14:paraId="2A07DE72" w14:textId="77777777" w:rsidR="001E2C97" w:rsidRDefault="00DC23FE" w:rsidP="001E2C97">
      <w:pPr>
        <w:pStyle w:val="BodyText"/>
        <w:numPr>
          <w:ilvl w:val="0"/>
          <w:numId w:val="1"/>
        </w:numPr>
        <w:spacing w:line="240" w:lineRule="auto"/>
        <w:rPr>
          <w:sz w:val="20"/>
        </w:rPr>
      </w:pPr>
      <w:r w:rsidRPr="00DC23FE">
        <w:rPr>
          <w:sz w:val="20"/>
        </w:rPr>
        <w:t>Moon, D.-H.,</w:t>
      </w:r>
      <w:r>
        <w:rPr>
          <w:b/>
          <w:bCs/>
          <w:sz w:val="20"/>
        </w:rPr>
        <w:t xml:space="preserve"> </w:t>
      </w:r>
      <w:r w:rsidR="009670B1" w:rsidRPr="009670B1">
        <w:rPr>
          <w:sz w:val="20"/>
        </w:rPr>
        <w:t xml:space="preserve">&amp; </w:t>
      </w:r>
      <w:r w:rsidR="001E2C97" w:rsidRPr="00860B8F">
        <w:rPr>
          <w:b/>
          <w:bCs/>
          <w:sz w:val="20"/>
        </w:rPr>
        <w:t>Kosma, M</w:t>
      </w:r>
      <w:r w:rsidR="001E2C97" w:rsidRPr="00860B8F">
        <w:rPr>
          <w:sz w:val="20"/>
        </w:rPr>
        <w:t>.</w:t>
      </w:r>
      <w:r w:rsidRPr="00DC23FE">
        <w:rPr>
          <w:sz w:val="20"/>
        </w:rPr>
        <w:t xml:space="preserve"> </w:t>
      </w:r>
      <w:r w:rsidR="001E2C97">
        <w:rPr>
          <w:sz w:val="20"/>
        </w:rPr>
        <w:t>(</w:t>
      </w:r>
      <w:r>
        <w:rPr>
          <w:sz w:val="20"/>
        </w:rPr>
        <w:t>2021</w:t>
      </w:r>
      <w:r w:rsidR="001E2C97">
        <w:rPr>
          <w:sz w:val="20"/>
        </w:rPr>
        <w:t xml:space="preserve">). </w:t>
      </w:r>
      <w:r w:rsidRPr="00DC23FE">
        <w:rPr>
          <w:sz w:val="20"/>
        </w:rPr>
        <w:t>Exercise frequency by disability type and gender vs. exercise perspectives</w:t>
      </w:r>
      <w:r w:rsidR="001E2C97">
        <w:rPr>
          <w:sz w:val="20"/>
        </w:rPr>
        <w:t>.</w:t>
      </w:r>
      <w:r>
        <w:rPr>
          <w:sz w:val="20"/>
        </w:rPr>
        <w:t xml:space="preserve"> </w:t>
      </w:r>
      <w:r w:rsidRPr="00DC23FE">
        <w:rPr>
          <w:i/>
          <w:iCs/>
          <w:sz w:val="20"/>
        </w:rPr>
        <w:t>Proceedings of the 5</w:t>
      </w:r>
      <w:r w:rsidRPr="00DC23FE">
        <w:rPr>
          <w:i/>
          <w:iCs/>
          <w:sz w:val="20"/>
          <w:vertAlign w:val="superscript"/>
        </w:rPr>
        <w:t>th</w:t>
      </w:r>
      <w:r w:rsidRPr="00DC23FE">
        <w:rPr>
          <w:i/>
          <w:iCs/>
          <w:sz w:val="20"/>
        </w:rPr>
        <w:t xml:space="preserve"> National Adapted Physical Education Conference</w:t>
      </w:r>
      <w:r>
        <w:rPr>
          <w:sz w:val="20"/>
        </w:rPr>
        <w:t>. California Association for Health, Physical Education, Recreation and Dance.</w:t>
      </w:r>
    </w:p>
    <w:p w14:paraId="0AED8B4B" w14:textId="77777777" w:rsidR="001E2C97" w:rsidRPr="00860B8F" w:rsidRDefault="001E2C97" w:rsidP="001E2C97">
      <w:pPr>
        <w:pStyle w:val="BodyText"/>
        <w:spacing w:line="240" w:lineRule="auto"/>
        <w:ind w:left="360"/>
        <w:rPr>
          <w:sz w:val="20"/>
        </w:rPr>
      </w:pPr>
    </w:p>
    <w:p w14:paraId="5605617C" w14:textId="77777777" w:rsidR="001E2C97" w:rsidRDefault="001E2C97" w:rsidP="001E2C97">
      <w:pPr>
        <w:pStyle w:val="BodyText"/>
        <w:numPr>
          <w:ilvl w:val="0"/>
          <w:numId w:val="1"/>
        </w:numPr>
        <w:spacing w:line="240" w:lineRule="auto"/>
        <w:rPr>
          <w:sz w:val="20"/>
        </w:rPr>
      </w:pPr>
      <w:r w:rsidRPr="00FC5A0C">
        <w:rPr>
          <w:b/>
          <w:bCs/>
          <w:sz w:val="20"/>
        </w:rPr>
        <w:lastRenderedPageBreak/>
        <w:t>Kosma, M</w:t>
      </w:r>
      <w:r>
        <w:rPr>
          <w:sz w:val="20"/>
        </w:rPr>
        <w:t>. (</w:t>
      </w:r>
      <w:r w:rsidR="00801F47">
        <w:rPr>
          <w:sz w:val="20"/>
        </w:rPr>
        <w:t>2021</w:t>
      </w:r>
      <w:r>
        <w:rPr>
          <w:sz w:val="20"/>
        </w:rPr>
        <w:t xml:space="preserve">). </w:t>
      </w:r>
      <w:r w:rsidRPr="00CA34EE">
        <w:rPr>
          <w:sz w:val="20"/>
        </w:rPr>
        <w:t xml:space="preserve">“Pure” </w:t>
      </w:r>
      <w:r w:rsidR="000D589C">
        <w:rPr>
          <w:sz w:val="20"/>
        </w:rPr>
        <w:t>p</w:t>
      </w:r>
      <w:r w:rsidRPr="00CA34EE">
        <w:rPr>
          <w:sz w:val="20"/>
        </w:rPr>
        <w:t xml:space="preserve">lay vs </w:t>
      </w:r>
      <w:r w:rsidR="000D589C">
        <w:rPr>
          <w:sz w:val="20"/>
        </w:rPr>
        <w:t>e</w:t>
      </w:r>
      <w:r w:rsidRPr="00CA34EE">
        <w:rPr>
          <w:sz w:val="20"/>
        </w:rPr>
        <w:t xml:space="preserve">xergaming: A </w:t>
      </w:r>
      <w:r w:rsidR="000D589C">
        <w:rPr>
          <w:sz w:val="20"/>
        </w:rPr>
        <w:t>c</w:t>
      </w:r>
      <w:r w:rsidRPr="00CA34EE">
        <w:rPr>
          <w:sz w:val="20"/>
        </w:rPr>
        <w:t xml:space="preserve">onceptual </w:t>
      </w:r>
      <w:r w:rsidR="000D589C">
        <w:rPr>
          <w:sz w:val="20"/>
        </w:rPr>
        <w:t>a</w:t>
      </w:r>
      <w:r w:rsidRPr="00CA34EE">
        <w:rPr>
          <w:sz w:val="20"/>
        </w:rPr>
        <w:t xml:space="preserve">nalysis as to </w:t>
      </w:r>
      <w:r w:rsidR="000D589C">
        <w:rPr>
          <w:sz w:val="20"/>
        </w:rPr>
        <w:t>w</w:t>
      </w:r>
      <w:r w:rsidRPr="00CA34EE">
        <w:rPr>
          <w:sz w:val="20"/>
        </w:rPr>
        <w:t xml:space="preserve">hy </w:t>
      </w:r>
      <w:r w:rsidR="000D589C">
        <w:rPr>
          <w:sz w:val="20"/>
        </w:rPr>
        <w:t>e</w:t>
      </w:r>
      <w:r w:rsidRPr="00CA34EE">
        <w:rPr>
          <w:sz w:val="20"/>
        </w:rPr>
        <w:t xml:space="preserve">xergaming is not </w:t>
      </w:r>
      <w:r w:rsidR="000D589C">
        <w:rPr>
          <w:sz w:val="20"/>
        </w:rPr>
        <w:t>p</w:t>
      </w:r>
      <w:r w:rsidRPr="00CA34EE">
        <w:rPr>
          <w:sz w:val="20"/>
        </w:rPr>
        <w:t>lay</w:t>
      </w:r>
      <w:r w:rsidRPr="00D21D58">
        <w:rPr>
          <w:sz w:val="20"/>
        </w:rPr>
        <w:t xml:space="preserve">. </w:t>
      </w:r>
      <w:r w:rsidR="00145705" w:rsidRPr="00395ECF">
        <w:rPr>
          <w:i/>
          <w:iCs/>
          <w:sz w:val="20"/>
        </w:rPr>
        <w:t xml:space="preserve">Proceedings </w:t>
      </w:r>
      <w:r w:rsidR="00395ECF" w:rsidRPr="00395ECF">
        <w:rPr>
          <w:i/>
          <w:iCs/>
          <w:sz w:val="20"/>
        </w:rPr>
        <w:t>of</w:t>
      </w:r>
      <w:r w:rsidR="00145705" w:rsidRPr="00395ECF">
        <w:rPr>
          <w:i/>
          <w:iCs/>
          <w:sz w:val="20"/>
        </w:rPr>
        <w:t xml:space="preserve"> the</w:t>
      </w:r>
      <w:r w:rsidRPr="00395ECF">
        <w:rPr>
          <w:i/>
          <w:iCs/>
          <w:sz w:val="20"/>
        </w:rPr>
        <w:t xml:space="preserve"> </w:t>
      </w:r>
      <w:r w:rsidR="00395ECF" w:rsidRPr="00395ECF">
        <w:rPr>
          <w:i/>
          <w:iCs/>
          <w:sz w:val="20"/>
        </w:rPr>
        <w:t xml:space="preserve">Virtual </w:t>
      </w:r>
      <w:r w:rsidRPr="00395ECF">
        <w:rPr>
          <w:i/>
          <w:iCs/>
          <w:sz w:val="20"/>
        </w:rPr>
        <w:t>International Symposium of Adapted Physical Activity (ISAPA)</w:t>
      </w:r>
      <w:r w:rsidR="002B1FA8">
        <w:rPr>
          <w:i/>
          <w:iCs/>
          <w:sz w:val="20"/>
        </w:rPr>
        <w:t>: “Stronger Together</w:t>
      </w:r>
      <w:r w:rsidR="00104CBD">
        <w:rPr>
          <w:i/>
          <w:iCs/>
          <w:sz w:val="20"/>
        </w:rPr>
        <w:t xml:space="preserve"> </w:t>
      </w:r>
      <w:r w:rsidR="00104CBD">
        <w:rPr>
          <w:sz w:val="20"/>
        </w:rPr>
        <w:t>(p. 43)</w:t>
      </w:r>
      <w:r>
        <w:rPr>
          <w:sz w:val="20"/>
        </w:rPr>
        <w:t>,</w:t>
      </w:r>
      <w:r w:rsidR="002B1FA8">
        <w:rPr>
          <w:sz w:val="20"/>
        </w:rPr>
        <w:t>”</w:t>
      </w:r>
      <w:r>
        <w:rPr>
          <w:sz w:val="20"/>
        </w:rPr>
        <w:t xml:space="preserve"> </w:t>
      </w:r>
      <w:r w:rsidRPr="00FC5A0C">
        <w:rPr>
          <w:sz w:val="20"/>
        </w:rPr>
        <w:t>University of Jyväskylä</w:t>
      </w:r>
      <w:r>
        <w:rPr>
          <w:sz w:val="20"/>
        </w:rPr>
        <w:t xml:space="preserve">, </w:t>
      </w:r>
      <w:r w:rsidRPr="00FC5A0C">
        <w:rPr>
          <w:sz w:val="20"/>
        </w:rPr>
        <w:t>Jyväskylä</w:t>
      </w:r>
      <w:r>
        <w:rPr>
          <w:sz w:val="20"/>
        </w:rPr>
        <w:t>, Finland.</w:t>
      </w:r>
    </w:p>
    <w:p w14:paraId="2779B674" w14:textId="77777777" w:rsidR="001E2C97" w:rsidRDefault="001E2C97" w:rsidP="001E2C97">
      <w:pPr>
        <w:pStyle w:val="BodyText"/>
        <w:spacing w:line="240" w:lineRule="auto"/>
        <w:rPr>
          <w:sz w:val="20"/>
        </w:rPr>
      </w:pPr>
    </w:p>
    <w:p w14:paraId="035942E8" w14:textId="77777777" w:rsidR="0084498A" w:rsidRDefault="0084498A" w:rsidP="00191585">
      <w:pPr>
        <w:pStyle w:val="BodyText"/>
        <w:numPr>
          <w:ilvl w:val="0"/>
          <w:numId w:val="1"/>
        </w:numPr>
        <w:spacing w:line="240" w:lineRule="auto"/>
        <w:rPr>
          <w:sz w:val="20"/>
        </w:rPr>
      </w:pPr>
      <w:bookmarkStart w:id="21" w:name="_Hlk81466191"/>
      <w:bookmarkStart w:id="22" w:name="_Hlk104144201"/>
      <w:r w:rsidRPr="0084498A">
        <w:rPr>
          <w:sz w:val="20"/>
        </w:rPr>
        <w:t>Kim, M</w:t>
      </w:r>
      <w:bookmarkEnd w:id="21"/>
      <w:r w:rsidRPr="0084498A">
        <w:rPr>
          <w:sz w:val="20"/>
        </w:rPr>
        <w:t xml:space="preserve">., </w:t>
      </w:r>
      <w:bookmarkEnd w:id="22"/>
      <w:r w:rsidRPr="0084498A">
        <w:rPr>
          <w:b/>
          <w:bCs/>
          <w:sz w:val="20"/>
        </w:rPr>
        <w:t>Kosma, M</w:t>
      </w:r>
      <w:r w:rsidRPr="0084498A">
        <w:rPr>
          <w:sz w:val="20"/>
        </w:rPr>
        <w:t>.</w:t>
      </w:r>
      <w:r w:rsidR="00BE05F0">
        <w:rPr>
          <w:sz w:val="20"/>
        </w:rPr>
        <w:t>,</w:t>
      </w:r>
      <w:r w:rsidRPr="0084498A">
        <w:rPr>
          <w:sz w:val="20"/>
        </w:rPr>
        <w:t xml:space="preserve"> </w:t>
      </w:r>
      <w:r w:rsidR="00EF1C77">
        <w:rPr>
          <w:sz w:val="20"/>
        </w:rPr>
        <w:t xml:space="preserve">&amp; </w:t>
      </w:r>
      <w:bookmarkStart w:id="23" w:name="_Hlk104144212"/>
      <w:r w:rsidR="00BE05F0" w:rsidRPr="00BE05F0">
        <w:rPr>
          <w:sz w:val="20"/>
        </w:rPr>
        <w:t xml:space="preserve">Moon, D.-H. </w:t>
      </w:r>
      <w:bookmarkEnd w:id="23"/>
      <w:r>
        <w:rPr>
          <w:sz w:val="20"/>
        </w:rPr>
        <w:t>(</w:t>
      </w:r>
      <w:r w:rsidR="00775294">
        <w:rPr>
          <w:sz w:val="20"/>
        </w:rPr>
        <w:t>2021</w:t>
      </w:r>
      <w:r>
        <w:rPr>
          <w:sz w:val="20"/>
        </w:rPr>
        <w:t xml:space="preserve">). </w:t>
      </w:r>
      <w:r w:rsidRPr="0084498A">
        <w:rPr>
          <w:sz w:val="20"/>
        </w:rPr>
        <w:t xml:space="preserve">Participation in different types of sports and physical activity among children with disabilities: NHANES 2013-2016. </w:t>
      </w:r>
      <w:r w:rsidRPr="0084498A">
        <w:rPr>
          <w:i/>
          <w:iCs/>
          <w:sz w:val="20"/>
        </w:rPr>
        <w:t>Research Quarterly for Exercise and Sport</w:t>
      </w:r>
      <w:bookmarkEnd w:id="16"/>
      <w:r w:rsidR="00775294">
        <w:rPr>
          <w:sz w:val="20"/>
        </w:rPr>
        <w:t xml:space="preserve">, </w:t>
      </w:r>
      <w:r w:rsidR="00775294" w:rsidRPr="00373DC2">
        <w:rPr>
          <w:i/>
          <w:iCs/>
          <w:sz w:val="20"/>
        </w:rPr>
        <w:t>92</w:t>
      </w:r>
      <w:r w:rsidR="00775294">
        <w:rPr>
          <w:sz w:val="20"/>
        </w:rPr>
        <w:t xml:space="preserve"> (Supplement), A20.</w:t>
      </w:r>
    </w:p>
    <w:p w14:paraId="12686BB1" w14:textId="77777777" w:rsidR="007565AD" w:rsidRDefault="007565AD" w:rsidP="007565AD">
      <w:pPr>
        <w:pStyle w:val="BodyText"/>
        <w:spacing w:line="240" w:lineRule="auto"/>
        <w:ind w:left="360"/>
        <w:rPr>
          <w:sz w:val="20"/>
        </w:rPr>
      </w:pPr>
    </w:p>
    <w:p w14:paraId="4AF81BA0" w14:textId="77777777" w:rsidR="009C1B47" w:rsidRDefault="009C1B47" w:rsidP="00191585">
      <w:pPr>
        <w:pStyle w:val="BodyText"/>
        <w:numPr>
          <w:ilvl w:val="0"/>
          <w:numId w:val="1"/>
        </w:numPr>
        <w:spacing w:line="240" w:lineRule="auto"/>
        <w:rPr>
          <w:sz w:val="20"/>
        </w:rPr>
      </w:pPr>
      <w:r w:rsidRPr="009C1B47">
        <w:rPr>
          <w:b/>
          <w:sz w:val="20"/>
        </w:rPr>
        <w:t>Kosma, M</w:t>
      </w:r>
      <w:r w:rsidRPr="009C1B47">
        <w:rPr>
          <w:sz w:val="20"/>
        </w:rPr>
        <w:t>., Erickson, N., Savoie, C. J., &amp; Gibson, M. (</w:t>
      </w:r>
      <w:r w:rsidR="0089144F">
        <w:rPr>
          <w:sz w:val="20"/>
        </w:rPr>
        <w:t>2020</w:t>
      </w:r>
      <w:r w:rsidRPr="009C1B47">
        <w:rPr>
          <w:sz w:val="20"/>
        </w:rPr>
        <w:t>).</w:t>
      </w:r>
      <w:r>
        <w:rPr>
          <w:sz w:val="20"/>
        </w:rPr>
        <w:t xml:space="preserve"> </w:t>
      </w:r>
      <w:r w:rsidRPr="009C1B47">
        <w:rPr>
          <w:sz w:val="20"/>
        </w:rPr>
        <w:t>Aerial practice performativity, joy, lifestyle, and mental health effects</w:t>
      </w:r>
      <w:bookmarkEnd w:id="14"/>
      <w:r>
        <w:rPr>
          <w:sz w:val="20"/>
        </w:rPr>
        <w:t xml:space="preserve">. </w:t>
      </w:r>
      <w:r w:rsidRPr="009C1B47">
        <w:rPr>
          <w:i/>
          <w:sz w:val="20"/>
        </w:rPr>
        <w:t>Research Quarterly for Exercise and Sport</w:t>
      </w:r>
      <w:r w:rsidR="0089144F">
        <w:rPr>
          <w:i/>
          <w:sz w:val="20"/>
        </w:rPr>
        <w:t>,</w:t>
      </w:r>
      <w:r>
        <w:rPr>
          <w:i/>
          <w:sz w:val="20"/>
        </w:rPr>
        <w:t xml:space="preserve"> </w:t>
      </w:r>
      <w:r w:rsidR="0089144F">
        <w:rPr>
          <w:i/>
          <w:sz w:val="20"/>
        </w:rPr>
        <w:t xml:space="preserve">91 </w:t>
      </w:r>
      <w:r>
        <w:rPr>
          <w:sz w:val="20"/>
        </w:rPr>
        <w:t>(Supplement)</w:t>
      </w:r>
      <w:r w:rsidR="0089144F">
        <w:rPr>
          <w:sz w:val="20"/>
        </w:rPr>
        <w:t>, A52-A53</w:t>
      </w:r>
      <w:r>
        <w:rPr>
          <w:sz w:val="20"/>
        </w:rPr>
        <w:t>.</w:t>
      </w:r>
    </w:p>
    <w:p w14:paraId="2B48970D" w14:textId="77777777" w:rsidR="00FF5F8D" w:rsidRDefault="00FF5F8D" w:rsidP="00FF5F8D">
      <w:pPr>
        <w:pStyle w:val="BodyText"/>
        <w:spacing w:line="240" w:lineRule="auto"/>
        <w:rPr>
          <w:sz w:val="20"/>
        </w:rPr>
      </w:pPr>
    </w:p>
    <w:p w14:paraId="1AD7A3F8" w14:textId="77777777" w:rsidR="00191585" w:rsidRDefault="00191585" w:rsidP="00191585">
      <w:pPr>
        <w:pStyle w:val="BodyText"/>
        <w:numPr>
          <w:ilvl w:val="0"/>
          <w:numId w:val="1"/>
        </w:numPr>
        <w:spacing w:line="240" w:lineRule="auto"/>
        <w:rPr>
          <w:sz w:val="20"/>
        </w:rPr>
      </w:pPr>
      <w:r w:rsidRPr="00191585">
        <w:rPr>
          <w:b/>
          <w:sz w:val="20"/>
        </w:rPr>
        <w:t>Kosma, M</w:t>
      </w:r>
      <w:r w:rsidRPr="00191585">
        <w:rPr>
          <w:sz w:val="20"/>
        </w:rPr>
        <w:t xml:space="preserve">., Erickson, N., Savoie, C. J., </w:t>
      </w:r>
      <w:r w:rsidR="00CA45E6">
        <w:rPr>
          <w:sz w:val="20"/>
        </w:rPr>
        <w:t xml:space="preserve">&amp; </w:t>
      </w:r>
      <w:r w:rsidRPr="00191585">
        <w:rPr>
          <w:sz w:val="20"/>
        </w:rPr>
        <w:t>Gibson, M. (</w:t>
      </w:r>
      <w:r>
        <w:rPr>
          <w:sz w:val="20"/>
        </w:rPr>
        <w:t>2019</w:t>
      </w:r>
      <w:r w:rsidRPr="00191585">
        <w:rPr>
          <w:sz w:val="20"/>
        </w:rPr>
        <w:t xml:space="preserve">). Skill </w:t>
      </w:r>
      <w:r>
        <w:rPr>
          <w:sz w:val="20"/>
        </w:rPr>
        <w:t>d</w:t>
      </w:r>
      <w:r w:rsidRPr="00191585">
        <w:rPr>
          <w:sz w:val="20"/>
        </w:rPr>
        <w:t xml:space="preserve">evelopment vs. </w:t>
      </w:r>
      <w:r>
        <w:rPr>
          <w:sz w:val="20"/>
        </w:rPr>
        <w:t>p</w:t>
      </w:r>
      <w:r w:rsidRPr="00191585">
        <w:rPr>
          <w:sz w:val="20"/>
        </w:rPr>
        <w:t xml:space="preserve">erformativity among </w:t>
      </w:r>
      <w:r>
        <w:rPr>
          <w:sz w:val="20"/>
        </w:rPr>
        <w:t>b</w:t>
      </w:r>
      <w:r w:rsidRPr="00191585">
        <w:rPr>
          <w:sz w:val="20"/>
        </w:rPr>
        <w:t xml:space="preserve">eginners in </w:t>
      </w:r>
      <w:r w:rsidR="00CE3482">
        <w:rPr>
          <w:sz w:val="20"/>
        </w:rPr>
        <w:t>a</w:t>
      </w:r>
      <w:r w:rsidRPr="00191585">
        <w:rPr>
          <w:sz w:val="20"/>
        </w:rPr>
        <w:t xml:space="preserve">erial </w:t>
      </w:r>
      <w:r w:rsidR="00CE3482">
        <w:rPr>
          <w:sz w:val="20"/>
        </w:rPr>
        <w:t>p</w:t>
      </w:r>
      <w:r w:rsidRPr="00191585">
        <w:rPr>
          <w:sz w:val="20"/>
        </w:rPr>
        <w:t>ractice</w:t>
      </w:r>
      <w:r w:rsidR="00CE3482">
        <w:rPr>
          <w:sz w:val="20"/>
        </w:rPr>
        <w:t xml:space="preserve"> (pp. 21-22)</w:t>
      </w:r>
      <w:r>
        <w:rPr>
          <w:sz w:val="20"/>
        </w:rPr>
        <w:t xml:space="preserve">. </w:t>
      </w:r>
      <w:bookmarkStart w:id="24" w:name="_Hlk69400120"/>
      <w:r w:rsidRPr="00416AD3">
        <w:rPr>
          <w:sz w:val="20"/>
        </w:rPr>
        <w:t xml:space="preserve">In G.T. Papanikos (Ed.), </w:t>
      </w:r>
      <w:r w:rsidRPr="00416AD3">
        <w:rPr>
          <w:i/>
          <w:sz w:val="20"/>
        </w:rPr>
        <w:t>Abstract</w:t>
      </w:r>
      <w:r>
        <w:rPr>
          <w:i/>
          <w:sz w:val="20"/>
        </w:rPr>
        <w:t xml:space="preserve"> Book</w:t>
      </w:r>
      <w:r w:rsidRPr="00416AD3">
        <w:rPr>
          <w:i/>
          <w:sz w:val="20"/>
        </w:rPr>
        <w:t>: 1</w:t>
      </w:r>
      <w:r>
        <w:rPr>
          <w:i/>
          <w:sz w:val="20"/>
        </w:rPr>
        <w:t>5</w:t>
      </w:r>
      <w:r w:rsidRPr="00416AD3">
        <w:rPr>
          <w:i/>
          <w:sz w:val="20"/>
          <w:vertAlign w:val="superscript"/>
        </w:rPr>
        <w:t>th</w:t>
      </w:r>
      <w:r w:rsidRPr="00416AD3">
        <w:rPr>
          <w:i/>
          <w:sz w:val="20"/>
        </w:rPr>
        <w:t xml:space="preserve"> Annual International Conference on </w:t>
      </w:r>
      <w:r>
        <w:rPr>
          <w:i/>
          <w:sz w:val="20"/>
        </w:rPr>
        <w:t>Sport</w:t>
      </w:r>
      <w:r w:rsidRPr="00416AD3">
        <w:rPr>
          <w:i/>
          <w:sz w:val="20"/>
        </w:rPr>
        <w:t xml:space="preserve"> and Exercise Science</w:t>
      </w:r>
      <w:r w:rsidRPr="00416AD3">
        <w:rPr>
          <w:sz w:val="20"/>
        </w:rPr>
        <w:t xml:space="preserve">. </w:t>
      </w:r>
      <w:bookmarkStart w:id="25" w:name="_Hlk104145557"/>
      <w:r w:rsidRPr="00416AD3">
        <w:rPr>
          <w:sz w:val="20"/>
        </w:rPr>
        <w:t>Athens, Greece: Athens Institute for Education and Research (ATINER).</w:t>
      </w:r>
      <w:bookmarkEnd w:id="15"/>
      <w:bookmarkEnd w:id="24"/>
      <w:bookmarkEnd w:id="25"/>
    </w:p>
    <w:p w14:paraId="5DBA1731" w14:textId="77777777" w:rsidR="00191585" w:rsidRPr="00191585" w:rsidRDefault="00191585" w:rsidP="00191585">
      <w:pPr>
        <w:pStyle w:val="BodyText"/>
        <w:spacing w:line="240" w:lineRule="auto"/>
        <w:ind w:left="360"/>
        <w:rPr>
          <w:sz w:val="20"/>
        </w:rPr>
      </w:pPr>
    </w:p>
    <w:p w14:paraId="4718922F" w14:textId="77777777" w:rsidR="00DC0BEB" w:rsidRDefault="00DC0BEB" w:rsidP="00D533BF">
      <w:pPr>
        <w:pStyle w:val="BodyText"/>
        <w:numPr>
          <w:ilvl w:val="0"/>
          <w:numId w:val="1"/>
        </w:numPr>
        <w:spacing w:line="240" w:lineRule="auto"/>
        <w:rPr>
          <w:sz w:val="20"/>
        </w:rPr>
      </w:pPr>
      <w:r w:rsidRPr="00DC0BEB">
        <w:rPr>
          <w:b/>
          <w:sz w:val="20"/>
        </w:rPr>
        <w:t>Kosma, M</w:t>
      </w:r>
      <w:r w:rsidRPr="00DC0BEB">
        <w:rPr>
          <w:sz w:val="20"/>
        </w:rPr>
        <w:t>.</w:t>
      </w:r>
      <w:r>
        <w:rPr>
          <w:sz w:val="20"/>
        </w:rPr>
        <w:t>, &amp; Erickson, N. (</w:t>
      </w:r>
      <w:r w:rsidR="00923BEC">
        <w:rPr>
          <w:sz w:val="20"/>
        </w:rPr>
        <w:t>2019</w:t>
      </w:r>
      <w:r>
        <w:rPr>
          <w:sz w:val="20"/>
        </w:rPr>
        <w:t>). The love of aerial dance</w:t>
      </w:r>
      <w:r w:rsidRPr="00DC0BEB">
        <w:rPr>
          <w:sz w:val="20"/>
        </w:rPr>
        <w:t xml:space="preserve">: Art, </w:t>
      </w:r>
      <w:r>
        <w:rPr>
          <w:sz w:val="20"/>
        </w:rPr>
        <w:t>movement</w:t>
      </w:r>
      <w:r w:rsidRPr="00DC0BEB">
        <w:rPr>
          <w:sz w:val="20"/>
        </w:rPr>
        <w:t xml:space="preserve">, </w:t>
      </w:r>
      <w:r>
        <w:rPr>
          <w:sz w:val="20"/>
        </w:rPr>
        <w:t xml:space="preserve">community. </w:t>
      </w:r>
      <w:r w:rsidRPr="00DC0BEB">
        <w:rPr>
          <w:i/>
          <w:sz w:val="20"/>
        </w:rPr>
        <w:t>Research Quarterly for Exercise and Sport</w:t>
      </w:r>
      <w:r w:rsidR="00153E07">
        <w:rPr>
          <w:sz w:val="20"/>
        </w:rPr>
        <w:t xml:space="preserve">, </w:t>
      </w:r>
      <w:bookmarkStart w:id="26" w:name="_Hlk8822110"/>
      <w:r w:rsidR="00153E07" w:rsidRPr="00153E07">
        <w:rPr>
          <w:i/>
          <w:sz w:val="20"/>
        </w:rPr>
        <w:t>90</w:t>
      </w:r>
      <w:r w:rsidR="00153E07">
        <w:rPr>
          <w:sz w:val="20"/>
        </w:rPr>
        <w:t xml:space="preserve"> (Supplement), A</w:t>
      </w:r>
      <w:r w:rsidR="001536DA">
        <w:rPr>
          <w:sz w:val="20"/>
        </w:rPr>
        <w:t>9</w:t>
      </w:r>
      <w:r w:rsidR="00153E07">
        <w:rPr>
          <w:sz w:val="20"/>
        </w:rPr>
        <w:t>7-A</w:t>
      </w:r>
      <w:r w:rsidR="001536DA">
        <w:rPr>
          <w:sz w:val="20"/>
        </w:rPr>
        <w:t>9</w:t>
      </w:r>
      <w:r w:rsidR="00153E07">
        <w:rPr>
          <w:sz w:val="20"/>
        </w:rPr>
        <w:t>8.</w:t>
      </w:r>
      <w:bookmarkEnd w:id="26"/>
      <w:r>
        <w:rPr>
          <w:sz w:val="20"/>
        </w:rPr>
        <w:t xml:space="preserve"> </w:t>
      </w:r>
    </w:p>
    <w:p w14:paraId="14ACF7AF" w14:textId="77777777" w:rsidR="00DE6F65" w:rsidRPr="00D533BF" w:rsidRDefault="00DE6F65" w:rsidP="00DE6F65">
      <w:pPr>
        <w:pStyle w:val="BodyText"/>
        <w:spacing w:line="240" w:lineRule="auto"/>
        <w:rPr>
          <w:sz w:val="20"/>
        </w:rPr>
      </w:pPr>
    </w:p>
    <w:p w14:paraId="4AA6A98C" w14:textId="77777777" w:rsidR="00DC0BEB" w:rsidRDefault="00DC0BEB" w:rsidP="00C97EA1">
      <w:pPr>
        <w:pStyle w:val="BodyText"/>
        <w:numPr>
          <w:ilvl w:val="0"/>
          <w:numId w:val="1"/>
        </w:numPr>
        <w:spacing w:line="240" w:lineRule="auto"/>
        <w:rPr>
          <w:sz w:val="20"/>
        </w:rPr>
      </w:pPr>
      <w:r w:rsidRPr="00DC0BEB">
        <w:rPr>
          <w:b/>
          <w:sz w:val="20"/>
        </w:rPr>
        <w:t>Kosma, M</w:t>
      </w:r>
      <w:r w:rsidRPr="00DC0BEB">
        <w:rPr>
          <w:sz w:val="20"/>
        </w:rPr>
        <w:t>., &amp; Erickson, N. (</w:t>
      </w:r>
      <w:r w:rsidR="00923BEC">
        <w:rPr>
          <w:sz w:val="20"/>
        </w:rPr>
        <w:t>2019</w:t>
      </w:r>
      <w:r w:rsidRPr="00DC0BEB">
        <w:rPr>
          <w:sz w:val="20"/>
        </w:rPr>
        <w:t xml:space="preserve">). Body, mind, and emotion in aerial dance. </w:t>
      </w:r>
      <w:r w:rsidRPr="00DC0BEB">
        <w:rPr>
          <w:i/>
          <w:sz w:val="20"/>
        </w:rPr>
        <w:t>Research Quarterly for Exercise and Sport</w:t>
      </w:r>
      <w:r w:rsidR="00153E07">
        <w:rPr>
          <w:sz w:val="20"/>
        </w:rPr>
        <w:t xml:space="preserve">, </w:t>
      </w:r>
      <w:r w:rsidR="00153E07" w:rsidRPr="00153E07">
        <w:rPr>
          <w:i/>
          <w:sz w:val="20"/>
        </w:rPr>
        <w:t>90</w:t>
      </w:r>
      <w:r w:rsidR="00153E07" w:rsidRPr="00153E07">
        <w:rPr>
          <w:sz w:val="20"/>
        </w:rPr>
        <w:t xml:space="preserve"> (Supplement), A47-A48.</w:t>
      </w:r>
    </w:p>
    <w:p w14:paraId="76C349CE" w14:textId="77777777" w:rsidR="00196A5F" w:rsidRDefault="00196A5F" w:rsidP="00196A5F">
      <w:pPr>
        <w:pStyle w:val="BodyText"/>
        <w:spacing w:line="240" w:lineRule="auto"/>
        <w:rPr>
          <w:sz w:val="20"/>
        </w:rPr>
      </w:pPr>
    </w:p>
    <w:p w14:paraId="3CF35DE5" w14:textId="77777777" w:rsidR="00A4549F" w:rsidRDefault="00A4549F" w:rsidP="00DE05CE">
      <w:pPr>
        <w:pStyle w:val="BodyText"/>
        <w:numPr>
          <w:ilvl w:val="0"/>
          <w:numId w:val="1"/>
        </w:numPr>
        <w:spacing w:line="240" w:lineRule="auto"/>
        <w:rPr>
          <w:sz w:val="20"/>
        </w:rPr>
      </w:pPr>
      <w:r w:rsidRPr="00A4549F">
        <w:rPr>
          <w:sz w:val="20"/>
        </w:rPr>
        <w:t xml:space="preserve">Kim, M., Jung, J., &amp; </w:t>
      </w:r>
      <w:r w:rsidRPr="00A4549F">
        <w:rPr>
          <w:b/>
          <w:sz w:val="20"/>
        </w:rPr>
        <w:t>Kosma, M</w:t>
      </w:r>
      <w:r w:rsidR="000C29D8">
        <w:rPr>
          <w:sz w:val="20"/>
        </w:rPr>
        <w:t>. (2018</w:t>
      </w:r>
      <w:r w:rsidRPr="00A4549F">
        <w:rPr>
          <w:sz w:val="20"/>
        </w:rPr>
        <w:t xml:space="preserve">).  Children's physical activity participation by disability existence, gender, and age. </w:t>
      </w:r>
      <w:r w:rsidR="000570F5">
        <w:rPr>
          <w:i/>
          <w:sz w:val="20"/>
        </w:rPr>
        <w:t>2018</w:t>
      </w:r>
      <w:r w:rsidRPr="00A4549F">
        <w:rPr>
          <w:i/>
          <w:sz w:val="20"/>
        </w:rPr>
        <w:t xml:space="preserve"> North American Federation of Adapted </w:t>
      </w:r>
      <w:r w:rsidR="000570F5">
        <w:rPr>
          <w:i/>
          <w:sz w:val="20"/>
        </w:rPr>
        <w:t xml:space="preserve">Physical Activity Symposium. Individuals, Communities, and Beyond: Promoting Full Participation and Well-Being </w:t>
      </w:r>
      <w:r w:rsidR="000C29D8">
        <w:rPr>
          <w:sz w:val="20"/>
        </w:rPr>
        <w:t xml:space="preserve">(pp. 78-79). </w:t>
      </w:r>
      <w:r w:rsidRPr="00A4549F">
        <w:rPr>
          <w:sz w:val="20"/>
        </w:rPr>
        <w:t>Corvallis, OR: Oregon State University.</w:t>
      </w:r>
    </w:p>
    <w:p w14:paraId="5F65EFFC" w14:textId="77777777" w:rsidR="00A4549F" w:rsidRPr="00A4549F" w:rsidRDefault="00A4549F" w:rsidP="00A4549F">
      <w:pPr>
        <w:pStyle w:val="BodyText"/>
        <w:spacing w:line="240" w:lineRule="auto"/>
        <w:rPr>
          <w:sz w:val="20"/>
        </w:rPr>
      </w:pPr>
    </w:p>
    <w:p w14:paraId="64B46F8F" w14:textId="77777777" w:rsidR="00BD7E33" w:rsidRPr="00B8249D" w:rsidRDefault="00555958" w:rsidP="00DE05CE">
      <w:pPr>
        <w:pStyle w:val="BodyText"/>
        <w:numPr>
          <w:ilvl w:val="0"/>
          <w:numId w:val="1"/>
        </w:numPr>
        <w:spacing w:line="240" w:lineRule="auto"/>
        <w:rPr>
          <w:sz w:val="20"/>
        </w:rPr>
      </w:pPr>
      <w:r w:rsidRPr="00555958">
        <w:rPr>
          <w:b/>
          <w:sz w:val="20"/>
        </w:rPr>
        <w:t>Kosma, M</w:t>
      </w:r>
      <w:r w:rsidRPr="00555958">
        <w:rPr>
          <w:sz w:val="20"/>
        </w:rPr>
        <w:t xml:space="preserve">., </w:t>
      </w:r>
      <w:r>
        <w:rPr>
          <w:sz w:val="20"/>
        </w:rPr>
        <w:t xml:space="preserve">&amp; </w:t>
      </w:r>
      <w:r w:rsidRPr="00555958">
        <w:rPr>
          <w:sz w:val="20"/>
        </w:rPr>
        <w:t>Buchanan</w:t>
      </w:r>
      <w:r w:rsidR="00D55069">
        <w:rPr>
          <w:sz w:val="20"/>
        </w:rPr>
        <w:t>, D.R. (2018</w:t>
      </w:r>
      <w:r>
        <w:rPr>
          <w:sz w:val="20"/>
        </w:rPr>
        <w:t>).</w:t>
      </w:r>
      <w:r w:rsidRPr="00555958">
        <w:rPr>
          <w:sz w:val="20"/>
        </w:rPr>
        <w:t xml:space="preserve"> </w:t>
      </w:r>
      <w:r>
        <w:rPr>
          <w:sz w:val="20"/>
        </w:rPr>
        <w:t>Exercise f</w:t>
      </w:r>
      <w:r w:rsidRPr="00555958">
        <w:rPr>
          <w:sz w:val="20"/>
        </w:rPr>
        <w:t xml:space="preserve">acilitators and </w:t>
      </w:r>
      <w:r>
        <w:rPr>
          <w:sz w:val="20"/>
        </w:rPr>
        <w:t>b</w:t>
      </w:r>
      <w:r w:rsidRPr="00555958">
        <w:rPr>
          <w:sz w:val="20"/>
        </w:rPr>
        <w:t>arriers among</w:t>
      </w:r>
      <w:r>
        <w:rPr>
          <w:sz w:val="20"/>
        </w:rPr>
        <w:t xml:space="preserve"> African A</w:t>
      </w:r>
      <w:r w:rsidRPr="00555958">
        <w:rPr>
          <w:sz w:val="20"/>
        </w:rPr>
        <w:t xml:space="preserve">merican </w:t>
      </w:r>
      <w:r>
        <w:rPr>
          <w:sz w:val="20"/>
        </w:rPr>
        <w:t>y</w:t>
      </w:r>
      <w:r w:rsidRPr="00555958">
        <w:rPr>
          <w:sz w:val="20"/>
        </w:rPr>
        <w:t xml:space="preserve">oung </w:t>
      </w:r>
      <w:r>
        <w:rPr>
          <w:sz w:val="20"/>
        </w:rPr>
        <w:t>a</w:t>
      </w:r>
      <w:r w:rsidRPr="00555958">
        <w:rPr>
          <w:sz w:val="20"/>
        </w:rPr>
        <w:t>dults</w:t>
      </w:r>
      <w:r>
        <w:rPr>
          <w:sz w:val="20"/>
        </w:rPr>
        <w:t xml:space="preserve">. </w:t>
      </w:r>
      <w:r w:rsidRPr="00555958">
        <w:rPr>
          <w:i/>
          <w:sz w:val="20"/>
        </w:rPr>
        <w:t>Research Quarterly for Exercise and Sport</w:t>
      </w:r>
      <w:r w:rsidR="00D55069">
        <w:rPr>
          <w:i/>
          <w:sz w:val="20"/>
        </w:rPr>
        <w:t xml:space="preserve">, 89 </w:t>
      </w:r>
      <w:r w:rsidR="00D55069" w:rsidRPr="00D55069">
        <w:rPr>
          <w:sz w:val="20"/>
        </w:rPr>
        <w:t>(Supplement), A80</w:t>
      </w:r>
      <w:r w:rsidR="00D55069">
        <w:rPr>
          <w:i/>
          <w:sz w:val="20"/>
        </w:rPr>
        <w:t>.</w:t>
      </w:r>
    </w:p>
    <w:p w14:paraId="7928B90E" w14:textId="77777777" w:rsidR="00B8249D" w:rsidRPr="00555958" w:rsidRDefault="00B8249D" w:rsidP="00B8249D">
      <w:pPr>
        <w:pStyle w:val="BodyText"/>
        <w:spacing w:line="240" w:lineRule="auto"/>
        <w:rPr>
          <w:sz w:val="20"/>
        </w:rPr>
      </w:pPr>
    </w:p>
    <w:p w14:paraId="2A5054CF" w14:textId="77777777" w:rsidR="00555958" w:rsidRDefault="00555958" w:rsidP="00DE05CE">
      <w:pPr>
        <w:pStyle w:val="BodyText"/>
        <w:numPr>
          <w:ilvl w:val="0"/>
          <w:numId w:val="1"/>
        </w:numPr>
        <w:spacing w:line="240" w:lineRule="auto"/>
        <w:rPr>
          <w:sz w:val="20"/>
        </w:rPr>
      </w:pPr>
      <w:r w:rsidRPr="00555958">
        <w:rPr>
          <w:b/>
          <w:sz w:val="20"/>
        </w:rPr>
        <w:t>Kosma, M</w:t>
      </w:r>
      <w:r w:rsidR="00D55069">
        <w:rPr>
          <w:sz w:val="20"/>
        </w:rPr>
        <w:t>., &amp; Buchanan, D.R. (2018</w:t>
      </w:r>
      <w:r w:rsidRPr="00555958">
        <w:rPr>
          <w:sz w:val="20"/>
        </w:rPr>
        <w:t>).</w:t>
      </w:r>
      <w:r>
        <w:rPr>
          <w:sz w:val="20"/>
        </w:rPr>
        <w:t xml:space="preserve"> </w:t>
      </w:r>
      <w:r w:rsidRPr="00555958">
        <w:rPr>
          <w:sz w:val="20"/>
        </w:rPr>
        <w:t xml:space="preserve">Aspects of </w:t>
      </w:r>
      <w:r>
        <w:rPr>
          <w:sz w:val="20"/>
        </w:rPr>
        <w:t>d</w:t>
      </w:r>
      <w:r w:rsidRPr="00555958">
        <w:rPr>
          <w:sz w:val="20"/>
        </w:rPr>
        <w:t xml:space="preserve">epression among African American </w:t>
      </w:r>
      <w:r>
        <w:rPr>
          <w:sz w:val="20"/>
        </w:rPr>
        <w:t>y</w:t>
      </w:r>
      <w:r w:rsidRPr="00555958">
        <w:rPr>
          <w:sz w:val="20"/>
        </w:rPr>
        <w:t xml:space="preserve">oung </w:t>
      </w:r>
      <w:r>
        <w:rPr>
          <w:sz w:val="20"/>
        </w:rPr>
        <w:t>a</w:t>
      </w:r>
      <w:r w:rsidRPr="00555958">
        <w:rPr>
          <w:sz w:val="20"/>
        </w:rPr>
        <w:t>dults</w:t>
      </w:r>
      <w:r>
        <w:rPr>
          <w:sz w:val="20"/>
        </w:rPr>
        <w:t xml:space="preserve">. </w:t>
      </w:r>
      <w:r w:rsidRPr="00555958">
        <w:rPr>
          <w:i/>
          <w:sz w:val="20"/>
        </w:rPr>
        <w:t>Research Quarterly for Exercise and Sport</w:t>
      </w:r>
      <w:r w:rsidR="00D55069">
        <w:rPr>
          <w:i/>
          <w:sz w:val="20"/>
        </w:rPr>
        <w:t>,</w:t>
      </w:r>
      <w:r>
        <w:rPr>
          <w:sz w:val="20"/>
        </w:rPr>
        <w:t xml:space="preserve"> </w:t>
      </w:r>
      <w:r w:rsidR="00D55069" w:rsidRPr="00D55069">
        <w:rPr>
          <w:i/>
          <w:sz w:val="20"/>
        </w:rPr>
        <w:t xml:space="preserve">89 </w:t>
      </w:r>
      <w:r w:rsidR="00D55069">
        <w:rPr>
          <w:sz w:val="20"/>
        </w:rPr>
        <w:t>(Supplement), A81.</w:t>
      </w:r>
    </w:p>
    <w:p w14:paraId="66D25373" w14:textId="77777777" w:rsidR="00555958" w:rsidRPr="00BD7E33" w:rsidRDefault="00555958" w:rsidP="00555958">
      <w:pPr>
        <w:pStyle w:val="BodyText"/>
        <w:spacing w:line="240" w:lineRule="auto"/>
        <w:rPr>
          <w:sz w:val="20"/>
        </w:rPr>
      </w:pPr>
    </w:p>
    <w:p w14:paraId="2DD86335" w14:textId="77777777" w:rsidR="0087375B" w:rsidRDefault="0087375B" w:rsidP="00DE05CE">
      <w:pPr>
        <w:pStyle w:val="BodyText"/>
        <w:numPr>
          <w:ilvl w:val="0"/>
          <w:numId w:val="1"/>
        </w:numPr>
        <w:spacing w:line="240" w:lineRule="auto"/>
        <w:rPr>
          <w:sz w:val="20"/>
        </w:rPr>
      </w:pPr>
      <w:r w:rsidRPr="0087375B">
        <w:rPr>
          <w:b/>
          <w:sz w:val="20"/>
        </w:rPr>
        <w:t>Kosma, M</w:t>
      </w:r>
      <w:r w:rsidRPr="0087375B">
        <w:rPr>
          <w:sz w:val="20"/>
        </w:rPr>
        <w:t xml:space="preserve">., Buchanan, D. </w:t>
      </w:r>
      <w:r w:rsidR="009B15F4">
        <w:rPr>
          <w:sz w:val="20"/>
        </w:rPr>
        <w:t>R., &amp; Hondzinski, J.</w:t>
      </w:r>
      <w:r w:rsidR="0056235C">
        <w:rPr>
          <w:sz w:val="20"/>
        </w:rPr>
        <w:t xml:space="preserve"> M.</w:t>
      </w:r>
      <w:r w:rsidR="009B15F4">
        <w:rPr>
          <w:sz w:val="20"/>
        </w:rPr>
        <w:t xml:space="preserve"> (2017</w:t>
      </w:r>
      <w:r w:rsidRPr="0087375B">
        <w:rPr>
          <w:sz w:val="20"/>
        </w:rPr>
        <w:t>).</w:t>
      </w:r>
      <w:r w:rsidR="00A11B5E">
        <w:rPr>
          <w:sz w:val="20"/>
        </w:rPr>
        <w:t xml:space="preserve"> Dilemmas in</w:t>
      </w:r>
      <w:r>
        <w:rPr>
          <w:sz w:val="20"/>
        </w:rPr>
        <w:t xml:space="preserve"> exercise behavior among older African American women. </w:t>
      </w:r>
      <w:r w:rsidR="0066333C" w:rsidRPr="0066333C">
        <w:rPr>
          <w:i/>
          <w:sz w:val="20"/>
        </w:rPr>
        <w:t>Research Quarterly for Exercise and Sport</w:t>
      </w:r>
      <w:r w:rsidR="009B15F4">
        <w:rPr>
          <w:i/>
          <w:sz w:val="20"/>
        </w:rPr>
        <w:t>,</w:t>
      </w:r>
      <w:r w:rsidR="0066333C">
        <w:rPr>
          <w:sz w:val="20"/>
        </w:rPr>
        <w:t xml:space="preserve"> </w:t>
      </w:r>
      <w:r w:rsidR="009B15F4" w:rsidRPr="009B15F4">
        <w:rPr>
          <w:i/>
          <w:sz w:val="20"/>
        </w:rPr>
        <w:t>88</w:t>
      </w:r>
      <w:r w:rsidR="009B15F4">
        <w:rPr>
          <w:sz w:val="20"/>
        </w:rPr>
        <w:t xml:space="preserve"> (Supplement), </w:t>
      </w:r>
      <w:r w:rsidR="00122AF2">
        <w:rPr>
          <w:sz w:val="20"/>
        </w:rPr>
        <w:t>A72.</w:t>
      </w:r>
    </w:p>
    <w:p w14:paraId="6162A877" w14:textId="77777777" w:rsidR="00053C3C" w:rsidRDefault="00053C3C" w:rsidP="00053C3C">
      <w:pPr>
        <w:pStyle w:val="BodyText"/>
        <w:spacing w:line="240" w:lineRule="auto"/>
        <w:rPr>
          <w:sz w:val="20"/>
        </w:rPr>
      </w:pPr>
    </w:p>
    <w:p w14:paraId="20E5D09F" w14:textId="77777777" w:rsidR="0066333C" w:rsidRPr="0066333C" w:rsidRDefault="00700095" w:rsidP="00DE05CE">
      <w:pPr>
        <w:pStyle w:val="BodyText"/>
        <w:numPr>
          <w:ilvl w:val="0"/>
          <w:numId w:val="1"/>
        </w:numPr>
        <w:spacing w:line="240" w:lineRule="auto"/>
        <w:rPr>
          <w:sz w:val="20"/>
        </w:rPr>
      </w:pPr>
      <w:r w:rsidRPr="00700095">
        <w:rPr>
          <w:b/>
          <w:sz w:val="20"/>
        </w:rPr>
        <w:t>Kosma, M</w:t>
      </w:r>
      <w:r w:rsidRPr="00700095">
        <w:rPr>
          <w:sz w:val="20"/>
        </w:rPr>
        <w:t>., Hondzinski, J</w:t>
      </w:r>
      <w:r>
        <w:rPr>
          <w:sz w:val="20"/>
        </w:rPr>
        <w:t>.</w:t>
      </w:r>
      <w:r w:rsidR="0056235C">
        <w:rPr>
          <w:sz w:val="20"/>
        </w:rPr>
        <w:t xml:space="preserve"> M.</w:t>
      </w:r>
      <w:r>
        <w:rPr>
          <w:sz w:val="20"/>
        </w:rPr>
        <w:t>, &amp;</w:t>
      </w:r>
      <w:r w:rsidRPr="00700095">
        <w:rPr>
          <w:sz w:val="20"/>
        </w:rPr>
        <w:t xml:space="preserve"> Buchanan, D. </w:t>
      </w:r>
      <w:r>
        <w:rPr>
          <w:sz w:val="20"/>
        </w:rPr>
        <w:t>R.</w:t>
      </w:r>
      <w:r w:rsidRPr="00700095">
        <w:rPr>
          <w:sz w:val="20"/>
        </w:rPr>
        <w:t xml:space="preserve"> </w:t>
      </w:r>
      <w:r w:rsidR="008377D9">
        <w:rPr>
          <w:sz w:val="20"/>
        </w:rPr>
        <w:t>(2017</w:t>
      </w:r>
      <w:r w:rsidRPr="00700095">
        <w:rPr>
          <w:sz w:val="20"/>
        </w:rPr>
        <w:t>).</w:t>
      </w:r>
      <w:r>
        <w:rPr>
          <w:sz w:val="20"/>
        </w:rPr>
        <w:t xml:space="preserve"> Exercise, h</w:t>
      </w:r>
      <w:r w:rsidRPr="00700095">
        <w:rPr>
          <w:sz w:val="20"/>
        </w:rPr>
        <w:t xml:space="preserve">ealth, and </w:t>
      </w:r>
      <w:r>
        <w:rPr>
          <w:sz w:val="20"/>
        </w:rPr>
        <w:t>falls risks among older African American w</w:t>
      </w:r>
      <w:r w:rsidRPr="00700095">
        <w:rPr>
          <w:sz w:val="20"/>
        </w:rPr>
        <w:t>omen</w:t>
      </w:r>
      <w:r>
        <w:rPr>
          <w:sz w:val="20"/>
        </w:rPr>
        <w:t xml:space="preserve">. </w:t>
      </w:r>
      <w:r w:rsidRPr="00700095">
        <w:rPr>
          <w:i/>
          <w:sz w:val="20"/>
        </w:rPr>
        <w:t>Research Quarterly for Exercise and Sport</w:t>
      </w:r>
      <w:r w:rsidR="008377D9">
        <w:rPr>
          <w:i/>
          <w:sz w:val="20"/>
        </w:rPr>
        <w:t>, 88</w:t>
      </w:r>
      <w:r w:rsidR="00042B1F">
        <w:rPr>
          <w:sz w:val="20"/>
        </w:rPr>
        <w:t xml:space="preserve"> (Supplement), A79-A80.</w:t>
      </w:r>
    </w:p>
    <w:p w14:paraId="2B81331D" w14:textId="77777777" w:rsidR="0066333C" w:rsidRDefault="0066333C" w:rsidP="0066333C">
      <w:pPr>
        <w:pStyle w:val="ListParagraph"/>
        <w:rPr>
          <w:b/>
        </w:rPr>
      </w:pPr>
    </w:p>
    <w:p w14:paraId="1692A0BA" w14:textId="77777777" w:rsidR="004B6E61" w:rsidRPr="00CB74B2" w:rsidRDefault="004B6E61" w:rsidP="00FF5E28">
      <w:pPr>
        <w:pStyle w:val="BodyText"/>
        <w:numPr>
          <w:ilvl w:val="0"/>
          <w:numId w:val="1"/>
        </w:numPr>
        <w:spacing w:line="240" w:lineRule="auto"/>
        <w:rPr>
          <w:sz w:val="20"/>
        </w:rPr>
      </w:pPr>
      <w:r w:rsidRPr="004B6E61">
        <w:rPr>
          <w:b/>
          <w:bCs/>
          <w:sz w:val="20"/>
        </w:rPr>
        <w:t>Kosma, M</w:t>
      </w:r>
      <w:r w:rsidRPr="004B6E61">
        <w:rPr>
          <w:bCs/>
          <w:sz w:val="20"/>
        </w:rPr>
        <w:t xml:space="preserve">., </w:t>
      </w:r>
      <w:r>
        <w:rPr>
          <w:bCs/>
          <w:sz w:val="20"/>
        </w:rPr>
        <w:t xml:space="preserve">&amp; </w:t>
      </w:r>
      <w:r w:rsidRPr="004B6E61">
        <w:rPr>
          <w:bCs/>
          <w:sz w:val="20"/>
        </w:rPr>
        <w:t xml:space="preserve">Buchanan, D. R. (2017). </w:t>
      </w:r>
      <w:r>
        <w:rPr>
          <w:bCs/>
          <w:sz w:val="20"/>
        </w:rPr>
        <w:t>“Connect”, log it, track it, g</w:t>
      </w:r>
      <w:r w:rsidRPr="004B6E61">
        <w:rPr>
          <w:bCs/>
          <w:sz w:val="20"/>
        </w:rPr>
        <w:t xml:space="preserve">o! </w:t>
      </w:r>
      <w:r w:rsidRPr="004B6E61">
        <w:rPr>
          <w:bCs/>
          <w:i/>
          <w:iCs/>
          <w:sz w:val="20"/>
        </w:rPr>
        <w:t xml:space="preserve">Techne </w:t>
      </w:r>
      <w:r>
        <w:rPr>
          <w:bCs/>
          <w:sz w:val="20"/>
        </w:rPr>
        <w:t>or practical wisdom in exercise p</w:t>
      </w:r>
      <w:r w:rsidRPr="004B6E61">
        <w:rPr>
          <w:bCs/>
          <w:sz w:val="20"/>
        </w:rPr>
        <w:t>romotion?</w:t>
      </w:r>
      <w:r w:rsidRPr="004B6E61">
        <w:rPr>
          <w:sz w:val="20"/>
        </w:rPr>
        <w:t xml:space="preserve"> </w:t>
      </w:r>
      <w:r w:rsidR="00525376">
        <w:rPr>
          <w:sz w:val="20"/>
        </w:rPr>
        <w:t xml:space="preserve">(p. 19). </w:t>
      </w:r>
      <w:r w:rsidRPr="004B6E61">
        <w:rPr>
          <w:bCs/>
          <w:sz w:val="20"/>
        </w:rPr>
        <w:t xml:space="preserve">In G.T. Papanikos (Ed.), </w:t>
      </w:r>
      <w:r w:rsidRPr="004B6E61">
        <w:rPr>
          <w:bCs/>
          <w:i/>
          <w:sz w:val="20"/>
        </w:rPr>
        <w:t>Abstract</w:t>
      </w:r>
      <w:r w:rsidR="0092664F">
        <w:rPr>
          <w:bCs/>
          <w:i/>
          <w:sz w:val="20"/>
        </w:rPr>
        <w:t xml:space="preserve"> Book</w:t>
      </w:r>
      <w:r w:rsidRPr="004B6E61">
        <w:rPr>
          <w:bCs/>
          <w:i/>
          <w:sz w:val="20"/>
        </w:rPr>
        <w:t>: 1</w:t>
      </w:r>
      <w:r>
        <w:rPr>
          <w:bCs/>
          <w:i/>
          <w:sz w:val="20"/>
        </w:rPr>
        <w:t>3</w:t>
      </w:r>
      <w:r w:rsidRPr="004B6E61">
        <w:rPr>
          <w:bCs/>
          <w:i/>
          <w:sz w:val="20"/>
          <w:vertAlign w:val="superscript"/>
        </w:rPr>
        <w:t>th</w:t>
      </w:r>
      <w:r w:rsidRPr="004B6E61">
        <w:rPr>
          <w:bCs/>
          <w:i/>
          <w:sz w:val="20"/>
        </w:rPr>
        <w:t xml:space="preserve"> Annual International Conference on Kinesiology and Exercise Sciences</w:t>
      </w:r>
      <w:r w:rsidRPr="004B6E61">
        <w:rPr>
          <w:bCs/>
          <w:sz w:val="20"/>
        </w:rPr>
        <w:t>. Athens, Greece: Athens Institute for Education and Research (ATINER).</w:t>
      </w:r>
    </w:p>
    <w:p w14:paraId="122CB419" w14:textId="77777777" w:rsidR="00CB74B2" w:rsidRPr="00E924D4" w:rsidRDefault="00CB74B2" w:rsidP="00CB74B2">
      <w:pPr>
        <w:pStyle w:val="BodyText"/>
        <w:spacing w:line="240" w:lineRule="auto"/>
        <w:rPr>
          <w:sz w:val="20"/>
        </w:rPr>
      </w:pPr>
    </w:p>
    <w:p w14:paraId="5805E338" w14:textId="77777777" w:rsidR="00416AD3" w:rsidRDefault="00416AD3" w:rsidP="00DE05CE">
      <w:pPr>
        <w:pStyle w:val="BodyText"/>
        <w:numPr>
          <w:ilvl w:val="0"/>
          <w:numId w:val="1"/>
        </w:numPr>
        <w:spacing w:line="240" w:lineRule="auto"/>
        <w:rPr>
          <w:sz w:val="20"/>
        </w:rPr>
      </w:pPr>
      <w:r w:rsidRPr="00416AD3">
        <w:rPr>
          <w:b/>
          <w:sz w:val="20"/>
        </w:rPr>
        <w:t>Kosma, M</w:t>
      </w:r>
      <w:r w:rsidRPr="00416AD3">
        <w:rPr>
          <w:sz w:val="20"/>
        </w:rPr>
        <w:t xml:space="preserve">., Buchanan, D. R., &amp; Hondzinski, J. (2016). Practical reasoning in physical activity promotion (p. 19). </w:t>
      </w:r>
      <w:bookmarkStart w:id="27" w:name="_Hlk17187829"/>
      <w:r w:rsidRPr="00416AD3">
        <w:rPr>
          <w:sz w:val="20"/>
        </w:rPr>
        <w:t xml:space="preserve">In G.T. Papanikos (Ed.), </w:t>
      </w:r>
      <w:r w:rsidRPr="00416AD3">
        <w:rPr>
          <w:i/>
          <w:sz w:val="20"/>
        </w:rPr>
        <w:t>Abstract</w:t>
      </w:r>
      <w:r w:rsidR="0092664F">
        <w:rPr>
          <w:i/>
          <w:sz w:val="20"/>
        </w:rPr>
        <w:t xml:space="preserve"> Book</w:t>
      </w:r>
      <w:r w:rsidRPr="00416AD3">
        <w:rPr>
          <w:i/>
          <w:sz w:val="20"/>
        </w:rPr>
        <w:t>: 12</w:t>
      </w:r>
      <w:r w:rsidRPr="00416AD3">
        <w:rPr>
          <w:i/>
          <w:sz w:val="20"/>
          <w:vertAlign w:val="superscript"/>
        </w:rPr>
        <w:t>th</w:t>
      </w:r>
      <w:r w:rsidRPr="00416AD3">
        <w:rPr>
          <w:i/>
          <w:sz w:val="20"/>
        </w:rPr>
        <w:t xml:space="preserve"> Annual International Conference on Kinesiology and Exercise Sciences</w:t>
      </w:r>
      <w:r w:rsidRPr="00416AD3">
        <w:rPr>
          <w:sz w:val="20"/>
        </w:rPr>
        <w:t>. Athens, Greece: Athens Institute for Education and Research (ATINER).</w:t>
      </w:r>
    </w:p>
    <w:p w14:paraId="74EAC7C3" w14:textId="77777777" w:rsidR="00D03043" w:rsidRDefault="00D03043" w:rsidP="00D03043">
      <w:pPr>
        <w:pStyle w:val="BodyText"/>
        <w:spacing w:line="240" w:lineRule="auto"/>
        <w:rPr>
          <w:sz w:val="20"/>
        </w:rPr>
      </w:pPr>
    </w:p>
    <w:bookmarkEnd w:id="27"/>
    <w:p w14:paraId="6DFE7DAC" w14:textId="77777777" w:rsidR="000C7E1F" w:rsidRDefault="008A7430" w:rsidP="00DE05CE">
      <w:pPr>
        <w:pStyle w:val="BodyText"/>
        <w:numPr>
          <w:ilvl w:val="0"/>
          <w:numId w:val="1"/>
        </w:numPr>
        <w:spacing w:line="240" w:lineRule="auto"/>
        <w:rPr>
          <w:sz w:val="20"/>
        </w:rPr>
      </w:pPr>
      <w:r w:rsidRPr="008A7430">
        <w:rPr>
          <w:sz w:val="20"/>
        </w:rPr>
        <w:t xml:space="preserve">Hondzinski, J. M., </w:t>
      </w:r>
      <w:r w:rsidRPr="008A7430">
        <w:rPr>
          <w:b/>
          <w:sz w:val="20"/>
        </w:rPr>
        <w:t>Kosma, M</w:t>
      </w:r>
      <w:r w:rsidRPr="008A7430">
        <w:rPr>
          <w:sz w:val="20"/>
        </w:rPr>
        <w:t>., Buchanan, D. R., McDougal., D. R., &amp; Strain</w:t>
      </w:r>
      <w:r w:rsidRPr="008A7430">
        <w:rPr>
          <w:b/>
          <w:sz w:val="20"/>
        </w:rPr>
        <w:t xml:space="preserve">, </w:t>
      </w:r>
      <w:r w:rsidRPr="008A7430">
        <w:rPr>
          <w:sz w:val="20"/>
        </w:rPr>
        <w:t xml:space="preserve">C. (2016). Mobility differences exist between races in older women. </w:t>
      </w:r>
      <w:r w:rsidRPr="008A7430">
        <w:rPr>
          <w:i/>
          <w:sz w:val="20"/>
        </w:rPr>
        <w:t>Journal o</w:t>
      </w:r>
      <w:r w:rsidR="009B15F4">
        <w:rPr>
          <w:i/>
          <w:sz w:val="20"/>
        </w:rPr>
        <w:t>f Sport &amp; Exercise Psychol</w:t>
      </w:r>
      <w:r w:rsidR="004F6075">
        <w:rPr>
          <w:i/>
          <w:sz w:val="20"/>
        </w:rPr>
        <w:t>ogy, 3</w:t>
      </w:r>
      <w:r w:rsidRPr="008A7430">
        <w:rPr>
          <w:i/>
          <w:sz w:val="20"/>
        </w:rPr>
        <w:t>7</w:t>
      </w:r>
      <w:r w:rsidRPr="008A7430">
        <w:rPr>
          <w:sz w:val="20"/>
        </w:rPr>
        <w:t xml:space="preserve"> (Supplement), S68.</w:t>
      </w:r>
    </w:p>
    <w:p w14:paraId="572816CF" w14:textId="77777777" w:rsidR="00540CDA" w:rsidRPr="000C7E1F" w:rsidRDefault="00540CDA" w:rsidP="00540CDA">
      <w:pPr>
        <w:pStyle w:val="BodyText"/>
        <w:spacing w:line="240" w:lineRule="auto"/>
        <w:rPr>
          <w:sz w:val="20"/>
        </w:rPr>
      </w:pPr>
    </w:p>
    <w:p w14:paraId="37FFEF9F" w14:textId="77777777" w:rsidR="00D94259" w:rsidRDefault="00D94259" w:rsidP="00DE05CE">
      <w:pPr>
        <w:pStyle w:val="BodyText"/>
        <w:numPr>
          <w:ilvl w:val="0"/>
          <w:numId w:val="1"/>
        </w:numPr>
        <w:spacing w:line="240" w:lineRule="auto"/>
        <w:rPr>
          <w:sz w:val="20"/>
        </w:rPr>
      </w:pPr>
      <w:r w:rsidRPr="00D94259">
        <w:rPr>
          <w:sz w:val="20"/>
        </w:rPr>
        <w:t xml:space="preserve">Ellis, R., </w:t>
      </w:r>
      <w:r w:rsidRPr="00D94259">
        <w:rPr>
          <w:b/>
          <w:sz w:val="20"/>
        </w:rPr>
        <w:t>Kosma, M</w:t>
      </w:r>
      <w:r w:rsidRPr="00D94259">
        <w:rPr>
          <w:sz w:val="20"/>
        </w:rPr>
        <w:t xml:space="preserve">., &amp; </w:t>
      </w:r>
      <w:r w:rsidR="007C39A4">
        <w:rPr>
          <w:sz w:val="20"/>
        </w:rPr>
        <w:t>Bauer, J. J. (2015</w:t>
      </w:r>
      <w:r w:rsidRPr="00D94259">
        <w:rPr>
          <w:sz w:val="20"/>
        </w:rPr>
        <w:t xml:space="preserve">). Changes in physical activity levels and motivational constructs by disability severity and type. </w:t>
      </w:r>
      <w:r w:rsidRPr="00D94259">
        <w:rPr>
          <w:i/>
          <w:sz w:val="20"/>
        </w:rPr>
        <w:t>Annals of Behavioral Medicine</w:t>
      </w:r>
      <w:r w:rsidR="007C39A4" w:rsidRPr="007C39A4">
        <w:rPr>
          <w:i/>
          <w:sz w:val="20"/>
        </w:rPr>
        <w:t>,</w:t>
      </w:r>
      <w:r w:rsidR="007C39A4">
        <w:rPr>
          <w:sz w:val="20"/>
        </w:rPr>
        <w:t xml:space="preserve"> </w:t>
      </w:r>
      <w:r w:rsidR="007C39A4" w:rsidRPr="007C39A4">
        <w:rPr>
          <w:i/>
          <w:sz w:val="20"/>
        </w:rPr>
        <w:t>49</w:t>
      </w:r>
      <w:r w:rsidR="007C39A4">
        <w:rPr>
          <w:sz w:val="20"/>
        </w:rPr>
        <w:t xml:space="preserve"> (Supplement 1), S29.</w:t>
      </w:r>
    </w:p>
    <w:p w14:paraId="70987A3B" w14:textId="77777777" w:rsidR="0045129A" w:rsidRPr="00E70AE6" w:rsidRDefault="0045129A" w:rsidP="0045129A">
      <w:pPr>
        <w:pStyle w:val="BodyText"/>
        <w:numPr>
          <w:ilvl w:val="0"/>
          <w:numId w:val="1"/>
        </w:numPr>
        <w:spacing w:line="240" w:lineRule="auto"/>
        <w:rPr>
          <w:sz w:val="20"/>
        </w:rPr>
      </w:pPr>
      <w:r w:rsidRPr="0045129A">
        <w:rPr>
          <w:b/>
          <w:sz w:val="20"/>
        </w:rPr>
        <w:lastRenderedPageBreak/>
        <w:t>Kosma, M.</w:t>
      </w:r>
      <w:r w:rsidR="00BA7BBA">
        <w:rPr>
          <w:sz w:val="20"/>
        </w:rPr>
        <w:t xml:space="preserve"> (2015</w:t>
      </w:r>
      <w:r>
        <w:rPr>
          <w:sz w:val="20"/>
        </w:rPr>
        <w:t xml:space="preserve">). </w:t>
      </w:r>
      <w:r w:rsidRPr="0045129A">
        <w:rPr>
          <w:bCs/>
          <w:sz w:val="20"/>
        </w:rPr>
        <w:t>Stages of physical activity change, self-determination, and adults with disabilities</w:t>
      </w:r>
      <w:r>
        <w:rPr>
          <w:bCs/>
          <w:sz w:val="20"/>
        </w:rPr>
        <w:t xml:space="preserve">. </w:t>
      </w:r>
      <w:r w:rsidRPr="0045129A">
        <w:rPr>
          <w:bCs/>
          <w:i/>
          <w:sz w:val="20"/>
        </w:rPr>
        <w:t>Research Quarterly for Exercise and Sport</w:t>
      </w:r>
      <w:r w:rsidR="00BA7BBA">
        <w:rPr>
          <w:bCs/>
          <w:i/>
          <w:sz w:val="20"/>
        </w:rPr>
        <w:t>, 86</w:t>
      </w:r>
      <w:r w:rsidR="00F53244">
        <w:rPr>
          <w:bCs/>
          <w:sz w:val="20"/>
        </w:rPr>
        <w:t xml:space="preserve"> (Supplement</w:t>
      </w:r>
      <w:r w:rsidR="00BA7BBA">
        <w:rPr>
          <w:bCs/>
          <w:sz w:val="20"/>
        </w:rPr>
        <w:t xml:space="preserve"> 2</w:t>
      </w:r>
      <w:r w:rsidR="00F53244">
        <w:rPr>
          <w:bCs/>
          <w:sz w:val="20"/>
        </w:rPr>
        <w:t>), A77.</w:t>
      </w:r>
    </w:p>
    <w:p w14:paraId="2496109D" w14:textId="77777777" w:rsidR="00E70AE6" w:rsidRPr="00A74F28" w:rsidRDefault="00E70AE6" w:rsidP="00E70AE6">
      <w:pPr>
        <w:pStyle w:val="BodyText"/>
        <w:spacing w:line="240" w:lineRule="auto"/>
        <w:rPr>
          <w:sz w:val="20"/>
        </w:rPr>
      </w:pPr>
    </w:p>
    <w:p w14:paraId="2C080F28" w14:textId="77777777" w:rsidR="0045129A" w:rsidRPr="00A74F28" w:rsidRDefault="0045129A" w:rsidP="007F1973">
      <w:pPr>
        <w:pStyle w:val="BodyText"/>
        <w:numPr>
          <w:ilvl w:val="0"/>
          <w:numId w:val="1"/>
        </w:numPr>
        <w:spacing w:line="240" w:lineRule="auto"/>
        <w:rPr>
          <w:sz w:val="20"/>
        </w:rPr>
      </w:pPr>
      <w:r w:rsidRPr="0045129A">
        <w:rPr>
          <w:b/>
          <w:sz w:val="20"/>
        </w:rPr>
        <w:t>Kosma, M.</w:t>
      </w:r>
      <w:r>
        <w:rPr>
          <w:sz w:val="20"/>
        </w:rPr>
        <w:t xml:space="preserve">, </w:t>
      </w:r>
      <w:r w:rsidRPr="0045129A">
        <w:rPr>
          <w:sz w:val="20"/>
        </w:rPr>
        <w:t>&amp; Cardinal, B. J. (</w:t>
      </w:r>
      <w:r w:rsidR="00F53244">
        <w:rPr>
          <w:sz w:val="20"/>
        </w:rPr>
        <w:t>2015</w:t>
      </w:r>
      <w:r w:rsidRPr="0045129A">
        <w:rPr>
          <w:sz w:val="20"/>
        </w:rPr>
        <w:t xml:space="preserve">). </w:t>
      </w:r>
      <w:r w:rsidRPr="0045129A">
        <w:rPr>
          <w:bCs/>
          <w:sz w:val="20"/>
        </w:rPr>
        <w:t>Older</w:t>
      </w:r>
      <w:r>
        <w:rPr>
          <w:bCs/>
          <w:sz w:val="20"/>
        </w:rPr>
        <w:t xml:space="preserve"> a</w:t>
      </w:r>
      <w:r w:rsidRPr="0045129A">
        <w:rPr>
          <w:bCs/>
          <w:sz w:val="20"/>
        </w:rPr>
        <w:t xml:space="preserve">dults' </w:t>
      </w:r>
      <w:r>
        <w:rPr>
          <w:bCs/>
          <w:sz w:val="20"/>
        </w:rPr>
        <w:t>p</w:t>
      </w:r>
      <w:r w:rsidRPr="0045129A">
        <w:rPr>
          <w:bCs/>
          <w:sz w:val="20"/>
        </w:rPr>
        <w:t xml:space="preserve">hysical </w:t>
      </w:r>
      <w:r>
        <w:rPr>
          <w:bCs/>
          <w:sz w:val="20"/>
        </w:rPr>
        <w:t>activity beliefs by race and activity s</w:t>
      </w:r>
      <w:r w:rsidRPr="0045129A">
        <w:rPr>
          <w:bCs/>
          <w:sz w:val="20"/>
        </w:rPr>
        <w:t>tatus</w:t>
      </w:r>
      <w:r>
        <w:rPr>
          <w:bCs/>
          <w:sz w:val="20"/>
        </w:rPr>
        <w:t xml:space="preserve">. </w:t>
      </w:r>
      <w:r w:rsidRPr="0045129A">
        <w:rPr>
          <w:bCs/>
          <w:i/>
          <w:sz w:val="20"/>
        </w:rPr>
        <w:t>Research Quarterly for Exercise and Sport</w:t>
      </w:r>
      <w:r w:rsidR="00F53244">
        <w:rPr>
          <w:bCs/>
          <w:i/>
          <w:sz w:val="20"/>
        </w:rPr>
        <w:t>,</w:t>
      </w:r>
      <w:r w:rsidR="00BA7BBA">
        <w:rPr>
          <w:bCs/>
          <w:i/>
          <w:sz w:val="20"/>
        </w:rPr>
        <w:t xml:space="preserve"> 86 </w:t>
      </w:r>
      <w:r w:rsidR="00F53244">
        <w:rPr>
          <w:bCs/>
          <w:sz w:val="20"/>
        </w:rPr>
        <w:t>(Supplement</w:t>
      </w:r>
      <w:r w:rsidR="00BA7BBA">
        <w:rPr>
          <w:bCs/>
          <w:sz w:val="20"/>
        </w:rPr>
        <w:t xml:space="preserve"> 2</w:t>
      </w:r>
      <w:r w:rsidR="00F53244">
        <w:rPr>
          <w:bCs/>
          <w:sz w:val="20"/>
        </w:rPr>
        <w:t>), A76-A77.</w:t>
      </w:r>
    </w:p>
    <w:p w14:paraId="4C3A4D3E" w14:textId="77777777" w:rsidR="00A74F28" w:rsidRPr="00645959" w:rsidRDefault="00A74F28" w:rsidP="00A74F28">
      <w:pPr>
        <w:pStyle w:val="BodyText"/>
        <w:spacing w:line="240" w:lineRule="auto"/>
        <w:ind w:left="360"/>
        <w:rPr>
          <w:sz w:val="20"/>
        </w:rPr>
      </w:pPr>
    </w:p>
    <w:p w14:paraId="73B229F3" w14:textId="77777777" w:rsidR="00B92A2A" w:rsidRDefault="00B92A2A" w:rsidP="00DE05CE">
      <w:pPr>
        <w:pStyle w:val="BodyText"/>
        <w:numPr>
          <w:ilvl w:val="0"/>
          <w:numId w:val="1"/>
        </w:numPr>
        <w:spacing w:line="240" w:lineRule="auto"/>
        <w:rPr>
          <w:sz w:val="20"/>
        </w:rPr>
      </w:pPr>
      <w:r w:rsidRPr="00B92A2A">
        <w:rPr>
          <w:b/>
          <w:sz w:val="20"/>
        </w:rPr>
        <w:t>Kosma, M</w:t>
      </w:r>
      <w:r w:rsidR="00732EA0">
        <w:rPr>
          <w:sz w:val="20"/>
        </w:rPr>
        <w:t>. (2014</w:t>
      </w:r>
      <w:r>
        <w:rPr>
          <w:sz w:val="20"/>
        </w:rPr>
        <w:t xml:space="preserve">). </w:t>
      </w:r>
      <w:r w:rsidRPr="00B92A2A">
        <w:rPr>
          <w:sz w:val="20"/>
        </w:rPr>
        <w:t xml:space="preserve">Self-Determination for </w:t>
      </w:r>
      <w:r>
        <w:rPr>
          <w:sz w:val="20"/>
        </w:rPr>
        <w:t>physical a</w:t>
      </w:r>
      <w:r w:rsidRPr="00B92A2A">
        <w:rPr>
          <w:sz w:val="20"/>
        </w:rPr>
        <w:t xml:space="preserve">ctivity </w:t>
      </w:r>
      <w:r>
        <w:rPr>
          <w:sz w:val="20"/>
        </w:rPr>
        <w:t>a</w:t>
      </w:r>
      <w:r w:rsidRPr="00B92A2A">
        <w:rPr>
          <w:sz w:val="20"/>
        </w:rPr>
        <w:t>mong</w:t>
      </w:r>
      <w:r>
        <w:rPr>
          <w:sz w:val="20"/>
        </w:rPr>
        <w:t xml:space="preserve"> a</w:t>
      </w:r>
      <w:r w:rsidRPr="00B92A2A">
        <w:rPr>
          <w:sz w:val="20"/>
        </w:rPr>
        <w:t>dults</w:t>
      </w:r>
      <w:r>
        <w:rPr>
          <w:sz w:val="20"/>
        </w:rPr>
        <w:t xml:space="preserve"> with physical d</w:t>
      </w:r>
      <w:r w:rsidRPr="00B92A2A">
        <w:rPr>
          <w:sz w:val="20"/>
        </w:rPr>
        <w:t>isabilities</w:t>
      </w:r>
      <w:r>
        <w:rPr>
          <w:sz w:val="20"/>
        </w:rPr>
        <w:t xml:space="preserve">. </w:t>
      </w:r>
      <w:r w:rsidRPr="00B92A2A">
        <w:rPr>
          <w:i/>
          <w:sz w:val="20"/>
        </w:rPr>
        <w:t>Research Quarterly for Exercise and Sport</w:t>
      </w:r>
      <w:r w:rsidR="00732EA0">
        <w:rPr>
          <w:i/>
          <w:sz w:val="20"/>
        </w:rPr>
        <w:t xml:space="preserve">, 85 </w:t>
      </w:r>
      <w:r w:rsidR="00732EA0">
        <w:rPr>
          <w:sz w:val="20"/>
        </w:rPr>
        <w:t>(Supplement 1), A31.</w:t>
      </w:r>
    </w:p>
    <w:p w14:paraId="150034BC" w14:textId="77777777" w:rsidR="00B92A2A" w:rsidRPr="00B92A2A" w:rsidRDefault="00B92A2A" w:rsidP="00B92A2A">
      <w:pPr>
        <w:pStyle w:val="BodyText"/>
        <w:spacing w:line="240" w:lineRule="auto"/>
        <w:ind w:left="360"/>
        <w:rPr>
          <w:sz w:val="20"/>
        </w:rPr>
      </w:pPr>
    </w:p>
    <w:p w14:paraId="43F3C1AD" w14:textId="77777777" w:rsidR="00FF1B56" w:rsidRDefault="00FF1B56" w:rsidP="00DE05CE">
      <w:pPr>
        <w:pStyle w:val="BodyText"/>
        <w:numPr>
          <w:ilvl w:val="0"/>
          <w:numId w:val="1"/>
        </w:numPr>
        <w:spacing w:line="240" w:lineRule="auto"/>
        <w:rPr>
          <w:sz w:val="20"/>
        </w:rPr>
      </w:pPr>
      <w:r w:rsidRPr="00FF1B56">
        <w:rPr>
          <w:b/>
          <w:sz w:val="20"/>
        </w:rPr>
        <w:t>Kosma, M</w:t>
      </w:r>
      <w:r w:rsidRPr="00FF1B56">
        <w:rPr>
          <w:sz w:val="20"/>
        </w:rPr>
        <w:t>.</w:t>
      </w:r>
      <w:r>
        <w:rPr>
          <w:sz w:val="20"/>
        </w:rPr>
        <w:t>,</w:t>
      </w:r>
      <w:r w:rsidRPr="00FF1B56">
        <w:rPr>
          <w:sz w:val="20"/>
        </w:rPr>
        <w:t xml:space="preserve"> &amp; Ellis, R</w:t>
      </w:r>
      <w:r w:rsidR="00732EA0">
        <w:rPr>
          <w:sz w:val="20"/>
        </w:rPr>
        <w:t>. (2014</w:t>
      </w:r>
      <w:r w:rsidRPr="00FF1B56">
        <w:rPr>
          <w:sz w:val="20"/>
        </w:rPr>
        <w:t>). Theory-based physical activity beliefs of culturally diverse older adults.</w:t>
      </w:r>
      <w:r>
        <w:rPr>
          <w:sz w:val="20"/>
        </w:rPr>
        <w:t xml:space="preserve"> </w:t>
      </w:r>
      <w:r w:rsidRPr="00FF1B56">
        <w:rPr>
          <w:i/>
          <w:sz w:val="20"/>
        </w:rPr>
        <w:t>Research Quarterly for Exercise and Sport</w:t>
      </w:r>
      <w:r w:rsidR="00732EA0">
        <w:rPr>
          <w:i/>
          <w:sz w:val="20"/>
        </w:rPr>
        <w:t>,</w:t>
      </w:r>
      <w:r w:rsidR="00732EA0">
        <w:rPr>
          <w:sz w:val="20"/>
        </w:rPr>
        <w:t xml:space="preserve"> </w:t>
      </w:r>
      <w:r w:rsidR="00732EA0" w:rsidRPr="00732EA0">
        <w:rPr>
          <w:i/>
          <w:sz w:val="20"/>
        </w:rPr>
        <w:t>85</w:t>
      </w:r>
      <w:r w:rsidR="00732EA0">
        <w:rPr>
          <w:sz w:val="20"/>
        </w:rPr>
        <w:t xml:space="preserve"> (Supplement 1), A31.</w:t>
      </w:r>
    </w:p>
    <w:p w14:paraId="7959D838" w14:textId="77777777" w:rsidR="00FF1B56" w:rsidRPr="00FF1B56" w:rsidRDefault="00FF1B56" w:rsidP="00FF1B56">
      <w:pPr>
        <w:pStyle w:val="BodyText"/>
        <w:spacing w:line="240" w:lineRule="auto"/>
        <w:ind w:left="360"/>
        <w:rPr>
          <w:sz w:val="20"/>
        </w:rPr>
      </w:pPr>
    </w:p>
    <w:p w14:paraId="06C8DC66" w14:textId="77777777" w:rsidR="00E91AF7" w:rsidRDefault="00EB4B70" w:rsidP="002130E3">
      <w:pPr>
        <w:pStyle w:val="BodyText"/>
        <w:numPr>
          <w:ilvl w:val="0"/>
          <w:numId w:val="1"/>
        </w:numPr>
        <w:spacing w:line="240" w:lineRule="auto"/>
        <w:rPr>
          <w:sz w:val="20"/>
        </w:rPr>
      </w:pPr>
      <w:r w:rsidRPr="0077089B">
        <w:rPr>
          <w:bCs/>
          <w:sz w:val="20"/>
        </w:rPr>
        <w:t>Gao, Z</w:t>
      </w:r>
      <w:r w:rsidRPr="0077089B">
        <w:rPr>
          <w:b/>
          <w:bCs/>
          <w:sz w:val="20"/>
        </w:rPr>
        <w:t>.</w:t>
      </w:r>
      <w:r w:rsidRPr="0077089B">
        <w:rPr>
          <w:sz w:val="20"/>
        </w:rPr>
        <w:t xml:space="preserve">, Lewis, B., &amp; </w:t>
      </w:r>
      <w:r w:rsidRPr="0077089B">
        <w:rPr>
          <w:b/>
          <w:sz w:val="20"/>
        </w:rPr>
        <w:t>Kosma, M</w:t>
      </w:r>
      <w:r w:rsidR="006143A5">
        <w:rPr>
          <w:sz w:val="20"/>
        </w:rPr>
        <w:t>. (2013</w:t>
      </w:r>
      <w:r w:rsidRPr="0077089B">
        <w:rPr>
          <w:sz w:val="20"/>
        </w:rPr>
        <w:t xml:space="preserve">). </w:t>
      </w:r>
      <w:r w:rsidRPr="0077089B">
        <w:rPr>
          <w:i/>
          <w:iCs/>
          <w:sz w:val="20"/>
        </w:rPr>
        <w:t>Using the</w:t>
      </w:r>
      <w:r w:rsidRPr="0077089B">
        <w:rPr>
          <w:b/>
          <w:bCs/>
          <w:sz w:val="20"/>
        </w:rPr>
        <w:t xml:space="preserve"> </w:t>
      </w:r>
      <w:r w:rsidRPr="0077089B">
        <w:rPr>
          <w:i/>
          <w:iCs/>
          <w:sz w:val="20"/>
        </w:rPr>
        <w:t>Transtheoretical Model to examine the effects of exergaming on physical activity among children.</w:t>
      </w:r>
      <w:r w:rsidRPr="0077089B">
        <w:rPr>
          <w:sz w:val="20"/>
        </w:rPr>
        <w:t xml:space="preserve"> </w:t>
      </w:r>
      <w:r w:rsidRPr="00EB4B70">
        <w:rPr>
          <w:i/>
          <w:sz w:val="20"/>
        </w:rPr>
        <w:t>Medicine and Science in Sports and Exercise</w:t>
      </w:r>
      <w:r w:rsidR="006143A5">
        <w:rPr>
          <w:i/>
          <w:sz w:val="20"/>
        </w:rPr>
        <w:t>, 45</w:t>
      </w:r>
      <w:r w:rsidR="00D00D23">
        <w:rPr>
          <w:i/>
          <w:sz w:val="20"/>
        </w:rPr>
        <w:t xml:space="preserve"> </w:t>
      </w:r>
      <w:r>
        <w:rPr>
          <w:sz w:val="20"/>
        </w:rPr>
        <w:t>(Supplement)</w:t>
      </w:r>
      <w:r w:rsidR="006143A5">
        <w:rPr>
          <w:sz w:val="20"/>
        </w:rPr>
        <w:t>, S401</w:t>
      </w:r>
      <w:r w:rsidRPr="0077089B">
        <w:rPr>
          <w:sz w:val="20"/>
        </w:rPr>
        <w:t>.</w:t>
      </w:r>
    </w:p>
    <w:p w14:paraId="62BBF8DD" w14:textId="77777777" w:rsidR="007360CF" w:rsidRDefault="007360CF" w:rsidP="007360CF">
      <w:pPr>
        <w:pStyle w:val="BodyText"/>
        <w:spacing w:line="240" w:lineRule="auto"/>
        <w:rPr>
          <w:sz w:val="20"/>
        </w:rPr>
      </w:pPr>
    </w:p>
    <w:p w14:paraId="60471EE2" w14:textId="77777777" w:rsidR="004F551D" w:rsidRDefault="004F551D" w:rsidP="00DE05CE">
      <w:pPr>
        <w:pStyle w:val="BodyText"/>
        <w:numPr>
          <w:ilvl w:val="0"/>
          <w:numId w:val="1"/>
        </w:numPr>
        <w:spacing w:line="240" w:lineRule="auto"/>
        <w:rPr>
          <w:sz w:val="20"/>
        </w:rPr>
      </w:pPr>
      <w:r w:rsidRPr="004F551D">
        <w:rPr>
          <w:sz w:val="20"/>
        </w:rPr>
        <w:t xml:space="preserve">Ellis, </w:t>
      </w:r>
      <w:proofErr w:type="gramStart"/>
      <w:r w:rsidRPr="004F551D">
        <w:rPr>
          <w:sz w:val="20"/>
        </w:rPr>
        <w:t>R.</w:t>
      </w:r>
      <w:r>
        <w:rPr>
          <w:sz w:val="20"/>
        </w:rPr>
        <w:t>.</w:t>
      </w:r>
      <w:proofErr w:type="gramEnd"/>
      <w:r w:rsidRPr="004F551D">
        <w:rPr>
          <w:sz w:val="20"/>
        </w:rPr>
        <w:t>,</w:t>
      </w:r>
      <w:r>
        <w:rPr>
          <w:sz w:val="20"/>
        </w:rPr>
        <w:t xml:space="preserve"> &amp;</w:t>
      </w:r>
      <w:r w:rsidRPr="004F551D">
        <w:rPr>
          <w:sz w:val="20"/>
        </w:rPr>
        <w:t xml:space="preserve"> </w:t>
      </w:r>
      <w:r w:rsidRPr="004F551D">
        <w:rPr>
          <w:b/>
          <w:sz w:val="20"/>
        </w:rPr>
        <w:t>Kosma, M</w:t>
      </w:r>
      <w:r w:rsidRPr="004F551D">
        <w:rPr>
          <w:sz w:val="20"/>
        </w:rPr>
        <w:t>. (</w:t>
      </w:r>
      <w:r w:rsidR="006143A5">
        <w:rPr>
          <w:sz w:val="20"/>
        </w:rPr>
        <w:t>2013</w:t>
      </w:r>
      <w:r w:rsidRPr="004F551D">
        <w:rPr>
          <w:sz w:val="20"/>
        </w:rPr>
        <w:t xml:space="preserve">). </w:t>
      </w:r>
      <w:r>
        <w:rPr>
          <w:sz w:val="20"/>
        </w:rPr>
        <w:t>Prospective a</w:t>
      </w:r>
      <w:r w:rsidRPr="004F551D">
        <w:rPr>
          <w:sz w:val="20"/>
        </w:rPr>
        <w:t xml:space="preserve">nalysis of </w:t>
      </w:r>
      <w:r>
        <w:rPr>
          <w:sz w:val="20"/>
        </w:rPr>
        <w:t>physical a</w:t>
      </w:r>
      <w:r w:rsidRPr="004F551D">
        <w:rPr>
          <w:sz w:val="20"/>
        </w:rPr>
        <w:t xml:space="preserve">ctivity among </w:t>
      </w:r>
      <w:r>
        <w:rPr>
          <w:sz w:val="20"/>
        </w:rPr>
        <w:t>i</w:t>
      </w:r>
      <w:r w:rsidRPr="004F551D">
        <w:rPr>
          <w:sz w:val="20"/>
        </w:rPr>
        <w:t xml:space="preserve">ndividuals with </w:t>
      </w:r>
      <w:r>
        <w:rPr>
          <w:sz w:val="20"/>
        </w:rPr>
        <w:t>physical d</w:t>
      </w:r>
      <w:r w:rsidRPr="004F551D">
        <w:rPr>
          <w:sz w:val="20"/>
        </w:rPr>
        <w:t>isabilities</w:t>
      </w:r>
      <w:r w:rsidRPr="004F551D">
        <w:rPr>
          <w:i/>
          <w:sz w:val="20"/>
        </w:rPr>
        <w:t>. Research Quarterly for Exercise and Sport</w:t>
      </w:r>
      <w:r w:rsidR="006143A5">
        <w:rPr>
          <w:i/>
          <w:sz w:val="20"/>
        </w:rPr>
        <w:t>,</w:t>
      </w:r>
      <w:r w:rsidRPr="004F551D">
        <w:rPr>
          <w:sz w:val="20"/>
        </w:rPr>
        <w:t xml:space="preserve"> </w:t>
      </w:r>
      <w:r w:rsidR="006143A5" w:rsidRPr="006143A5">
        <w:rPr>
          <w:i/>
          <w:sz w:val="20"/>
        </w:rPr>
        <w:t>84</w:t>
      </w:r>
      <w:r w:rsidR="006143A5">
        <w:rPr>
          <w:sz w:val="20"/>
        </w:rPr>
        <w:t xml:space="preserve"> </w:t>
      </w:r>
      <w:r w:rsidRPr="004F551D">
        <w:rPr>
          <w:sz w:val="20"/>
        </w:rPr>
        <w:t>(Supplement)</w:t>
      </w:r>
      <w:r w:rsidR="006143A5">
        <w:rPr>
          <w:sz w:val="20"/>
        </w:rPr>
        <w:t>, A71-A72</w:t>
      </w:r>
      <w:r w:rsidRPr="004F551D">
        <w:rPr>
          <w:sz w:val="20"/>
        </w:rPr>
        <w:t>.</w:t>
      </w:r>
    </w:p>
    <w:p w14:paraId="2378B3D2" w14:textId="77777777" w:rsidR="00253C85" w:rsidRDefault="00253C85" w:rsidP="00253C85">
      <w:pPr>
        <w:pStyle w:val="BodyText"/>
        <w:spacing w:line="240" w:lineRule="auto"/>
        <w:rPr>
          <w:sz w:val="20"/>
        </w:rPr>
      </w:pPr>
    </w:p>
    <w:p w14:paraId="68975275" w14:textId="77777777" w:rsidR="00B32F99" w:rsidRDefault="00DE05CE" w:rsidP="005C00A2">
      <w:pPr>
        <w:pStyle w:val="BodyText"/>
        <w:numPr>
          <w:ilvl w:val="0"/>
          <w:numId w:val="1"/>
        </w:numPr>
        <w:spacing w:line="240" w:lineRule="auto"/>
        <w:rPr>
          <w:sz w:val="20"/>
        </w:rPr>
      </w:pPr>
      <w:r w:rsidRPr="00D2793E">
        <w:rPr>
          <w:b/>
          <w:sz w:val="20"/>
        </w:rPr>
        <w:t>Kosma, M</w:t>
      </w:r>
      <w:r w:rsidRPr="00D2793E">
        <w:rPr>
          <w:sz w:val="20"/>
        </w:rPr>
        <w:t xml:space="preserve">., &amp; Kim, T. </w:t>
      </w:r>
      <w:r w:rsidR="00775041">
        <w:rPr>
          <w:sz w:val="20"/>
        </w:rPr>
        <w:t>(2012</w:t>
      </w:r>
      <w:r>
        <w:rPr>
          <w:sz w:val="20"/>
        </w:rPr>
        <w:t xml:space="preserve">). </w:t>
      </w:r>
      <w:r w:rsidRPr="00DE05CE">
        <w:rPr>
          <w:sz w:val="20"/>
        </w:rPr>
        <w:t xml:space="preserve">Predictors of physical activity and </w:t>
      </w:r>
      <w:proofErr w:type="gramStart"/>
      <w:r w:rsidRPr="00DE05CE">
        <w:rPr>
          <w:sz w:val="20"/>
        </w:rPr>
        <w:t>falls</w:t>
      </w:r>
      <w:proofErr w:type="gramEnd"/>
      <w:r w:rsidRPr="00DE05CE">
        <w:rPr>
          <w:sz w:val="20"/>
        </w:rPr>
        <w:t xml:space="preserve"> risks among diverse older adults</w:t>
      </w:r>
      <w:r>
        <w:rPr>
          <w:sz w:val="20"/>
        </w:rPr>
        <w:t xml:space="preserve">. </w:t>
      </w:r>
      <w:r w:rsidRPr="00DE05CE">
        <w:rPr>
          <w:i/>
          <w:sz w:val="20"/>
        </w:rPr>
        <w:t>Annals of Behavioral Medicine</w:t>
      </w:r>
      <w:r w:rsidR="00775041">
        <w:rPr>
          <w:sz w:val="20"/>
        </w:rPr>
        <w:t xml:space="preserve">, </w:t>
      </w:r>
      <w:r w:rsidR="00775041" w:rsidRPr="00775041">
        <w:rPr>
          <w:i/>
          <w:sz w:val="20"/>
        </w:rPr>
        <w:t>43</w:t>
      </w:r>
      <w:r w:rsidR="00775041">
        <w:rPr>
          <w:sz w:val="20"/>
        </w:rPr>
        <w:t xml:space="preserve"> (Supplement), s203.</w:t>
      </w:r>
    </w:p>
    <w:p w14:paraId="1043442C" w14:textId="77777777" w:rsidR="00143910" w:rsidRDefault="00143910" w:rsidP="00143910">
      <w:pPr>
        <w:pStyle w:val="BodyText"/>
        <w:spacing w:line="240" w:lineRule="auto"/>
        <w:rPr>
          <w:sz w:val="20"/>
        </w:rPr>
      </w:pPr>
    </w:p>
    <w:p w14:paraId="7F9B1483" w14:textId="77777777" w:rsidR="00DE05CE" w:rsidRDefault="00DE05CE" w:rsidP="003A1AFC">
      <w:pPr>
        <w:numPr>
          <w:ilvl w:val="0"/>
          <w:numId w:val="1"/>
        </w:num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D2793E">
        <w:rPr>
          <w:b/>
        </w:rPr>
        <w:t>Kosma, M</w:t>
      </w:r>
      <w:r w:rsidRPr="00D2793E">
        <w:t>.,</w:t>
      </w:r>
      <w:r>
        <w:t xml:space="preserve"> &amp; Kasser, S</w:t>
      </w:r>
      <w:r w:rsidRPr="00D2793E">
        <w:t xml:space="preserve">. </w:t>
      </w:r>
      <w:r w:rsidR="00775041">
        <w:t>(2012</w:t>
      </w:r>
      <w:r>
        <w:t xml:space="preserve">). </w:t>
      </w:r>
      <w:r w:rsidRPr="00D2793E">
        <w:rPr>
          <w:i/>
        </w:rPr>
        <w:t>Psychosocial predictors of physical activity among adults with multiple sclerosis</w:t>
      </w:r>
      <w:r>
        <w:t xml:space="preserve">. </w:t>
      </w:r>
      <w:r w:rsidR="00F21E2C" w:rsidRPr="00DE05CE">
        <w:rPr>
          <w:i/>
        </w:rPr>
        <w:t>Annals of Behavioral Medicine</w:t>
      </w:r>
      <w:r w:rsidR="00775041">
        <w:t xml:space="preserve">, </w:t>
      </w:r>
      <w:r w:rsidR="00775041" w:rsidRPr="00775041">
        <w:rPr>
          <w:i/>
        </w:rPr>
        <w:t>43</w:t>
      </w:r>
      <w:r w:rsidR="00775041">
        <w:t xml:space="preserve"> (Supplement), s203.</w:t>
      </w:r>
    </w:p>
    <w:p w14:paraId="7B6EDF32" w14:textId="77777777" w:rsidR="008F1D96" w:rsidRDefault="008F1D96" w:rsidP="008F1D96">
      <w:p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677579DF" w14:textId="77777777" w:rsidR="006A2E2D" w:rsidRDefault="006A2E2D" w:rsidP="00F05E10">
      <w:pPr>
        <w:numPr>
          <w:ilvl w:val="0"/>
          <w:numId w:val="1"/>
        </w:num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0C344A">
        <w:t xml:space="preserve">Kim, T., &amp; </w:t>
      </w:r>
      <w:r w:rsidRPr="000C344A">
        <w:rPr>
          <w:b/>
        </w:rPr>
        <w:t>Kosma, M.</w:t>
      </w:r>
      <w:r w:rsidR="00006372">
        <w:t xml:space="preserve"> (2011</w:t>
      </w:r>
      <w:r w:rsidRPr="000C344A">
        <w:t xml:space="preserve">). </w:t>
      </w:r>
      <w:r w:rsidRPr="006A2E2D">
        <w:t>Determinants of physical activity and falls risks among older adults</w:t>
      </w:r>
      <w:r w:rsidRPr="000C344A">
        <w:t>.</w:t>
      </w:r>
      <w:r>
        <w:t xml:space="preserve"> </w:t>
      </w:r>
      <w:r w:rsidRPr="006D1281">
        <w:rPr>
          <w:i/>
        </w:rPr>
        <w:t>Research Quarterly for Exercise and Sport</w:t>
      </w:r>
      <w:r>
        <w:t xml:space="preserve">, </w:t>
      </w:r>
      <w:r w:rsidRPr="007A7A92">
        <w:rPr>
          <w:i/>
        </w:rPr>
        <w:t>8</w:t>
      </w:r>
      <w:r>
        <w:rPr>
          <w:i/>
        </w:rPr>
        <w:t>2</w:t>
      </w:r>
      <w:r>
        <w:t xml:space="preserve"> (Supplement), A-65.</w:t>
      </w:r>
    </w:p>
    <w:p w14:paraId="20D151D4" w14:textId="77777777" w:rsidR="006A2E2D" w:rsidRPr="006A2E2D" w:rsidRDefault="006A2E2D" w:rsidP="006A2E2D">
      <w:p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193D087C" w14:textId="77777777" w:rsidR="00F05E10" w:rsidRDefault="00F05E10" w:rsidP="00F05E10">
      <w:pPr>
        <w:numPr>
          <w:ilvl w:val="0"/>
          <w:numId w:val="1"/>
        </w:num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4A7601">
        <w:rPr>
          <w:b/>
        </w:rPr>
        <w:t>Kosma, M</w:t>
      </w:r>
      <w:r w:rsidR="007A7A92">
        <w:t>., &amp; Ellis, R. (2010</w:t>
      </w:r>
      <w:r>
        <w:t xml:space="preserve">). Stages-of-change physical activity scale for adults with physical disabilities. </w:t>
      </w:r>
      <w:r w:rsidRPr="006D1281">
        <w:rPr>
          <w:i/>
        </w:rPr>
        <w:t>Research Quarterly for Exercise and Sport</w:t>
      </w:r>
      <w:r w:rsidR="007A7A92">
        <w:t xml:space="preserve">, </w:t>
      </w:r>
      <w:r w:rsidR="007A7A92" w:rsidRPr="007A7A92">
        <w:rPr>
          <w:i/>
        </w:rPr>
        <w:t>81</w:t>
      </w:r>
      <w:r w:rsidR="007A7A92">
        <w:t xml:space="preserve"> (Supplement), A-91.</w:t>
      </w:r>
    </w:p>
    <w:p w14:paraId="557B480D" w14:textId="77777777" w:rsidR="00116184" w:rsidRDefault="00116184" w:rsidP="00116184">
      <w:p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7587EDBE" w14:textId="77777777" w:rsidR="00F563B3" w:rsidRDefault="005F6359" w:rsidP="0001161D">
      <w:pPr>
        <w:numPr>
          <w:ilvl w:val="0"/>
          <w:numId w:val="1"/>
        </w:num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 xml:space="preserve">Kim, T., &amp; </w:t>
      </w:r>
      <w:r w:rsidRPr="00F05E10">
        <w:rPr>
          <w:b/>
        </w:rPr>
        <w:t>Kosma, M</w:t>
      </w:r>
      <w:r w:rsidR="00F05E10">
        <w:t>. (2010</w:t>
      </w:r>
      <w:r>
        <w:t xml:space="preserve">). Application of the transtheoretical model among diverse older adults using a modified, stages-of-change scale. </w:t>
      </w:r>
      <w:r>
        <w:rPr>
          <w:i/>
        </w:rPr>
        <w:t>Journal of Sport &amp; Exercise Psychology</w:t>
      </w:r>
      <w:r w:rsidR="00F05E10">
        <w:rPr>
          <w:i/>
        </w:rPr>
        <w:t>,</w:t>
      </w:r>
      <w:r>
        <w:t xml:space="preserve"> </w:t>
      </w:r>
      <w:r w:rsidR="00F05E10" w:rsidRPr="00F05E10">
        <w:rPr>
          <w:i/>
        </w:rPr>
        <w:t>32</w:t>
      </w:r>
      <w:r w:rsidR="00F05E10">
        <w:t xml:space="preserve"> </w:t>
      </w:r>
      <w:r>
        <w:t>(Supplement)</w:t>
      </w:r>
      <w:r w:rsidR="00F05E10">
        <w:t>, S185</w:t>
      </w:r>
      <w:r>
        <w:t>.</w:t>
      </w:r>
    </w:p>
    <w:p w14:paraId="7AB875C0" w14:textId="77777777" w:rsidR="00334A92" w:rsidRDefault="00334A92" w:rsidP="00334A92">
      <w:p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118A3DF7" w14:textId="77777777" w:rsidR="006656B2" w:rsidRDefault="006941DF" w:rsidP="00F05E10">
      <w:pPr>
        <w:numPr>
          <w:ilvl w:val="0"/>
          <w:numId w:val="1"/>
        </w:num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 xml:space="preserve">Ellis, R., </w:t>
      </w:r>
      <w:r>
        <w:rPr>
          <w:b/>
        </w:rPr>
        <w:t>Kosma, M</w:t>
      </w:r>
      <w:r>
        <w:t>., &amp; Symons Downs</w:t>
      </w:r>
      <w:r w:rsidR="00F05E10">
        <w:t>, D. (2010</w:t>
      </w:r>
      <w:r>
        <w:t>). Moderators of youth exercise intention and behavior</w:t>
      </w:r>
      <w:r>
        <w:rPr>
          <w:i/>
        </w:rPr>
        <w:t>. Journal of Sport &amp; Exercise Psychology</w:t>
      </w:r>
      <w:r w:rsidR="00F05E10">
        <w:rPr>
          <w:i/>
        </w:rPr>
        <w:t>,</w:t>
      </w:r>
      <w:r>
        <w:t xml:space="preserve"> </w:t>
      </w:r>
      <w:r w:rsidR="00F05E10" w:rsidRPr="00F05E10">
        <w:rPr>
          <w:i/>
        </w:rPr>
        <w:t>32</w:t>
      </w:r>
      <w:r w:rsidR="00F05E10">
        <w:t xml:space="preserve"> </w:t>
      </w:r>
      <w:r>
        <w:t>(Supplement)</w:t>
      </w:r>
      <w:r w:rsidR="00F05E10">
        <w:t>, S159</w:t>
      </w:r>
      <w:r>
        <w:t>.</w:t>
      </w:r>
    </w:p>
    <w:p w14:paraId="7F77DFE7" w14:textId="77777777" w:rsidR="004B0368" w:rsidRDefault="004B0368" w:rsidP="004B0368">
      <w:p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34D5A372" w14:textId="77777777" w:rsidR="00507610" w:rsidRDefault="00507610" w:rsidP="00E57FDD">
      <w:pPr>
        <w:numPr>
          <w:ilvl w:val="0"/>
          <w:numId w:val="1"/>
        </w:num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202D51">
        <w:rPr>
          <w:b/>
          <w:lang w:val="fr-FR"/>
        </w:rPr>
        <w:t>Kosma, M</w:t>
      </w:r>
      <w:r w:rsidRPr="00202D51">
        <w:rPr>
          <w:lang w:val="fr-FR"/>
        </w:rPr>
        <w:t xml:space="preserve">., </w:t>
      </w:r>
      <w:r w:rsidR="00011252" w:rsidRPr="00202D51">
        <w:rPr>
          <w:lang w:val="fr-FR"/>
        </w:rPr>
        <w:t>Ellis, R., &amp; Li, L. (2009</w:t>
      </w:r>
      <w:r w:rsidRPr="00202D51">
        <w:rPr>
          <w:lang w:val="fr-FR"/>
        </w:rPr>
        <w:t xml:space="preserve">). </w:t>
      </w:r>
      <w:r w:rsidRPr="00507610">
        <w:t xml:space="preserve">Predictors of physical activity among older adults with peripheral neuropathy. </w:t>
      </w:r>
      <w:r>
        <w:rPr>
          <w:i/>
        </w:rPr>
        <w:t>Research Quarterly for Exercise and Sport,</w:t>
      </w:r>
      <w:r w:rsidR="003B53D4">
        <w:t xml:space="preserve"> </w:t>
      </w:r>
      <w:r w:rsidR="00011252" w:rsidRPr="00011252">
        <w:rPr>
          <w:i/>
        </w:rPr>
        <w:t>80</w:t>
      </w:r>
      <w:r w:rsidR="00011252">
        <w:t xml:space="preserve"> </w:t>
      </w:r>
      <w:r>
        <w:t>(Supplement)</w:t>
      </w:r>
      <w:r w:rsidR="00011252">
        <w:t>, A-102-103</w:t>
      </w:r>
      <w:r>
        <w:t>.</w:t>
      </w:r>
    </w:p>
    <w:p w14:paraId="02EC1014" w14:textId="77777777" w:rsidR="00BC6BCD" w:rsidRDefault="00BC6BCD" w:rsidP="00BC6BCD">
      <w:p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pPr>
    </w:p>
    <w:p w14:paraId="35318391" w14:textId="77777777" w:rsidR="001F20AF" w:rsidRDefault="003B53D4" w:rsidP="001F20AF">
      <w:pPr>
        <w:numPr>
          <w:ilvl w:val="0"/>
          <w:numId w:val="1"/>
        </w:num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3B53D4">
        <w:rPr>
          <w:color w:val="000033"/>
        </w:rPr>
        <w:t xml:space="preserve">Moore, S.D., Ellis, R., </w:t>
      </w:r>
      <w:r w:rsidRPr="003B53D4">
        <w:rPr>
          <w:b/>
          <w:color w:val="000033"/>
        </w:rPr>
        <w:t>Kosma, M</w:t>
      </w:r>
      <w:r w:rsidRPr="003B53D4">
        <w:rPr>
          <w:color w:val="000033"/>
        </w:rPr>
        <w:t>., Fabre, J., McCarter, K.S., &amp; Wood, R.H. (</w:t>
      </w:r>
      <w:r w:rsidR="00011252">
        <w:rPr>
          <w:color w:val="000033"/>
        </w:rPr>
        <w:t>2009</w:t>
      </w:r>
      <w:r w:rsidRPr="003B53D4">
        <w:rPr>
          <w:color w:val="000033"/>
        </w:rPr>
        <w:t xml:space="preserve">). </w:t>
      </w:r>
      <w:r w:rsidR="006575C3">
        <w:rPr>
          <w:color w:val="000033"/>
        </w:rPr>
        <w:t>V</w:t>
      </w:r>
      <w:r w:rsidRPr="003B53D4">
        <w:rPr>
          <w:color w:val="000033"/>
        </w:rPr>
        <w:t xml:space="preserve">alidation of fall-related psychological measures among independent-living older adults. </w:t>
      </w:r>
      <w:r>
        <w:rPr>
          <w:i/>
        </w:rPr>
        <w:t>Research Quarterly for Exercise and Sport,</w:t>
      </w:r>
      <w:r>
        <w:t xml:space="preserve"> </w:t>
      </w:r>
      <w:r w:rsidR="006575C3" w:rsidRPr="006575C3">
        <w:rPr>
          <w:i/>
        </w:rPr>
        <w:t>80</w:t>
      </w:r>
      <w:r w:rsidR="006575C3">
        <w:t xml:space="preserve"> </w:t>
      </w:r>
      <w:r>
        <w:t>(Supplement)</w:t>
      </w:r>
      <w:r w:rsidR="006575C3">
        <w:t>, A-119-120</w:t>
      </w:r>
      <w:r w:rsidR="00671D9B">
        <w:t>.</w:t>
      </w:r>
    </w:p>
    <w:p w14:paraId="47912346" w14:textId="77777777" w:rsidR="00FE266B" w:rsidRDefault="00FE266B" w:rsidP="00FE266B">
      <w:p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26031DDB" w14:textId="77777777" w:rsidR="004B5899" w:rsidRDefault="008B39CD" w:rsidP="004B5899">
      <w:pPr>
        <w:numPr>
          <w:ilvl w:val="0"/>
          <w:numId w:val="1"/>
        </w:num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8B39CD">
        <w:rPr>
          <w:color w:val="000033"/>
        </w:rPr>
        <w:t xml:space="preserve">Zhang, T., Solmon, M.A., Gao, Z., &amp; </w:t>
      </w:r>
      <w:r w:rsidRPr="008B39CD">
        <w:rPr>
          <w:b/>
          <w:color w:val="000033"/>
        </w:rPr>
        <w:t>Kosma, M</w:t>
      </w:r>
      <w:r w:rsidRPr="008B39CD">
        <w:rPr>
          <w:color w:val="000033"/>
        </w:rPr>
        <w:t>. (</w:t>
      </w:r>
      <w:r w:rsidR="006575C3">
        <w:rPr>
          <w:color w:val="000033"/>
        </w:rPr>
        <w:t>2009</w:t>
      </w:r>
      <w:r w:rsidRPr="008B39CD">
        <w:rPr>
          <w:color w:val="000033"/>
        </w:rPr>
        <w:t>). Examining school students' participation in leisure-time physical activity behaviors</w:t>
      </w:r>
      <w:r w:rsidR="00C4174C">
        <w:rPr>
          <w:color w:val="000033"/>
        </w:rPr>
        <w:t xml:space="preserve"> </w:t>
      </w:r>
      <w:r w:rsidR="00C4174C">
        <w:t>[</w:t>
      </w:r>
      <w:r w:rsidR="00C4174C" w:rsidRPr="00D34B46">
        <w:rPr>
          <w:b/>
        </w:rPr>
        <w:t>2009 Research Consortium Graduate Student Award Winner</w:t>
      </w:r>
      <w:r w:rsidR="00C4174C" w:rsidRPr="00864D4E">
        <w:t>]</w:t>
      </w:r>
      <w:r w:rsidRPr="008B39CD">
        <w:rPr>
          <w:color w:val="000033"/>
        </w:rPr>
        <w:t xml:space="preserve">. </w:t>
      </w:r>
      <w:r>
        <w:rPr>
          <w:i/>
        </w:rPr>
        <w:t>Research Quarterly for Exercise and Sport,</w:t>
      </w:r>
      <w:r>
        <w:t xml:space="preserve"> </w:t>
      </w:r>
      <w:r w:rsidR="006575C3" w:rsidRPr="006575C3">
        <w:rPr>
          <w:i/>
        </w:rPr>
        <w:t>80</w:t>
      </w:r>
      <w:r w:rsidR="006575C3">
        <w:t xml:space="preserve">, </w:t>
      </w:r>
      <w:r>
        <w:t>(Supplement)</w:t>
      </w:r>
      <w:r w:rsidR="006575C3">
        <w:t>, A-36</w:t>
      </w:r>
      <w:r>
        <w:t>.</w:t>
      </w:r>
    </w:p>
    <w:p w14:paraId="609D23D6" w14:textId="77777777" w:rsidR="00520625" w:rsidRDefault="00520625" w:rsidP="00520625">
      <w:p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0774BB50" w14:textId="77777777" w:rsidR="00E57FDD" w:rsidRDefault="00BD4931" w:rsidP="00E57FDD">
      <w:pPr>
        <w:numPr>
          <w:ilvl w:val="0"/>
          <w:numId w:val="1"/>
        </w:num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b/>
        </w:rPr>
        <w:t>Kosma M.</w:t>
      </w:r>
      <w:r>
        <w:t xml:space="preserve"> (2008). </w:t>
      </w:r>
      <w:r w:rsidRPr="00094B97">
        <w:t>Psychosocial determinants of physical activity for improved health-related quality of life among adults with physical disabilities</w:t>
      </w:r>
      <w:r>
        <w:t xml:space="preserve">. </w:t>
      </w:r>
      <w:r w:rsidRPr="00CB005F">
        <w:rPr>
          <w:i/>
        </w:rPr>
        <w:t>2008</w:t>
      </w:r>
      <w:r w:rsidRPr="00094B97">
        <w:rPr>
          <w:i/>
        </w:rPr>
        <w:t xml:space="preserve"> </w:t>
      </w:r>
      <w:r>
        <w:rPr>
          <w:i/>
        </w:rPr>
        <w:t xml:space="preserve">KAHPERD </w:t>
      </w:r>
      <w:r w:rsidRPr="00094B97">
        <w:rPr>
          <w:i/>
        </w:rPr>
        <w:t>International Congress</w:t>
      </w:r>
      <w:r w:rsidRPr="00367A36">
        <w:rPr>
          <w:i/>
        </w:rPr>
        <w:t>:</w:t>
      </w:r>
      <w:r>
        <w:t xml:space="preserve"> </w:t>
      </w:r>
      <w:r w:rsidRPr="00CB005F">
        <w:rPr>
          <w:i/>
        </w:rPr>
        <w:t>Illuminating the Legacy of Seoul Olympic Games</w:t>
      </w:r>
      <w:r>
        <w:t>, (</w:t>
      </w:r>
      <w:r w:rsidRPr="00CB005F">
        <w:rPr>
          <w:i/>
        </w:rPr>
        <w:t>Proceedings</w:t>
      </w:r>
      <w:r>
        <w:t>: pp. 111 – 118), Seoul, Korea.</w:t>
      </w:r>
    </w:p>
    <w:p w14:paraId="24429520" w14:textId="77777777" w:rsidR="001515F3" w:rsidRDefault="001515F3" w:rsidP="001515F3">
      <w:p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295FB4C8" w14:textId="77777777" w:rsidR="006135FD" w:rsidRDefault="00CC3019" w:rsidP="006135FD">
      <w:pPr>
        <w:numPr>
          <w:ilvl w:val="0"/>
          <w:numId w:val="1"/>
        </w:num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lastRenderedPageBreak/>
        <w:t xml:space="preserve">Holton, F., Ellis, R., </w:t>
      </w:r>
      <w:r>
        <w:rPr>
          <w:b/>
        </w:rPr>
        <w:t>Kosma, M</w:t>
      </w:r>
      <w:r>
        <w:t xml:space="preserve">., Cherry, K., Antikainen, I., Russell, R., &amp; Wood, R. (2008). Predictors of ADL disability in culturally diverse older adults. </w:t>
      </w:r>
      <w:r>
        <w:rPr>
          <w:i/>
        </w:rPr>
        <w:t>Medicine and Science in Sports and Exercise</w:t>
      </w:r>
      <w:r>
        <w:t xml:space="preserve">, </w:t>
      </w:r>
      <w:r>
        <w:rPr>
          <w:i/>
        </w:rPr>
        <w:t>40</w:t>
      </w:r>
      <w:r>
        <w:t xml:space="preserve"> (Supplement), S487.</w:t>
      </w:r>
    </w:p>
    <w:p w14:paraId="57A7336C" w14:textId="77777777" w:rsidR="001005D9" w:rsidRDefault="001005D9" w:rsidP="001005D9">
      <w:p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446C9D1C" w14:textId="77777777" w:rsidR="00CC3019" w:rsidRPr="0054256E" w:rsidRDefault="00CC3019">
      <w:pPr>
        <w:numPr>
          <w:ilvl w:val="0"/>
          <w:numId w:val="1"/>
        </w:num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 xml:space="preserve">Gao, Z., Lee, A.M., </w:t>
      </w:r>
      <w:r>
        <w:rPr>
          <w:b/>
        </w:rPr>
        <w:t>Kosma, M</w:t>
      </w:r>
      <w:r>
        <w:t xml:space="preserve">., &amp; Solmon, M.A. (2008). </w:t>
      </w:r>
      <w:r>
        <w:rPr>
          <w:rFonts w:ascii="Times" w:hAnsi="Times" w:cs="Times"/>
          <w:iCs/>
          <w:color w:val="000000"/>
        </w:rPr>
        <w:t>Understanding students’ motivation in physical education: Examining the mediating role of self-efficacy on physical activity.</w:t>
      </w:r>
      <w:r>
        <w:rPr>
          <w:rFonts w:ascii="Times" w:hAnsi="Times"/>
          <w:i/>
        </w:rPr>
        <w:t xml:space="preserve"> Medicine and Science in Sports and Exercise,</w:t>
      </w:r>
      <w:r>
        <w:rPr>
          <w:rFonts w:ascii="Times" w:hAnsi="Times"/>
        </w:rPr>
        <w:t xml:space="preserve"> </w:t>
      </w:r>
      <w:r>
        <w:rPr>
          <w:rFonts w:ascii="Times" w:hAnsi="Times"/>
          <w:i/>
        </w:rPr>
        <w:t>40</w:t>
      </w:r>
      <w:r>
        <w:rPr>
          <w:rFonts w:ascii="Times" w:hAnsi="Times"/>
        </w:rPr>
        <w:t>, (Supplement), S250-S251.</w:t>
      </w:r>
    </w:p>
    <w:p w14:paraId="15D42413" w14:textId="77777777" w:rsidR="0054256E" w:rsidRDefault="0054256E" w:rsidP="0054256E">
      <w:p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0678ABC5" w14:textId="77777777" w:rsidR="0054256E" w:rsidRDefault="00CC3019" w:rsidP="0054256E">
      <w:pPr>
        <w:numPr>
          <w:ilvl w:val="0"/>
          <w:numId w:val="1"/>
        </w:num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 xml:space="preserve">Gao, Z., Liu, Y., Zhang, T., &amp; </w:t>
      </w:r>
      <w:r>
        <w:rPr>
          <w:b/>
        </w:rPr>
        <w:t>Kosma, M</w:t>
      </w:r>
      <w:r>
        <w:t xml:space="preserve">. (2008). Temporal stability of outcome expectancy in middle school physical education. </w:t>
      </w:r>
      <w:r>
        <w:rPr>
          <w:i/>
        </w:rPr>
        <w:t>Research Quarterly for Exercise and Sport,</w:t>
      </w:r>
      <w:r>
        <w:t xml:space="preserve"> </w:t>
      </w:r>
      <w:r>
        <w:rPr>
          <w:i/>
        </w:rPr>
        <w:t>79</w:t>
      </w:r>
      <w:r>
        <w:t xml:space="preserve"> (Supplement), A-32-33.</w:t>
      </w:r>
    </w:p>
    <w:p w14:paraId="5E626740" w14:textId="77777777" w:rsidR="00A73371" w:rsidRDefault="00A73371" w:rsidP="00A73371">
      <w:p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001FF56B" w14:textId="77777777" w:rsidR="00CC3019" w:rsidRDefault="00CC3019">
      <w:pPr>
        <w:numPr>
          <w:ilvl w:val="0"/>
          <w:numId w:val="1"/>
        </w:num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roofErr w:type="spellStart"/>
      <w:r w:rsidRPr="00202D51">
        <w:rPr>
          <w:lang w:val="fr-FR"/>
        </w:rPr>
        <w:t>Antikainen</w:t>
      </w:r>
      <w:proofErr w:type="spellEnd"/>
      <w:r w:rsidRPr="00202D51">
        <w:rPr>
          <w:lang w:val="fr-FR"/>
        </w:rPr>
        <w:t xml:space="preserve"> I.E., Ellis, R., &amp; </w:t>
      </w:r>
      <w:r w:rsidRPr="00202D51">
        <w:rPr>
          <w:b/>
          <w:lang w:val="fr-FR"/>
        </w:rPr>
        <w:t>Kosma, M</w:t>
      </w:r>
      <w:r w:rsidRPr="00202D51">
        <w:rPr>
          <w:lang w:val="fr-FR"/>
        </w:rPr>
        <w:t xml:space="preserve">. (2007). </w:t>
      </w:r>
      <w:r>
        <w:t xml:space="preserve">Change in physical activity beliefs among culturally diverse older adults. </w:t>
      </w:r>
      <w:r>
        <w:rPr>
          <w:i/>
        </w:rPr>
        <w:t>Journal of Sport &amp; Exercise Psychology, 29</w:t>
      </w:r>
      <w:r>
        <w:t xml:space="preserve"> (Supplement), S144.</w:t>
      </w:r>
    </w:p>
    <w:p w14:paraId="6516C450" w14:textId="77777777" w:rsidR="00CC3019" w:rsidRDefault="00CC3019">
      <w:p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357624FB" w14:textId="77777777" w:rsidR="00CC3019" w:rsidRDefault="00CC3019" w:rsidP="004D4F2A">
      <w:pPr>
        <w:numPr>
          <w:ilvl w:val="0"/>
          <w:numId w:val="1"/>
        </w:num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 xml:space="preserve">Gao, Z., Lee, A., Solmon, M., </w:t>
      </w:r>
      <w:r>
        <w:rPr>
          <w:rFonts w:hint="eastAsia"/>
          <w:b/>
        </w:rPr>
        <w:t>Kosma</w:t>
      </w:r>
      <w:r>
        <w:rPr>
          <w:b/>
        </w:rPr>
        <w:t>, M</w:t>
      </w:r>
      <w:r>
        <w:t xml:space="preserve">., Carson, R., Zhang, T., Domangue, E., &amp; Moore, D. (2007). </w:t>
      </w:r>
      <w:r>
        <w:rPr>
          <w:lang w:eastAsia="zh-CN"/>
        </w:rPr>
        <w:t xml:space="preserve">Comparison of objective measures of in-class activity levels among middle school students. </w:t>
      </w:r>
      <w:r>
        <w:rPr>
          <w:i/>
        </w:rPr>
        <w:t>Medicine and Science in Sports and Exercise, 39</w:t>
      </w:r>
      <w:r>
        <w:t xml:space="preserve"> (Supplement 5), S185.</w:t>
      </w:r>
    </w:p>
    <w:p w14:paraId="107572F9" w14:textId="77777777" w:rsidR="00022E83" w:rsidRPr="004D4F2A" w:rsidRDefault="00022E83" w:rsidP="00022E83">
      <w:p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04C8805E" w14:textId="77777777" w:rsidR="00CC3019" w:rsidRDefault="00CC3019">
      <w:pPr>
        <w:numPr>
          <w:ilvl w:val="0"/>
          <w:numId w:val="1"/>
        </w:num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b/>
        </w:rPr>
        <w:t>Kosma, M</w:t>
      </w:r>
      <w:r>
        <w:t xml:space="preserve">., Ellis Gardner, R., Cardinal, B.J., Bauer, J.J., &amp; McCubbin, J.A. (2007). </w:t>
      </w:r>
      <w:r>
        <w:rPr>
          <w:bCs/>
        </w:rPr>
        <w:t xml:space="preserve">Health-related quality of life predictors for adults with physical disabilities. </w:t>
      </w:r>
      <w:r>
        <w:rPr>
          <w:i/>
        </w:rPr>
        <w:t>Research Quarterly for Exercise and Sport,</w:t>
      </w:r>
      <w:r>
        <w:t xml:space="preserve"> </w:t>
      </w:r>
      <w:r>
        <w:rPr>
          <w:i/>
        </w:rPr>
        <w:t>78</w:t>
      </w:r>
      <w:r>
        <w:t xml:space="preserve"> (Supplement), A-100.</w:t>
      </w:r>
    </w:p>
    <w:p w14:paraId="1AF15BAF" w14:textId="77777777" w:rsidR="00CC3019" w:rsidRDefault="00CC3019">
      <w:p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385711A1" w14:textId="77777777" w:rsidR="00CC3019" w:rsidRDefault="00CC3019" w:rsidP="00624378">
      <w:pPr>
        <w:numPr>
          <w:ilvl w:val="0"/>
          <w:numId w:val="1"/>
        </w:num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b/>
        </w:rPr>
        <w:t>Kosma M</w:t>
      </w:r>
      <w:r>
        <w:t xml:space="preserve">., Ellis Gardner, R., Cardinal, B.J., Bauer, J.J., &amp; McCubbin, J.A. (2006). The mediating role of the stages of change in physical activity among adults with physical disabilities. </w:t>
      </w:r>
      <w:r>
        <w:rPr>
          <w:i/>
        </w:rPr>
        <w:t>26</w:t>
      </w:r>
      <w:r>
        <w:rPr>
          <w:i/>
          <w:vertAlign w:val="superscript"/>
        </w:rPr>
        <w:t>th</w:t>
      </w:r>
      <w:r>
        <w:rPr>
          <w:i/>
        </w:rPr>
        <w:t xml:space="preserve"> International Congress of Applied Psychology</w:t>
      </w:r>
      <w:r>
        <w:t xml:space="preserve"> (p. 758), Athens, Greece: International Association of Applied Psychology.</w:t>
      </w:r>
    </w:p>
    <w:p w14:paraId="7F4C2B25" w14:textId="77777777" w:rsidR="003D033A" w:rsidRDefault="003D033A" w:rsidP="003D033A">
      <w:p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28202C98" w14:textId="77777777" w:rsidR="00CC3019" w:rsidRDefault="00CC3019" w:rsidP="00E83304">
      <w:pPr>
        <w:numPr>
          <w:ilvl w:val="0"/>
          <w:numId w:val="1"/>
        </w:num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 xml:space="preserve">Rintala, P., </w:t>
      </w:r>
      <w:r>
        <w:rPr>
          <w:b/>
        </w:rPr>
        <w:t>Kosma M</w:t>
      </w:r>
      <w:r>
        <w:t xml:space="preserve">., Wood, T.M., &amp; </w:t>
      </w:r>
      <w:proofErr w:type="spellStart"/>
      <w:r>
        <w:t>Acock</w:t>
      </w:r>
      <w:proofErr w:type="spellEnd"/>
      <w:r>
        <w:t xml:space="preserve">, A.C. (2006). Determinants of adaptive behavior among adults with intellectual disabilities. </w:t>
      </w:r>
      <w:r>
        <w:rPr>
          <w:i/>
        </w:rPr>
        <w:t>The role of physical education and sport in promoting physical activity and health</w:t>
      </w:r>
      <w:r>
        <w:t xml:space="preserve"> (p. 157). Jyväskylä, Finland: University of Jyväskylä.</w:t>
      </w:r>
    </w:p>
    <w:p w14:paraId="755B8A53" w14:textId="77777777" w:rsidR="00A74493" w:rsidRDefault="00A74493" w:rsidP="00A74493">
      <w:p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53D67A74" w14:textId="77777777" w:rsidR="00CC3019" w:rsidRDefault="00CC3019">
      <w:pPr>
        <w:numPr>
          <w:ilvl w:val="0"/>
          <w:numId w:val="1"/>
        </w:num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b/>
          <w:color w:val="000000"/>
        </w:rPr>
        <w:t>Kosma, M</w:t>
      </w:r>
      <w:r>
        <w:rPr>
          <w:color w:val="000000"/>
        </w:rPr>
        <w:t xml:space="preserve">., Parish, T.R., Moore, C. &amp; Welsch, M.A. (2006). </w:t>
      </w:r>
      <w:r>
        <w:rPr>
          <w:bCs/>
          <w:color w:val="000000"/>
        </w:rPr>
        <w:t xml:space="preserve">Relationship between stages of change, physical activity, and exercise tolerance among patients with heart failure. </w:t>
      </w:r>
      <w:r>
        <w:rPr>
          <w:i/>
        </w:rPr>
        <w:t>Medicine and Science in Sports and Exercise,</w:t>
      </w:r>
      <w:r>
        <w:t xml:space="preserve"> </w:t>
      </w:r>
      <w:r>
        <w:rPr>
          <w:i/>
        </w:rPr>
        <w:t>38</w:t>
      </w:r>
      <w:r>
        <w:t xml:space="preserve"> (Supplement 5), S254.</w:t>
      </w:r>
    </w:p>
    <w:p w14:paraId="662487FC" w14:textId="77777777" w:rsidR="00CC3019" w:rsidRDefault="00CC3019">
      <w:p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p>
    <w:p w14:paraId="2281B234" w14:textId="77777777" w:rsidR="00B701F9" w:rsidRDefault="00CC3019" w:rsidP="00CB74B2">
      <w:pPr>
        <w:numPr>
          <w:ilvl w:val="0"/>
          <w:numId w:val="1"/>
        </w:num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color w:val="000000"/>
        </w:rPr>
        <w:t xml:space="preserve">Parish, T.R., </w:t>
      </w:r>
      <w:r>
        <w:rPr>
          <w:b/>
          <w:color w:val="000000"/>
        </w:rPr>
        <w:t>Kosma, M</w:t>
      </w:r>
      <w:r>
        <w:rPr>
          <w:color w:val="000000"/>
        </w:rPr>
        <w:t xml:space="preserve">., Moore, C., &amp; Welsch, M.A. (2006). </w:t>
      </w:r>
      <w:r>
        <w:rPr>
          <w:bCs/>
          <w:color w:val="000000"/>
        </w:rPr>
        <w:t xml:space="preserve">Stage of readiness to adopt exercise identifies patients with heart failure at increased risk. </w:t>
      </w:r>
      <w:r>
        <w:rPr>
          <w:i/>
        </w:rPr>
        <w:t>Medicine and Science in Sports and Exercise, 38</w:t>
      </w:r>
      <w:r>
        <w:t xml:space="preserve"> (Supplement 5), S253-S254.</w:t>
      </w:r>
    </w:p>
    <w:p w14:paraId="649E3EB1" w14:textId="77777777" w:rsidR="00F36176" w:rsidRDefault="00F36176" w:rsidP="00F36176">
      <w:p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25D80948" w14:textId="77777777" w:rsidR="00CC3019" w:rsidRDefault="00CC3019">
      <w:pPr>
        <w:numPr>
          <w:ilvl w:val="0"/>
          <w:numId w:val="1"/>
        </w:num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 xml:space="preserve">Ellis Gardner, R., </w:t>
      </w:r>
      <w:r>
        <w:rPr>
          <w:b/>
        </w:rPr>
        <w:t>Kosma, M</w:t>
      </w:r>
      <w:r>
        <w:t xml:space="preserve">., Cardinal, B.J., Bauer, J.J., &amp; McCubbin, J.A. (2006). The Mediating role of intention in physical activity among adults with physical disabilities. </w:t>
      </w:r>
      <w:r>
        <w:rPr>
          <w:i/>
        </w:rPr>
        <w:t>Journal of Sport &amp; Exercise Psychology, 28</w:t>
      </w:r>
      <w:r>
        <w:t xml:space="preserve"> (Supplement), S62.</w:t>
      </w:r>
    </w:p>
    <w:p w14:paraId="6BE8E818" w14:textId="77777777" w:rsidR="00CC3019" w:rsidRDefault="00CC3019">
      <w:p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611CD1DC" w14:textId="77777777" w:rsidR="00CC3019" w:rsidRDefault="00CC3019">
      <w:pPr>
        <w:numPr>
          <w:ilvl w:val="0"/>
          <w:numId w:val="1"/>
        </w:num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 xml:space="preserve">Ellis Gardner, R., </w:t>
      </w:r>
      <w:r>
        <w:rPr>
          <w:b/>
        </w:rPr>
        <w:t>Kosma, M</w:t>
      </w:r>
      <w:r>
        <w:t>., Cardinal, B.J., Bauer, J.J., &amp; McCubbin, J.A. (2006). Physical activity beliefs and behavior of adults with physical disabilities</w:t>
      </w:r>
      <w:r>
        <w:rPr>
          <w:i/>
        </w:rPr>
        <w:t>.</w:t>
      </w:r>
      <w:r>
        <w:t xml:space="preserve"> </w:t>
      </w:r>
      <w:r>
        <w:rPr>
          <w:i/>
        </w:rPr>
        <w:t>Journal of Sport &amp; Exercise Psychology, 28</w:t>
      </w:r>
      <w:r>
        <w:t xml:space="preserve"> (Supplement), S61-S62.</w:t>
      </w:r>
    </w:p>
    <w:p w14:paraId="29ABC98D" w14:textId="77777777" w:rsidR="00D03043" w:rsidRDefault="00D03043" w:rsidP="00D03043">
      <w:p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3E5FFDE4" w14:textId="77777777" w:rsidR="00D674CA" w:rsidRDefault="00CC3019" w:rsidP="00D674CA">
      <w:pPr>
        <w:numPr>
          <w:ilvl w:val="0"/>
          <w:numId w:val="1"/>
        </w:num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 xml:space="preserve">Paul, K.C., Ellis Gardner, R., </w:t>
      </w:r>
      <w:r>
        <w:rPr>
          <w:b/>
        </w:rPr>
        <w:t>Kosma, M</w:t>
      </w:r>
      <w:r>
        <w:t>., Solmon, M., &amp; Symons Downs, D. (2006). Psychological correlates of youth exercise behavior</w:t>
      </w:r>
      <w:r>
        <w:rPr>
          <w:i/>
        </w:rPr>
        <w:t>. Journal of Sport &amp; Exercise Psychology, 28</w:t>
      </w:r>
      <w:r>
        <w:t xml:space="preserve"> (Supplement), S145-S146.</w:t>
      </w:r>
    </w:p>
    <w:p w14:paraId="039BDB3D" w14:textId="77777777" w:rsidR="00540CDA" w:rsidRDefault="00540CDA" w:rsidP="00540CDA">
      <w:p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0D366A9C" w14:textId="77777777" w:rsidR="00CC3019" w:rsidRDefault="00CC3019">
      <w:pPr>
        <w:numPr>
          <w:ilvl w:val="0"/>
          <w:numId w:val="1"/>
        </w:num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roofErr w:type="spellStart"/>
      <w:r w:rsidRPr="00202D51">
        <w:rPr>
          <w:lang w:val="fr-FR"/>
        </w:rPr>
        <w:t>Tuuri</w:t>
      </w:r>
      <w:proofErr w:type="spellEnd"/>
      <w:r w:rsidRPr="00202D51">
        <w:rPr>
          <w:lang w:val="fr-FR"/>
        </w:rPr>
        <w:t xml:space="preserve">, G., Solmon, M., Chen, J., Laird, R., </w:t>
      </w:r>
      <w:r w:rsidRPr="00202D51">
        <w:rPr>
          <w:b/>
          <w:lang w:val="fr-FR"/>
        </w:rPr>
        <w:t>Kosma, M</w:t>
      </w:r>
      <w:r w:rsidRPr="00202D51">
        <w:rPr>
          <w:lang w:val="fr-FR"/>
        </w:rPr>
        <w:t xml:space="preserve">., &amp; </w:t>
      </w:r>
      <w:proofErr w:type="spellStart"/>
      <w:r w:rsidRPr="00202D51">
        <w:rPr>
          <w:lang w:val="fr-FR"/>
        </w:rPr>
        <w:t>Vuppala</w:t>
      </w:r>
      <w:proofErr w:type="spellEnd"/>
      <w:r w:rsidRPr="00202D51">
        <w:rPr>
          <w:lang w:val="fr-FR"/>
        </w:rPr>
        <w:t xml:space="preserve"> S. (2005). </w:t>
      </w:r>
      <w:r>
        <w:t xml:space="preserve">Development and pilot testing of a body mass index-for-age percentile report card. </w:t>
      </w:r>
      <w:r>
        <w:rPr>
          <w:i/>
        </w:rPr>
        <w:t>Medicine and Science in Sports and Exercise</w:t>
      </w:r>
      <w:r>
        <w:t xml:space="preserve">, </w:t>
      </w:r>
      <w:r>
        <w:rPr>
          <w:i/>
        </w:rPr>
        <w:t>37</w:t>
      </w:r>
      <w:r>
        <w:t xml:space="preserve"> (Supplement 5), S433.</w:t>
      </w:r>
    </w:p>
    <w:p w14:paraId="7BA4A607" w14:textId="77777777" w:rsidR="003126C4" w:rsidRDefault="00CC3019" w:rsidP="003126C4">
      <w:pPr>
        <w:numPr>
          <w:ilvl w:val="0"/>
          <w:numId w:val="1"/>
        </w:num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b/>
        </w:rPr>
        <w:lastRenderedPageBreak/>
        <w:t>Kosma, M</w:t>
      </w:r>
      <w:r>
        <w:t xml:space="preserve">., McCubbin, J.A., &amp; Cardinal B.J. (2005). Longitudinal effects of a web-based physical activity motivational program among adults with physical disabilities. </w:t>
      </w:r>
      <w:r>
        <w:rPr>
          <w:i/>
        </w:rPr>
        <w:t>Research Quarterly for Exercise and Sport</w:t>
      </w:r>
      <w:r>
        <w:t xml:space="preserve">, </w:t>
      </w:r>
      <w:r>
        <w:rPr>
          <w:i/>
        </w:rPr>
        <w:t>76</w:t>
      </w:r>
      <w:r>
        <w:t xml:space="preserve"> (Supplement 1), A-116.</w:t>
      </w:r>
    </w:p>
    <w:p w14:paraId="7682660E" w14:textId="77777777" w:rsidR="007565AD" w:rsidRDefault="007565AD" w:rsidP="007565AD">
      <w:p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pPr>
    </w:p>
    <w:p w14:paraId="03922FAF" w14:textId="77777777" w:rsidR="00CC3019" w:rsidRDefault="00CC3019">
      <w:pPr>
        <w:pStyle w:val="BodyText"/>
        <w:numPr>
          <w:ilvl w:val="0"/>
          <w:numId w:val="1"/>
        </w:numPr>
        <w:spacing w:line="240" w:lineRule="auto"/>
        <w:rPr>
          <w:sz w:val="20"/>
        </w:rPr>
      </w:pPr>
      <w:r>
        <w:rPr>
          <w:sz w:val="20"/>
        </w:rPr>
        <w:t xml:space="preserve">Karp, G.G., Woods, M.L., Panton, L., </w:t>
      </w:r>
      <w:r>
        <w:rPr>
          <w:b/>
          <w:sz w:val="20"/>
        </w:rPr>
        <w:t>&amp; Kosma, M</w:t>
      </w:r>
      <w:r>
        <w:rPr>
          <w:sz w:val="20"/>
        </w:rPr>
        <w:t>. (2005). Navigating the job search in higher education.</w:t>
      </w:r>
      <w:r>
        <w:rPr>
          <w:i/>
          <w:sz w:val="20"/>
        </w:rPr>
        <w:t xml:space="preserve"> Research Quarterly for Exercise and Sport</w:t>
      </w:r>
      <w:r>
        <w:rPr>
          <w:sz w:val="20"/>
        </w:rPr>
        <w:t>, 76 (Supplement 1), A-3.</w:t>
      </w:r>
    </w:p>
    <w:p w14:paraId="1A3C0526" w14:textId="77777777" w:rsidR="00CC3019" w:rsidRDefault="00CC3019">
      <w:pPr>
        <w:pStyle w:val="BodyText"/>
        <w:spacing w:line="240" w:lineRule="auto"/>
        <w:rPr>
          <w:b/>
          <w:sz w:val="20"/>
        </w:rPr>
      </w:pPr>
    </w:p>
    <w:p w14:paraId="0B9E3B9B" w14:textId="77777777" w:rsidR="00E91AF7" w:rsidRPr="00F76929" w:rsidRDefault="00CC3019" w:rsidP="00F76929">
      <w:pPr>
        <w:pStyle w:val="BodyText"/>
        <w:numPr>
          <w:ilvl w:val="0"/>
          <w:numId w:val="1"/>
        </w:numPr>
        <w:spacing w:line="240" w:lineRule="auto"/>
        <w:rPr>
          <w:sz w:val="20"/>
        </w:rPr>
      </w:pPr>
      <w:r>
        <w:rPr>
          <w:b/>
          <w:sz w:val="20"/>
        </w:rPr>
        <w:t>Kosma</w:t>
      </w:r>
      <w:r>
        <w:rPr>
          <w:sz w:val="20"/>
        </w:rPr>
        <w:t>, M., McCubbin, J.A., &amp; Cardinal B.J. (2004). Recruitment techniques among understudied populations and their implications for physical activity promotion</w:t>
      </w:r>
      <w:r>
        <w:rPr>
          <w:i/>
          <w:sz w:val="20"/>
        </w:rPr>
        <w:t xml:space="preserve">. Back to the future: Interdisciplinary perspectives in multidisciplinary research </w:t>
      </w:r>
      <w:r>
        <w:rPr>
          <w:sz w:val="20"/>
        </w:rPr>
        <w:t>(p. 37). Thunder Bay, ON: Lakehead University.</w:t>
      </w:r>
    </w:p>
    <w:p w14:paraId="506150A5" w14:textId="77777777" w:rsidR="00E91AF7" w:rsidRDefault="00E91AF7" w:rsidP="00E91AF7">
      <w:pPr>
        <w:pStyle w:val="BodyText"/>
        <w:spacing w:line="240" w:lineRule="auto"/>
        <w:rPr>
          <w:sz w:val="20"/>
        </w:rPr>
      </w:pPr>
    </w:p>
    <w:p w14:paraId="405FB1A4" w14:textId="77777777" w:rsidR="00CC3019" w:rsidRDefault="00CC3019">
      <w:pPr>
        <w:pStyle w:val="BodyText"/>
        <w:numPr>
          <w:ilvl w:val="0"/>
          <w:numId w:val="1"/>
        </w:numPr>
        <w:spacing w:line="240" w:lineRule="auto"/>
        <w:rPr>
          <w:sz w:val="20"/>
        </w:rPr>
      </w:pPr>
      <w:r>
        <w:rPr>
          <w:b/>
          <w:sz w:val="20"/>
        </w:rPr>
        <w:t>Kosma, M</w:t>
      </w:r>
      <w:r>
        <w:rPr>
          <w:sz w:val="20"/>
        </w:rPr>
        <w:t xml:space="preserve">., Cardinal, B.J., &amp; McCubbin, J.A. (2004). Relationship of physical activity motivational factors among physically inactive adults with physical disabilities. </w:t>
      </w:r>
      <w:r>
        <w:rPr>
          <w:i/>
          <w:sz w:val="20"/>
        </w:rPr>
        <w:t>Sport science through the ages: Challenges in the new millennium</w:t>
      </w:r>
      <w:r>
        <w:rPr>
          <w:sz w:val="20"/>
        </w:rPr>
        <w:t xml:space="preserve"> (Vol. 1) (pp. 189-190). Thessaloniki, Greece: Aristotle University of Thessaloniki.</w:t>
      </w:r>
    </w:p>
    <w:p w14:paraId="322EC967" w14:textId="77777777" w:rsidR="00CC3019" w:rsidRDefault="00CC3019">
      <w:pPr>
        <w:pStyle w:val="BodyText"/>
        <w:spacing w:line="240" w:lineRule="auto"/>
        <w:rPr>
          <w:sz w:val="20"/>
        </w:rPr>
      </w:pPr>
    </w:p>
    <w:p w14:paraId="47F152AD" w14:textId="77777777" w:rsidR="00D97954" w:rsidRDefault="00CC3019" w:rsidP="00D97954">
      <w:pPr>
        <w:pStyle w:val="BodyText"/>
        <w:numPr>
          <w:ilvl w:val="0"/>
          <w:numId w:val="1"/>
        </w:numPr>
        <w:spacing w:line="240" w:lineRule="auto"/>
        <w:rPr>
          <w:sz w:val="20"/>
        </w:rPr>
      </w:pPr>
      <w:r>
        <w:rPr>
          <w:b/>
          <w:sz w:val="20"/>
        </w:rPr>
        <w:t>Kosma, M</w:t>
      </w:r>
      <w:r>
        <w:rPr>
          <w:sz w:val="20"/>
        </w:rPr>
        <w:t xml:space="preserve">. (2004). Research in kinesiology: Web-based physical activity motivational programs among adults with physical disabilities. </w:t>
      </w:r>
      <w:r>
        <w:rPr>
          <w:i/>
          <w:sz w:val="20"/>
        </w:rPr>
        <w:t>College of Education Journal</w:t>
      </w:r>
      <w:r>
        <w:rPr>
          <w:sz w:val="20"/>
        </w:rPr>
        <w:t xml:space="preserve">, </w:t>
      </w:r>
      <w:r>
        <w:rPr>
          <w:i/>
          <w:sz w:val="20"/>
        </w:rPr>
        <w:t>3</w:t>
      </w:r>
      <w:r>
        <w:rPr>
          <w:sz w:val="20"/>
        </w:rPr>
        <w:t>, 1.</w:t>
      </w:r>
    </w:p>
    <w:p w14:paraId="0FFDA405" w14:textId="77777777" w:rsidR="00350D8A" w:rsidRDefault="00350D8A" w:rsidP="00350D8A">
      <w:pPr>
        <w:pStyle w:val="BodyText"/>
        <w:spacing w:line="240" w:lineRule="auto"/>
        <w:rPr>
          <w:sz w:val="20"/>
        </w:rPr>
      </w:pPr>
    </w:p>
    <w:p w14:paraId="108A203F" w14:textId="77777777" w:rsidR="00CC3019" w:rsidRDefault="00CC3019" w:rsidP="00261119">
      <w:pPr>
        <w:pStyle w:val="BodyText"/>
        <w:numPr>
          <w:ilvl w:val="0"/>
          <w:numId w:val="1"/>
        </w:numPr>
        <w:spacing w:line="240" w:lineRule="auto"/>
        <w:rPr>
          <w:sz w:val="20"/>
        </w:rPr>
      </w:pPr>
      <w:r>
        <w:rPr>
          <w:b/>
          <w:sz w:val="20"/>
        </w:rPr>
        <w:t>Kosma, M</w:t>
      </w:r>
      <w:r>
        <w:rPr>
          <w:sz w:val="20"/>
        </w:rPr>
        <w:t xml:space="preserve">., Cardinal, B.J., &amp; McCubbin, J.A. (2004). Psychosocial influences of physical activity stage patterns among inactive adults with physical disabilities. </w:t>
      </w:r>
      <w:r>
        <w:rPr>
          <w:i/>
          <w:sz w:val="20"/>
        </w:rPr>
        <w:t>Research Quarterly for Exercise and Sport</w:t>
      </w:r>
      <w:r>
        <w:rPr>
          <w:sz w:val="20"/>
        </w:rPr>
        <w:t xml:space="preserve">, </w:t>
      </w:r>
      <w:r>
        <w:rPr>
          <w:i/>
          <w:sz w:val="20"/>
        </w:rPr>
        <w:t>75</w:t>
      </w:r>
      <w:r>
        <w:rPr>
          <w:sz w:val="20"/>
        </w:rPr>
        <w:t xml:space="preserve"> (Supplement 1), A-108-109.</w:t>
      </w:r>
    </w:p>
    <w:p w14:paraId="1E03CEDB" w14:textId="77777777" w:rsidR="00B3353C" w:rsidRDefault="00B3353C" w:rsidP="00B3353C">
      <w:pPr>
        <w:pStyle w:val="BodyText"/>
        <w:spacing w:line="240" w:lineRule="auto"/>
        <w:rPr>
          <w:sz w:val="20"/>
        </w:rPr>
      </w:pPr>
    </w:p>
    <w:p w14:paraId="1323635B" w14:textId="77777777" w:rsidR="00CC3019" w:rsidRDefault="00CC3019" w:rsidP="00AC2317">
      <w:pPr>
        <w:pStyle w:val="BodyText"/>
        <w:numPr>
          <w:ilvl w:val="0"/>
          <w:numId w:val="1"/>
        </w:numPr>
        <w:spacing w:line="240" w:lineRule="auto"/>
        <w:rPr>
          <w:sz w:val="20"/>
        </w:rPr>
      </w:pPr>
      <w:r>
        <w:rPr>
          <w:b/>
          <w:sz w:val="20"/>
        </w:rPr>
        <w:t>Kosma, M</w:t>
      </w:r>
      <w:r>
        <w:rPr>
          <w:sz w:val="20"/>
        </w:rPr>
        <w:t xml:space="preserve">., Cardinal, B.J., &amp; McCubbin, J.A. (2004). Web-based motivational materials aimed at physical activity initiation and enhancement among adults with physical disabilities. </w:t>
      </w:r>
      <w:r>
        <w:rPr>
          <w:i/>
          <w:sz w:val="20"/>
        </w:rPr>
        <w:t>Research Quarterly for Exercise and Sport</w:t>
      </w:r>
      <w:r>
        <w:rPr>
          <w:sz w:val="20"/>
        </w:rPr>
        <w:t xml:space="preserve">, </w:t>
      </w:r>
      <w:r>
        <w:rPr>
          <w:i/>
          <w:sz w:val="20"/>
        </w:rPr>
        <w:t>75</w:t>
      </w:r>
      <w:r>
        <w:rPr>
          <w:sz w:val="20"/>
        </w:rPr>
        <w:t xml:space="preserve"> (Supplement 1), A-109.</w:t>
      </w:r>
    </w:p>
    <w:p w14:paraId="4FA74B96" w14:textId="77777777" w:rsidR="00787D89" w:rsidRDefault="00787D89" w:rsidP="00787D89">
      <w:pPr>
        <w:pStyle w:val="BodyText"/>
        <w:spacing w:line="240" w:lineRule="auto"/>
        <w:rPr>
          <w:sz w:val="20"/>
        </w:rPr>
      </w:pPr>
    </w:p>
    <w:p w14:paraId="600B95CD" w14:textId="77777777" w:rsidR="00CC3019" w:rsidRDefault="00CC3019" w:rsidP="000249E9">
      <w:pPr>
        <w:pStyle w:val="HTMLPreformatted"/>
        <w:numPr>
          <w:ilvl w:val="0"/>
          <w:numId w:val="1"/>
        </w:numPr>
        <w:rPr>
          <w:rFonts w:ascii="Times New Roman" w:hAnsi="Times New Roman" w:cs="Times New Roman"/>
        </w:rPr>
      </w:pPr>
      <w:r>
        <w:rPr>
          <w:rFonts w:ascii="Times New Roman" w:hAnsi="Times New Roman" w:cs="Times New Roman"/>
        </w:rPr>
        <w:t xml:space="preserve">Chung, Y., James, A.R., </w:t>
      </w:r>
      <w:r>
        <w:rPr>
          <w:rFonts w:ascii="Times New Roman" w:hAnsi="Times New Roman" w:cs="Times New Roman"/>
          <w:b/>
        </w:rPr>
        <w:t>Kosma, M</w:t>
      </w:r>
      <w:r>
        <w:rPr>
          <w:rFonts w:ascii="Times New Roman" w:hAnsi="Times New Roman" w:cs="Times New Roman"/>
        </w:rPr>
        <w:t xml:space="preserve">., &amp; Roper, E.A. (2004, April). Making a successful transition from student to professional --Tips from early career professors. </w:t>
      </w:r>
      <w:r>
        <w:rPr>
          <w:rFonts w:ascii="Times New Roman" w:hAnsi="Times New Roman" w:cs="Times New Roman"/>
          <w:i/>
        </w:rPr>
        <w:t>AAHPERD 2004: Together we can lead the way</w:t>
      </w:r>
      <w:r>
        <w:rPr>
          <w:rFonts w:ascii="Times New Roman" w:hAnsi="Times New Roman" w:cs="Times New Roman"/>
        </w:rPr>
        <w:t xml:space="preserve"> (p. 173). New Orleans, LA.</w:t>
      </w:r>
    </w:p>
    <w:p w14:paraId="377ED149" w14:textId="77777777" w:rsidR="00774EDB" w:rsidRDefault="00774EDB" w:rsidP="00774EDB">
      <w:pPr>
        <w:pStyle w:val="HTMLPreformatted"/>
        <w:rPr>
          <w:rFonts w:ascii="Times New Roman" w:hAnsi="Times New Roman" w:cs="Times New Roman"/>
        </w:rPr>
      </w:pPr>
    </w:p>
    <w:p w14:paraId="172FA202" w14:textId="77777777" w:rsidR="00CC3019" w:rsidRDefault="00CC3019" w:rsidP="005175AC">
      <w:pPr>
        <w:pStyle w:val="BodyText"/>
        <w:numPr>
          <w:ilvl w:val="0"/>
          <w:numId w:val="1"/>
        </w:numPr>
        <w:spacing w:line="240" w:lineRule="auto"/>
        <w:rPr>
          <w:sz w:val="20"/>
        </w:rPr>
      </w:pPr>
      <w:r>
        <w:rPr>
          <w:sz w:val="20"/>
        </w:rPr>
        <w:t xml:space="preserve">Cardinal, B.J., </w:t>
      </w:r>
      <w:r>
        <w:rPr>
          <w:b/>
          <w:sz w:val="20"/>
        </w:rPr>
        <w:t>Kosma, M</w:t>
      </w:r>
      <w:r>
        <w:rPr>
          <w:sz w:val="20"/>
        </w:rPr>
        <w:t>., &amp; McCubbin, J.A. (2003). A national study of adults with physical disabilities’ physical activity behavior using tr</w:t>
      </w:r>
      <w:r w:rsidR="00253861">
        <w:rPr>
          <w:sz w:val="20"/>
        </w:rPr>
        <w:t>anstheoretical model constructs</w:t>
      </w:r>
      <w:r>
        <w:rPr>
          <w:sz w:val="20"/>
        </w:rPr>
        <w:t xml:space="preserve">. </w:t>
      </w:r>
      <w:r>
        <w:rPr>
          <w:i/>
          <w:sz w:val="20"/>
        </w:rPr>
        <w:t>Medicine and Science in Sports and Exercise, 35</w:t>
      </w:r>
      <w:r>
        <w:rPr>
          <w:sz w:val="20"/>
        </w:rPr>
        <w:t xml:space="preserve"> (Supplement 5), S75.</w:t>
      </w:r>
    </w:p>
    <w:p w14:paraId="1966DAF4" w14:textId="77777777" w:rsidR="003F3D04" w:rsidRDefault="003F3D04" w:rsidP="003F3D04">
      <w:pPr>
        <w:pStyle w:val="BodyText"/>
        <w:spacing w:line="240" w:lineRule="auto"/>
        <w:rPr>
          <w:sz w:val="20"/>
        </w:rPr>
      </w:pPr>
    </w:p>
    <w:p w14:paraId="19EA8D46" w14:textId="77777777" w:rsidR="00CC3019" w:rsidRPr="00E6008E" w:rsidRDefault="00CC3019">
      <w:pPr>
        <w:pStyle w:val="BodyText"/>
        <w:numPr>
          <w:ilvl w:val="0"/>
          <w:numId w:val="1"/>
        </w:numPr>
        <w:spacing w:line="240" w:lineRule="auto"/>
        <w:rPr>
          <w:sz w:val="20"/>
        </w:rPr>
      </w:pPr>
      <w:r>
        <w:rPr>
          <w:b/>
          <w:sz w:val="20"/>
        </w:rPr>
        <w:t>Kosma, M</w:t>
      </w:r>
      <w:r>
        <w:rPr>
          <w:sz w:val="20"/>
        </w:rPr>
        <w:t xml:space="preserve">., Cardinal, B.J., &amp; McCubbin, J.A. (2003). Factors influencing physical activity among adults with physical disabilities. </w:t>
      </w:r>
      <w:r>
        <w:rPr>
          <w:i/>
          <w:sz w:val="20"/>
        </w:rPr>
        <w:t>Research Quarterly for Exercise and Sport 74,</w:t>
      </w:r>
      <w:r>
        <w:rPr>
          <w:sz w:val="20"/>
        </w:rPr>
        <w:t xml:space="preserve"> (Supplement 1), </w:t>
      </w:r>
      <w:proofErr w:type="spellStart"/>
      <w:r>
        <w:rPr>
          <w:sz w:val="20"/>
        </w:rPr>
        <w:t>A</w:t>
      </w:r>
      <w:r>
        <w:rPr>
          <w:sz w:val="20"/>
          <w:vertAlign w:val="subscript"/>
        </w:rPr>
        <w:t>xix</w:t>
      </w:r>
      <w:proofErr w:type="spellEnd"/>
      <w:r>
        <w:rPr>
          <w:sz w:val="20"/>
        </w:rPr>
        <w:t xml:space="preserve"> - </w:t>
      </w:r>
      <w:proofErr w:type="spellStart"/>
      <w:r>
        <w:rPr>
          <w:sz w:val="20"/>
        </w:rPr>
        <w:t>A</w:t>
      </w:r>
      <w:r>
        <w:rPr>
          <w:sz w:val="20"/>
          <w:vertAlign w:val="subscript"/>
        </w:rPr>
        <w:t>xx</w:t>
      </w:r>
      <w:proofErr w:type="spellEnd"/>
      <w:r>
        <w:rPr>
          <w:sz w:val="20"/>
          <w:vertAlign w:val="subscript"/>
        </w:rPr>
        <w:t>.</w:t>
      </w:r>
    </w:p>
    <w:p w14:paraId="563A669C" w14:textId="77777777" w:rsidR="00E6008E" w:rsidRDefault="00E6008E" w:rsidP="00E6008E">
      <w:pPr>
        <w:pStyle w:val="BodyText"/>
        <w:spacing w:line="240" w:lineRule="auto"/>
        <w:rPr>
          <w:sz w:val="20"/>
        </w:rPr>
      </w:pPr>
    </w:p>
    <w:p w14:paraId="197F40A5" w14:textId="77777777" w:rsidR="00CC3019" w:rsidRDefault="00CC3019">
      <w:pPr>
        <w:pStyle w:val="BodyText"/>
        <w:numPr>
          <w:ilvl w:val="0"/>
          <w:numId w:val="1"/>
        </w:numPr>
        <w:spacing w:line="240" w:lineRule="auto"/>
        <w:rPr>
          <w:sz w:val="20"/>
        </w:rPr>
      </w:pPr>
      <w:r>
        <w:rPr>
          <w:sz w:val="20"/>
        </w:rPr>
        <w:t xml:space="preserve">Cardinal, B.J., </w:t>
      </w:r>
      <w:r>
        <w:rPr>
          <w:b/>
          <w:sz w:val="20"/>
        </w:rPr>
        <w:t>Kosma, M</w:t>
      </w:r>
      <w:r>
        <w:rPr>
          <w:sz w:val="20"/>
        </w:rPr>
        <w:t xml:space="preserve">., &amp; McCubbin, J.A. (2003). Transtheoretical strategies for physical activity. </w:t>
      </w:r>
      <w:r>
        <w:rPr>
          <w:i/>
          <w:sz w:val="20"/>
        </w:rPr>
        <w:t xml:space="preserve">Changing Concepts of Health and Disability </w:t>
      </w:r>
      <w:r>
        <w:rPr>
          <w:sz w:val="20"/>
        </w:rPr>
        <w:t>(pp. 55-63). Bethesda, MD: OHSU.</w:t>
      </w:r>
    </w:p>
    <w:p w14:paraId="41DFC8D7" w14:textId="77777777" w:rsidR="00CC3019" w:rsidRDefault="00CC3019">
      <w:pPr>
        <w:pStyle w:val="BodyText"/>
        <w:spacing w:line="240" w:lineRule="auto"/>
        <w:rPr>
          <w:b/>
          <w:sz w:val="20"/>
        </w:rPr>
      </w:pPr>
    </w:p>
    <w:p w14:paraId="4128C436" w14:textId="77777777" w:rsidR="00CC3019" w:rsidRDefault="00CC3019">
      <w:pPr>
        <w:pStyle w:val="BodyText"/>
        <w:numPr>
          <w:ilvl w:val="0"/>
          <w:numId w:val="1"/>
        </w:numPr>
        <w:spacing w:line="240" w:lineRule="auto"/>
        <w:rPr>
          <w:sz w:val="20"/>
        </w:rPr>
      </w:pPr>
      <w:r>
        <w:rPr>
          <w:b/>
          <w:sz w:val="20"/>
        </w:rPr>
        <w:t>Kosma, M</w:t>
      </w:r>
      <w:r>
        <w:rPr>
          <w:sz w:val="20"/>
        </w:rPr>
        <w:t xml:space="preserve">. (2002). Great opportunity for graduate students in NAFAPA 2002. </w:t>
      </w:r>
      <w:r>
        <w:rPr>
          <w:i/>
          <w:sz w:val="20"/>
        </w:rPr>
        <w:t>International Federation of Adapted Physical Activity Newsletter, 10</w:t>
      </w:r>
      <w:r>
        <w:rPr>
          <w:sz w:val="20"/>
        </w:rPr>
        <w:t>, 2.</w:t>
      </w:r>
    </w:p>
    <w:p w14:paraId="53FC18DE" w14:textId="77777777" w:rsidR="00CC3019" w:rsidRDefault="00CC3019">
      <w:pPr>
        <w:pStyle w:val="BodyText"/>
        <w:spacing w:line="240" w:lineRule="auto"/>
        <w:rPr>
          <w:b/>
          <w:sz w:val="20"/>
        </w:rPr>
      </w:pPr>
    </w:p>
    <w:p w14:paraId="0952E0E8" w14:textId="77777777" w:rsidR="00CC3019" w:rsidRDefault="00CC3019" w:rsidP="007274FF">
      <w:pPr>
        <w:pStyle w:val="BodyText"/>
        <w:numPr>
          <w:ilvl w:val="0"/>
          <w:numId w:val="1"/>
        </w:numPr>
        <w:spacing w:line="240" w:lineRule="auto"/>
        <w:rPr>
          <w:sz w:val="20"/>
        </w:rPr>
      </w:pPr>
      <w:r>
        <w:rPr>
          <w:b/>
          <w:sz w:val="20"/>
        </w:rPr>
        <w:t>Kosma, M</w:t>
      </w:r>
      <w:r>
        <w:rPr>
          <w:sz w:val="20"/>
        </w:rPr>
        <w:t xml:space="preserve">., &amp; McCubbin, J.A. (2002). Overcoming barriers to physical activity for health. </w:t>
      </w:r>
      <w:r>
        <w:rPr>
          <w:i/>
          <w:sz w:val="20"/>
        </w:rPr>
        <w:t xml:space="preserve">Celebrate Wellness III </w:t>
      </w:r>
      <w:r>
        <w:rPr>
          <w:sz w:val="20"/>
        </w:rPr>
        <w:t>(p. 14). Eugene, OR: OHSU &amp; CDC.</w:t>
      </w:r>
    </w:p>
    <w:p w14:paraId="4B8AD91B" w14:textId="77777777" w:rsidR="005175AC" w:rsidRDefault="005175AC" w:rsidP="005175AC">
      <w:pPr>
        <w:pStyle w:val="BodyText"/>
        <w:spacing w:line="240" w:lineRule="auto"/>
        <w:rPr>
          <w:sz w:val="20"/>
        </w:rPr>
      </w:pPr>
    </w:p>
    <w:p w14:paraId="28B7BCD3" w14:textId="77777777" w:rsidR="00CC3019" w:rsidRDefault="00CC3019">
      <w:pPr>
        <w:pStyle w:val="BodyText"/>
        <w:numPr>
          <w:ilvl w:val="0"/>
          <w:numId w:val="1"/>
        </w:numPr>
        <w:spacing w:line="240" w:lineRule="auto"/>
        <w:rPr>
          <w:sz w:val="20"/>
        </w:rPr>
      </w:pPr>
      <w:r>
        <w:rPr>
          <w:b/>
          <w:sz w:val="20"/>
        </w:rPr>
        <w:t>Kosma, M</w:t>
      </w:r>
      <w:r>
        <w:rPr>
          <w:sz w:val="20"/>
        </w:rPr>
        <w:t xml:space="preserve">., Wood, T.M., Rintala, P., &amp; </w:t>
      </w:r>
      <w:proofErr w:type="spellStart"/>
      <w:r>
        <w:rPr>
          <w:sz w:val="20"/>
        </w:rPr>
        <w:t>Acock</w:t>
      </w:r>
      <w:proofErr w:type="spellEnd"/>
      <w:r>
        <w:rPr>
          <w:sz w:val="20"/>
        </w:rPr>
        <w:t xml:space="preserve">, A.C. (2002). Influential factors of adaptive behavior among adults with intellectual disabilities. </w:t>
      </w:r>
      <w:r>
        <w:rPr>
          <w:i/>
          <w:sz w:val="20"/>
        </w:rPr>
        <w:t>NAFAPA goes northwest. NAFAPA 2002. Health and wellness: Opening doors and opening minds</w:t>
      </w:r>
      <w:r>
        <w:rPr>
          <w:sz w:val="20"/>
        </w:rPr>
        <w:t xml:space="preserve"> (p. 34). Corvallis, OR: Oregon State University.</w:t>
      </w:r>
    </w:p>
    <w:p w14:paraId="2BD3A03A" w14:textId="77777777" w:rsidR="00CC3019" w:rsidRDefault="00CC3019">
      <w:pPr>
        <w:pStyle w:val="BodyText"/>
        <w:spacing w:line="240" w:lineRule="auto"/>
        <w:ind w:left="360"/>
        <w:rPr>
          <w:sz w:val="20"/>
        </w:rPr>
      </w:pPr>
    </w:p>
    <w:p w14:paraId="70B6A609" w14:textId="77777777" w:rsidR="00CC3019" w:rsidRDefault="00CC3019">
      <w:pPr>
        <w:pStyle w:val="BodyText"/>
        <w:numPr>
          <w:ilvl w:val="0"/>
          <w:numId w:val="1"/>
        </w:numPr>
        <w:spacing w:line="240" w:lineRule="auto"/>
        <w:rPr>
          <w:sz w:val="20"/>
        </w:rPr>
      </w:pPr>
      <w:r>
        <w:rPr>
          <w:b/>
          <w:sz w:val="20"/>
        </w:rPr>
        <w:lastRenderedPageBreak/>
        <w:t>Kosma, M</w:t>
      </w:r>
      <w:r>
        <w:rPr>
          <w:sz w:val="20"/>
        </w:rPr>
        <w:t xml:space="preserve">., Cardinal, B.J., &amp; Rintala, P. (2002). Theories and strategies for motivating individuals with disabilities to be physically active. </w:t>
      </w:r>
      <w:r>
        <w:rPr>
          <w:i/>
          <w:sz w:val="20"/>
        </w:rPr>
        <w:t>NAFAPA goes northwest. NAFAPA 2002. Health and wellness: Opening doors and opening minds</w:t>
      </w:r>
      <w:r>
        <w:rPr>
          <w:sz w:val="20"/>
        </w:rPr>
        <w:t xml:space="preserve"> (p. 27). Corvallis, OR: Oregon State University.</w:t>
      </w:r>
    </w:p>
    <w:p w14:paraId="2A0CA6B9" w14:textId="77777777" w:rsidR="00CC3019" w:rsidRDefault="00CC3019">
      <w:pPr>
        <w:pStyle w:val="BodyText"/>
        <w:spacing w:line="240" w:lineRule="auto"/>
        <w:rPr>
          <w:sz w:val="20"/>
        </w:rPr>
      </w:pPr>
    </w:p>
    <w:p w14:paraId="4264DFFF" w14:textId="77777777" w:rsidR="00CC3019" w:rsidRDefault="00CC3019">
      <w:pPr>
        <w:pStyle w:val="BodyText"/>
        <w:numPr>
          <w:ilvl w:val="0"/>
          <w:numId w:val="1"/>
        </w:numPr>
        <w:spacing w:line="240" w:lineRule="auto"/>
        <w:rPr>
          <w:sz w:val="20"/>
        </w:rPr>
      </w:pPr>
      <w:r>
        <w:rPr>
          <w:sz w:val="20"/>
        </w:rPr>
        <w:t xml:space="preserve">Cardinal, B.J., &amp; </w:t>
      </w:r>
      <w:r>
        <w:rPr>
          <w:b/>
          <w:sz w:val="20"/>
        </w:rPr>
        <w:t>Kosma, M</w:t>
      </w:r>
      <w:r>
        <w:rPr>
          <w:sz w:val="20"/>
        </w:rPr>
        <w:t xml:space="preserve">. (2002). Transtheoretical model and muscular fitness promoting behaviors. </w:t>
      </w:r>
      <w:r>
        <w:rPr>
          <w:i/>
          <w:sz w:val="20"/>
        </w:rPr>
        <w:t>NAFAPA goes northwest. NAFAPA 2002. Health and wellness: Opening doors and opening minds</w:t>
      </w:r>
      <w:r>
        <w:rPr>
          <w:sz w:val="20"/>
        </w:rPr>
        <w:t xml:space="preserve"> (p. 48). Corvallis, OR: Oregon State University.</w:t>
      </w:r>
    </w:p>
    <w:p w14:paraId="32F21CD8" w14:textId="77777777" w:rsidR="00B207B3" w:rsidRDefault="00B207B3" w:rsidP="00B207B3">
      <w:pPr>
        <w:pStyle w:val="BodyText"/>
        <w:spacing w:line="240" w:lineRule="auto"/>
        <w:rPr>
          <w:sz w:val="20"/>
        </w:rPr>
      </w:pPr>
    </w:p>
    <w:p w14:paraId="0D4950D4" w14:textId="77777777" w:rsidR="00CC3019" w:rsidRDefault="00CC3019">
      <w:pPr>
        <w:pStyle w:val="BodyText"/>
        <w:numPr>
          <w:ilvl w:val="0"/>
          <w:numId w:val="1"/>
        </w:numPr>
        <w:spacing w:line="240" w:lineRule="auto"/>
        <w:rPr>
          <w:sz w:val="20"/>
        </w:rPr>
      </w:pPr>
      <w:r>
        <w:rPr>
          <w:b/>
          <w:sz w:val="20"/>
        </w:rPr>
        <w:t>Kosma, M</w:t>
      </w:r>
      <w:r>
        <w:rPr>
          <w:sz w:val="20"/>
        </w:rPr>
        <w:t xml:space="preserve">. (2001). The antidepressant effect of exercise. </w:t>
      </w:r>
      <w:r>
        <w:rPr>
          <w:i/>
          <w:sz w:val="20"/>
        </w:rPr>
        <w:t>The</w:t>
      </w:r>
      <w:r>
        <w:rPr>
          <w:sz w:val="20"/>
        </w:rPr>
        <w:t xml:space="preserve"> </w:t>
      </w:r>
      <w:r>
        <w:rPr>
          <w:i/>
          <w:sz w:val="20"/>
        </w:rPr>
        <w:t>30</w:t>
      </w:r>
      <w:r>
        <w:rPr>
          <w:i/>
          <w:sz w:val="20"/>
          <w:vertAlign w:val="superscript"/>
        </w:rPr>
        <w:t>th</w:t>
      </w:r>
      <w:r>
        <w:rPr>
          <w:i/>
          <w:sz w:val="20"/>
        </w:rPr>
        <w:t xml:space="preserve"> National Conference on Physical Activity for the Exceptional Individual. Reaching for the stars. The odyssey continues… </w:t>
      </w:r>
      <w:r>
        <w:rPr>
          <w:sz w:val="20"/>
        </w:rPr>
        <w:t>(pp. 64-68). Los Angeles, CA: CAHPERD.</w:t>
      </w:r>
    </w:p>
    <w:p w14:paraId="50AE9DFF" w14:textId="77777777" w:rsidR="00CC3019" w:rsidRDefault="00CC3019">
      <w:pPr>
        <w:pStyle w:val="BodyText"/>
        <w:spacing w:line="240" w:lineRule="auto"/>
        <w:rPr>
          <w:sz w:val="20"/>
        </w:rPr>
      </w:pPr>
    </w:p>
    <w:p w14:paraId="55F01654" w14:textId="77777777" w:rsidR="00CC3019" w:rsidRDefault="00CC3019">
      <w:pPr>
        <w:pStyle w:val="BodyText"/>
        <w:numPr>
          <w:ilvl w:val="0"/>
          <w:numId w:val="1"/>
        </w:numPr>
        <w:spacing w:line="240" w:lineRule="auto"/>
        <w:rPr>
          <w:sz w:val="20"/>
        </w:rPr>
      </w:pPr>
      <w:r w:rsidRPr="00202D51">
        <w:rPr>
          <w:b/>
          <w:sz w:val="20"/>
          <w:lang w:val="fr-FR"/>
        </w:rPr>
        <w:t>Kosma, M</w:t>
      </w:r>
      <w:r w:rsidRPr="00202D51">
        <w:rPr>
          <w:sz w:val="20"/>
          <w:lang w:val="fr-FR"/>
        </w:rPr>
        <w:t xml:space="preserve">., </w:t>
      </w:r>
      <w:proofErr w:type="spellStart"/>
      <w:r w:rsidRPr="00202D51">
        <w:rPr>
          <w:sz w:val="20"/>
          <w:lang w:val="fr-FR"/>
        </w:rPr>
        <w:t>Karteroliotis</w:t>
      </w:r>
      <w:proofErr w:type="spellEnd"/>
      <w:r w:rsidRPr="00202D51">
        <w:rPr>
          <w:sz w:val="20"/>
          <w:lang w:val="fr-FR"/>
        </w:rPr>
        <w:t xml:space="preserve">, K., &amp; </w:t>
      </w:r>
      <w:proofErr w:type="spellStart"/>
      <w:r w:rsidRPr="00202D51">
        <w:rPr>
          <w:sz w:val="20"/>
          <w:lang w:val="fr-FR"/>
        </w:rPr>
        <w:t>Papathomopoulos</w:t>
      </w:r>
      <w:proofErr w:type="spellEnd"/>
      <w:r w:rsidRPr="00202D51">
        <w:rPr>
          <w:sz w:val="20"/>
          <w:lang w:val="fr-FR"/>
        </w:rPr>
        <w:t xml:space="preserve">, K. (1998). </w:t>
      </w:r>
      <w:r>
        <w:rPr>
          <w:sz w:val="20"/>
        </w:rPr>
        <w:t xml:space="preserve">The examination of sport orientation in Greek athletes. </w:t>
      </w:r>
      <w:r>
        <w:rPr>
          <w:i/>
          <w:sz w:val="20"/>
        </w:rPr>
        <w:t>2</w:t>
      </w:r>
      <w:r>
        <w:rPr>
          <w:i/>
          <w:sz w:val="20"/>
          <w:vertAlign w:val="superscript"/>
        </w:rPr>
        <w:t>nd</w:t>
      </w:r>
      <w:r>
        <w:rPr>
          <w:i/>
          <w:sz w:val="20"/>
        </w:rPr>
        <w:t xml:space="preserve"> International Congress on Sport Psychology </w:t>
      </w:r>
      <w:r>
        <w:rPr>
          <w:sz w:val="20"/>
        </w:rPr>
        <w:t>(pp. 251-253).</w:t>
      </w:r>
      <w:r>
        <w:rPr>
          <w:i/>
          <w:sz w:val="20"/>
        </w:rPr>
        <w:t xml:space="preserve"> </w:t>
      </w:r>
      <w:r>
        <w:rPr>
          <w:sz w:val="20"/>
        </w:rPr>
        <w:t>Trikala, Greece:</w:t>
      </w:r>
      <w:r>
        <w:rPr>
          <w:i/>
          <w:sz w:val="20"/>
        </w:rPr>
        <w:t xml:space="preserve"> </w:t>
      </w:r>
      <w:r>
        <w:rPr>
          <w:sz w:val="20"/>
        </w:rPr>
        <w:t>University of Thessaly.</w:t>
      </w:r>
    </w:p>
    <w:p w14:paraId="7695746C" w14:textId="77777777" w:rsidR="00F00E66" w:rsidRDefault="00F00E66" w:rsidP="00D23365">
      <w:pPr>
        <w:pStyle w:val="BodyText"/>
        <w:spacing w:line="240" w:lineRule="auto"/>
        <w:rPr>
          <w:b/>
          <w:u w:val="single"/>
        </w:rPr>
      </w:pPr>
    </w:p>
    <w:p w14:paraId="5EA04041" w14:textId="77777777" w:rsidR="00CC3019" w:rsidRDefault="00CC3019" w:rsidP="00A66419">
      <w:pPr>
        <w:rPr>
          <w:b/>
          <w:u w:val="single"/>
        </w:rPr>
      </w:pPr>
      <w:r>
        <w:rPr>
          <w:b/>
          <w:u w:val="single"/>
        </w:rPr>
        <w:t>INVITED NATIONAL AND/OR INTERNATIONAL PRESENTATIONS</w:t>
      </w:r>
    </w:p>
    <w:p w14:paraId="44CDE28B" w14:textId="77777777" w:rsidR="00CC3019" w:rsidRDefault="00CC3019">
      <w:p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2978BBAD" w14:textId="77777777" w:rsidR="00CC3019" w:rsidRDefault="00BD4931" w:rsidP="00D10B0F">
      <w:pPr>
        <w:numPr>
          <w:ilvl w:val="0"/>
          <w:numId w:val="61"/>
        </w:num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b/>
        </w:rPr>
        <w:t>Kosma</w:t>
      </w:r>
      <w:r w:rsidR="00A73371">
        <w:rPr>
          <w:b/>
        </w:rPr>
        <w:t>,</w:t>
      </w:r>
      <w:r>
        <w:rPr>
          <w:b/>
        </w:rPr>
        <w:t xml:space="preserve"> M.</w:t>
      </w:r>
      <w:r>
        <w:t xml:space="preserve"> (2008, September). </w:t>
      </w:r>
      <w:r w:rsidRPr="00B93F24">
        <w:rPr>
          <w:i/>
        </w:rPr>
        <w:t>Psychosocial determinants of physical activity for improved health-related quality of life among adults with physical disabilities</w:t>
      </w:r>
      <w:r>
        <w:t xml:space="preserve">. </w:t>
      </w:r>
      <w:r>
        <w:rPr>
          <w:b/>
        </w:rPr>
        <w:t>GUEST SPEAKER</w:t>
      </w:r>
      <w:r>
        <w:t xml:space="preserve"> at the KAHPERD International Congress, Olympic </w:t>
      </w:r>
      <w:proofErr w:type="spellStart"/>
      <w:r>
        <w:t>Parktel</w:t>
      </w:r>
      <w:proofErr w:type="spellEnd"/>
      <w:r>
        <w:t xml:space="preserve"> &amp; Korea National University, Seoul, Korea</w:t>
      </w:r>
      <w:r w:rsidRPr="00D84D28">
        <w:t>.</w:t>
      </w:r>
    </w:p>
    <w:p w14:paraId="17C492C6" w14:textId="77777777" w:rsidR="00CC3019" w:rsidRDefault="00CC3019">
      <w:p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6B3F6EDF" w14:textId="77777777" w:rsidR="004513A8" w:rsidRDefault="00BD4931" w:rsidP="00D10B0F">
      <w:pPr>
        <w:numPr>
          <w:ilvl w:val="0"/>
          <w:numId w:val="61"/>
        </w:num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b/>
        </w:rPr>
        <w:t>Kosma</w:t>
      </w:r>
      <w:r w:rsidR="00A73371">
        <w:rPr>
          <w:b/>
        </w:rPr>
        <w:t>,</w:t>
      </w:r>
      <w:r>
        <w:rPr>
          <w:b/>
        </w:rPr>
        <w:t xml:space="preserve"> M.</w:t>
      </w:r>
      <w:r>
        <w:t xml:space="preserve"> (2008, September). </w:t>
      </w:r>
      <w:r w:rsidRPr="00B93F24">
        <w:rPr>
          <w:i/>
        </w:rPr>
        <w:t xml:space="preserve">Psychosocial </w:t>
      </w:r>
      <w:r>
        <w:rPr>
          <w:i/>
        </w:rPr>
        <w:t>aspects</w:t>
      </w:r>
      <w:r w:rsidRPr="00B93F24">
        <w:rPr>
          <w:i/>
        </w:rPr>
        <w:t xml:space="preserve"> of physical activity</w:t>
      </w:r>
      <w:r>
        <w:t xml:space="preserve">. </w:t>
      </w:r>
      <w:r>
        <w:rPr>
          <w:b/>
        </w:rPr>
        <w:t>GUEST SPEAKER,</w:t>
      </w:r>
      <w:r>
        <w:t xml:space="preserve"> special lecture seminar for undergraduate students, graduate students, and faculty, Seoul National University of Technology, Seoul, Korea.</w:t>
      </w:r>
    </w:p>
    <w:p w14:paraId="7B8D6302" w14:textId="77777777" w:rsidR="00A97FEF" w:rsidRDefault="00A97FEF" w:rsidP="00A97FEF">
      <w:p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7A1C499F" w14:textId="77777777" w:rsidR="00CC3019" w:rsidRDefault="00CC3019" w:rsidP="00D10B0F">
      <w:pPr>
        <w:numPr>
          <w:ilvl w:val="0"/>
          <w:numId w:val="61"/>
        </w:num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202D51">
        <w:rPr>
          <w:b/>
          <w:lang w:val="fr-FR"/>
        </w:rPr>
        <w:t>Kosma, M</w:t>
      </w:r>
      <w:r w:rsidRPr="00202D51">
        <w:rPr>
          <w:lang w:val="fr-FR"/>
        </w:rPr>
        <w:t xml:space="preserve">., Ellis, R., &amp; Li, L. (2008, May). </w:t>
      </w:r>
      <w:r>
        <w:rPr>
          <w:i/>
        </w:rPr>
        <w:t>Predictors of the stages of physical activity change among older adults with peripheral neuropathy</w:t>
      </w:r>
      <w:r>
        <w:t xml:space="preserve">. </w:t>
      </w:r>
      <w:r>
        <w:rPr>
          <w:b/>
        </w:rPr>
        <w:t>INVITED POSTER PRESENTATION</w:t>
      </w:r>
      <w:r>
        <w:t xml:space="preserve"> at the State of the Science Conference on Health, Wellness and Disability, Portland, OR.</w:t>
      </w:r>
    </w:p>
    <w:p w14:paraId="2A414961" w14:textId="77777777" w:rsidR="00AC2317" w:rsidRDefault="00AC2317" w:rsidP="00AC2317">
      <w:p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25A8E861" w14:textId="77777777" w:rsidR="00CC3019" w:rsidRDefault="00CC3019" w:rsidP="00390CFC">
      <w:pPr>
        <w:numPr>
          <w:ilvl w:val="0"/>
          <w:numId w:val="61"/>
        </w:numPr>
        <w:tabs>
          <w:tab w:val="left" w:pos="-1440"/>
          <w:tab w:val="left" w:pos="-720"/>
          <w:tab w:val="left" w:pos="0"/>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s>
      </w:pPr>
      <w:r>
        <w:rPr>
          <w:b/>
        </w:rPr>
        <w:t>Kosma, M</w:t>
      </w:r>
      <w:r>
        <w:t xml:space="preserve">., Cardinal, B.J., Frey, G., &amp; Temple, V. (2006, June). </w:t>
      </w:r>
      <w:r>
        <w:rPr>
          <w:i/>
        </w:rPr>
        <w:t>Psychosocial determinants of physical activity among people with physical disabilities</w:t>
      </w:r>
      <w:r>
        <w:t xml:space="preserve">. In B.J. Cardinal, G. Frey, V. Temple., &amp; M. Kosma. Physical activity behavior and people with disabilities: Emerging issues in research and practice. </w:t>
      </w:r>
      <w:r>
        <w:rPr>
          <w:b/>
        </w:rPr>
        <w:t>INVITED</w:t>
      </w:r>
      <w:r>
        <w:t xml:space="preserve"> </w:t>
      </w:r>
      <w:r>
        <w:rPr>
          <w:b/>
        </w:rPr>
        <w:t>SYMPOSIUM</w:t>
      </w:r>
      <w:r>
        <w:t xml:space="preserve"> at the annual meeting of the American College of Sports Medicine, Denver, CO.</w:t>
      </w:r>
    </w:p>
    <w:p w14:paraId="5BE7986B" w14:textId="77777777" w:rsidR="00CC3019" w:rsidRDefault="00CC3019">
      <w:pPr>
        <w:tabs>
          <w:tab w:val="left" w:pos="-1440"/>
          <w:tab w:val="left" w:pos="-720"/>
          <w:tab w:val="left" w:pos="0"/>
          <w:tab w:val="num"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5ECF3023" w14:textId="77777777" w:rsidR="00CC3019" w:rsidRDefault="00CC3019" w:rsidP="00390CFC">
      <w:pPr>
        <w:numPr>
          <w:ilvl w:val="0"/>
          <w:numId w:val="61"/>
        </w:numPr>
        <w:tabs>
          <w:tab w:val="left" w:pos="-1440"/>
          <w:tab w:val="left" w:pos="-720"/>
          <w:tab w:val="left" w:pos="0"/>
          <w:tab w:val="num"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 xml:space="preserve">Karp, G.G., Woods, M.L., Panton, L., &amp; </w:t>
      </w:r>
      <w:r>
        <w:rPr>
          <w:b/>
        </w:rPr>
        <w:t>Kosma, M</w:t>
      </w:r>
      <w:r>
        <w:t xml:space="preserve">. (2005, April). </w:t>
      </w:r>
      <w:r>
        <w:rPr>
          <w:i/>
        </w:rPr>
        <w:t>Navigating the job search in higher education</w:t>
      </w:r>
      <w:r>
        <w:t xml:space="preserve">. </w:t>
      </w:r>
      <w:r>
        <w:rPr>
          <w:b/>
        </w:rPr>
        <w:t>INVITED PRESENTATION</w:t>
      </w:r>
      <w:r>
        <w:t xml:space="preserve"> at the American Alliance for Health, Physical Education, Recreation and Dance convention, Chicago, IL.</w:t>
      </w:r>
    </w:p>
    <w:p w14:paraId="4D76A4CD" w14:textId="77777777" w:rsidR="00CC3019" w:rsidRDefault="00CC3019">
      <w:pPr>
        <w:tabs>
          <w:tab w:val="left" w:pos="-144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5B9D3080" w14:textId="77777777" w:rsidR="001F20AF" w:rsidRDefault="00CC3019" w:rsidP="00390CFC">
      <w:pPr>
        <w:pStyle w:val="HTMLPreformatted"/>
        <w:numPr>
          <w:ilvl w:val="0"/>
          <w:numId w:val="61"/>
        </w:numPr>
        <w:tabs>
          <w:tab w:val="clear" w:pos="916"/>
          <w:tab w:val="left" w:pos="720"/>
        </w:tabs>
        <w:rPr>
          <w:rFonts w:ascii="Times New Roman" w:hAnsi="Times New Roman" w:cs="Times New Roman"/>
        </w:rPr>
      </w:pPr>
      <w:r>
        <w:rPr>
          <w:rFonts w:ascii="Times New Roman" w:hAnsi="Times New Roman" w:cs="Times New Roman"/>
        </w:rPr>
        <w:t xml:space="preserve">Chung, Y., James, A.R., </w:t>
      </w:r>
      <w:r>
        <w:rPr>
          <w:rFonts w:ascii="Times New Roman" w:hAnsi="Times New Roman" w:cs="Times New Roman"/>
          <w:b/>
        </w:rPr>
        <w:t>Kosma, M</w:t>
      </w:r>
      <w:r>
        <w:rPr>
          <w:rFonts w:ascii="Times New Roman" w:hAnsi="Times New Roman" w:cs="Times New Roman"/>
        </w:rPr>
        <w:t xml:space="preserve">., &amp; Roper, E.A. (2004, April). </w:t>
      </w:r>
      <w:r>
        <w:rPr>
          <w:rFonts w:ascii="Times New Roman" w:hAnsi="Times New Roman" w:cs="Times New Roman"/>
          <w:i/>
        </w:rPr>
        <w:t>Making a successful transition from student to professional --Tips from early career professors</w:t>
      </w:r>
      <w:r>
        <w:rPr>
          <w:rFonts w:ascii="Times New Roman" w:hAnsi="Times New Roman" w:cs="Times New Roman"/>
        </w:rPr>
        <w:t xml:space="preserve">. </w:t>
      </w:r>
      <w:r>
        <w:rPr>
          <w:rFonts w:ascii="Times New Roman" w:hAnsi="Times New Roman" w:cs="Times New Roman"/>
          <w:b/>
        </w:rPr>
        <w:t>INVITED PROFESSIONAL COLLOQUIUM</w:t>
      </w:r>
      <w:r>
        <w:rPr>
          <w:rFonts w:ascii="Times New Roman" w:hAnsi="Times New Roman" w:cs="Times New Roman"/>
        </w:rPr>
        <w:t xml:space="preserve"> at the American Alliance for Health, Physical Education, Recreation and Dance convention, New Orleans, LA.</w:t>
      </w:r>
    </w:p>
    <w:p w14:paraId="385A8B26" w14:textId="77777777" w:rsidR="00FE266B" w:rsidRPr="00671D9B" w:rsidRDefault="00FE266B" w:rsidP="00FE266B">
      <w:pPr>
        <w:pStyle w:val="HTMLPreformatted"/>
        <w:rPr>
          <w:rFonts w:ascii="Times New Roman" w:hAnsi="Times New Roman" w:cs="Times New Roman"/>
        </w:rPr>
      </w:pPr>
    </w:p>
    <w:p w14:paraId="0498F2D2" w14:textId="77777777" w:rsidR="00CC3019" w:rsidRDefault="00CC3019" w:rsidP="00D10B0F">
      <w:pPr>
        <w:numPr>
          <w:ilvl w:val="0"/>
          <w:numId w:val="61"/>
        </w:numPr>
      </w:pPr>
      <w:r>
        <w:rPr>
          <w:b/>
        </w:rPr>
        <w:t>Kosma, M</w:t>
      </w:r>
      <w:r>
        <w:t xml:space="preserve">. (2002, June). Overcoming barriers and motivational strategies to be physically active. In B.J. Cardinal, L.M. </w:t>
      </w:r>
      <w:proofErr w:type="spellStart"/>
      <w:r>
        <w:t>Griebenauw</w:t>
      </w:r>
      <w:proofErr w:type="spellEnd"/>
      <w:r>
        <w:t xml:space="preserve">, M. Kosma, &amp; A. Tripp, </w:t>
      </w:r>
      <w:r>
        <w:rPr>
          <w:i/>
        </w:rPr>
        <w:t xml:space="preserve">Physical activity </w:t>
      </w:r>
      <w:proofErr w:type="spellStart"/>
      <w:r>
        <w:rPr>
          <w:i/>
        </w:rPr>
        <w:t>everyday</w:t>
      </w:r>
      <w:proofErr w:type="spellEnd"/>
      <w:r>
        <w:rPr>
          <w:i/>
        </w:rPr>
        <w:t xml:space="preserve">, for everybody: </w:t>
      </w:r>
      <w:proofErr w:type="gramStart"/>
      <w:r>
        <w:rPr>
          <w:i/>
        </w:rPr>
        <w:t>Current status</w:t>
      </w:r>
      <w:proofErr w:type="gramEnd"/>
      <w:r>
        <w:rPr>
          <w:i/>
        </w:rPr>
        <w:t xml:space="preserve"> of research, reports, and legal issues in adapted physical activity</w:t>
      </w:r>
      <w:r>
        <w:t xml:space="preserve">. </w:t>
      </w:r>
      <w:r>
        <w:rPr>
          <w:b/>
        </w:rPr>
        <w:t>INVITED SYMPOSIUM</w:t>
      </w:r>
      <w:r>
        <w:t xml:space="preserve"> </w:t>
      </w:r>
      <w:proofErr w:type="gramStart"/>
      <w:r>
        <w:t>at</w:t>
      </w:r>
      <w:proofErr w:type="gramEnd"/>
      <w:r>
        <w:t xml:space="preserve"> the National Council on Independent Living conference, Washington, DC. </w:t>
      </w:r>
    </w:p>
    <w:p w14:paraId="7AA816BC" w14:textId="77777777" w:rsidR="007274FF" w:rsidRDefault="007274FF" w:rsidP="007274FF"/>
    <w:p w14:paraId="1D7D3032" w14:textId="77777777" w:rsidR="00186875" w:rsidRDefault="00CC3019" w:rsidP="00D10B0F">
      <w:pPr>
        <w:numPr>
          <w:ilvl w:val="0"/>
          <w:numId w:val="61"/>
        </w:numPr>
      </w:pPr>
      <w:r>
        <w:t xml:space="preserve">Cardinal, B.J., </w:t>
      </w:r>
      <w:proofErr w:type="spellStart"/>
      <w:r>
        <w:t>Griebenauw</w:t>
      </w:r>
      <w:proofErr w:type="spellEnd"/>
      <w:r>
        <w:t xml:space="preserve">, L.M., </w:t>
      </w:r>
      <w:r>
        <w:rPr>
          <w:b/>
        </w:rPr>
        <w:t>Kosma, M</w:t>
      </w:r>
      <w:r>
        <w:t xml:space="preserve">., &amp; Tripp, A. (2002, June). </w:t>
      </w:r>
      <w:r>
        <w:rPr>
          <w:i/>
        </w:rPr>
        <w:t xml:space="preserve">Physical activity </w:t>
      </w:r>
      <w:proofErr w:type="spellStart"/>
      <w:r>
        <w:rPr>
          <w:i/>
        </w:rPr>
        <w:t>everyday</w:t>
      </w:r>
      <w:proofErr w:type="spellEnd"/>
      <w:r>
        <w:rPr>
          <w:i/>
        </w:rPr>
        <w:t>, for everybody: Modifying physical activity equipment and games</w:t>
      </w:r>
      <w:r>
        <w:t xml:space="preserve">. </w:t>
      </w:r>
      <w:r>
        <w:rPr>
          <w:b/>
        </w:rPr>
        <w:t>INVITED SYMPOSIUM</w:t>
      </w:r>
      <w:r>
        <w:t xml:space="preserve"> </w:t>
      </w:r>
      <w:proofErr w:type="gramStart"/>
      <w:r>
        <w:t>at</w:t>
      </w:r>
      <w:proofErr w:type="gramEnd"/>
      <w:r>
        <w:t xml:space="preserve"> the National Council on Independent Living</w:t>
      </w:r>
      <w:r>
        <w:rPr>
          <w:i/>
        </w:rPr>
        <w:t xml:space="preserve"> </w:t>
      </w:r>
      <w:r>
        <w:t>conference, Washington, DC.</w:t>
      </w:r>
    </w:p>
    <w:p w14:paraId="66AEB86A" w14:textId="77777777" w:rsidR="00CC3019" w:rsidRDefault="00186875" w:rsidP="00D10B0F">
      <w:pPr>
        <w:numPr>
          <w:ilvl w:val="0"/>
          <w:numId w:val="61"/>
        </w:numPr>
      </w:pPr>
      <w:r>
        <w:rPr>
          <w:b/>
        </w:rPr>
        <w:lastRenderedPageBreak/>
        <w:t>Kosma, M</w:t>
      </w:r>
      <w:r>
        <w:t xml:space="preserve">., Cardinal, B.J., and McCubbin, J.A. (2001, November). </w:t>
      </w:r>
      <w:r>
        <w:rPr>
          <w:i/>
        </w:rPr>
        <w:t>Physical activity, motivation, and people with disabilities.</w:t>
      </w:r>
      <w:r>
        <w:t xml:space="preserve"> </w:t>
      </w:r>
      <w:r>
        <w:rPr>
          <w:b/>
        </w:rPr>
        <w:t>INVITED</w:t>
      </w:r>
      <w:r>
        <w:t xml:space="preserve"> </w:t>
      </w:r>
      <w:r w:rsidRPr="00186875">
        <w:rPr>
          <w:b/>
        </w:rPr>
        <w:t>WEB-CAST PRESENTATION</w:t>
      </w:r>
      <w:r>
        <w:t xml:space="preserve"> organized by the Independent Living Research Utilization, http://www.ilru.org/. </w:t>
      </w:r>
      <w:r w:rsidR="00CC3019">
        <w:t xml:space="preserve"> </w:t>
      </w:r>
    </w:p>
    <w:p w14:paraId="57E5BAEF" w14:textId="77777777" w:rsidR="009A20D7" w:rsidRDefault="009A20D7">
      <w:pPr>
        <w:pStyle w:val="HTMLPreformatted"/>
        <w:rPr>
          <w:rFonts w:ascii="Times New Roman" w:hAnsi="Times New Roman" w:cs="Times New Roman"/>
          <w:b/>
          <w:u w:val="single"/>
        </w:rPr>
      </w:pPr>
    </w:p>
    <w:p w14:paraId="23414967" w14:textId="77777777" w:rsidR="00CC3019" w:rsidRDefault="00EF2343" w:rsidP="00D10B0F">
      <w:pPr>
        <w:pStyle w:val="HTMLPreformatted"/>
        <w:rPr>
          <w:rFonts w:ascii="Times New Roman" w:hAnsi="Times New Roman" w:cs="Times New Roman"/>
        </w:rPr>
      </w:pPr>
      <w:r>
        <w:rPr>
          <w:rFonts w:ascii="Times New Roman" w:hAnsi="Times New Roman" w:cs="Times New Roman"/>
          <w:b/>
          <w:u w:val="single"/>
        </w:rPr>
        <w:t>OTHER INVITED</w:t>
      </w:r>
      <w:r w:rsidR="00CC3019">
        <w:rPr>
          <w:rFonts w:ascii="Times New Roman" w:hAnsi="Times New Roman" w:cs="Times New Roman"/>
          <w:b/>
          <w:u w:val="single"/>
        </w:rPr>
        <w:t xml:space="preserve"> PRESENTATIONS</w:t>
      </w:r>
    </w:p>
    <w:p w14:paraId="1AA9C172" w14:textId="77777777" w:rsidR="00CC3019" w:rsidRDefault="00CC3019">
      <w:pPr>
        <w:pStyle w:val="HTMLPreformatted"/>
        <w:rPr>
          <w:rFonts w:ascii="Times New Roman" w:hAnsi="Times New Roman" w:cs="Times New Roman"/>
        </w:rPr>
      </w:pPr>
    </w:p>
    <w:p w14:paraId="7D6F01C2" w14:textId="77777777" w:rsidR="001D2F1E" w:rsidRDefault="00652387" w:rsidP="00390CFC">
      <w:pPr>
        <w:pStyle w:val="HTMLPreformatted"/>
        <w:numPr>
          <w:ilvl w:val="0"/>
          <w:numId w:val="61"/>
        </w:numPr>
        <w:tabs>
          <w:tab w:val="clear" w:pos="916"/>
          <w:tab w:val="clear" w:pos="1832"/>
          <w:tab w:val="left" w:pos="400"/>
          <w:tab w:val="left" w:pos="720"/>
        </w:tabs>
        <w:rPr>
          <w:rFonts w:ascii="Times New Roman" w:hAnsi="Times New Roman" w:cs="Times New Roman"/>
        </w:rPr>
      </w:pPr>
      <w:r w:rsidRPr="00270401">
        <w:rPr>
          <w:rFonts w:ascii="Times New Roman" w:hAnsi="Times New Roman" w:cs="Times New Roman"/>
          <w:b/>
          <w:bCs/>
        </w:rPr>
        <w:t>Kosma, M</w:t>
      </w:r>
      <w:r>
        <w:rPr>
          <w:rFonts w:ascii="Times New Roman" w:hAnsi="Times New Roman" w:cs="Times New Roman"/>
        </w:rPr>
        <w:t>. (2024</w:t>
      </w:r>
      <w:r w:rsidR="00F26EFA">
        <w:rPr>
          <w:rFonts w:ascii="Times New Roman" w:hAnsi="Times New Roman" w:cs="Times New Roman"/>
        </w:rPr>
        <w:t>, January</w:t>
      </w:r>
      <w:r>
        <w:rPr>
          <w:rFonts w:ascii="Times New Roman" w:hAnsi="Times New Roman" w:cs="Times New Roman"/>
        </w:rPr>
        <w:t xml:space="preserve">). </w:t>
      </w:r>
      <w:r w:rsidRPr="00652387">
        <w:rPr>
          <w:rFonts w:ascii="Times New Roman" w:hAnsi="Times New Roman" w:cs="Times New Roman"/>
        </w:rPr>
        <w:t>Phenomenological body spatiality in physical theater: Body schema, love of movement, health, and well-being</w:t>
      </w:r>
      <w:r>
        <w:rPr>
          <w:rFonts w:ascii="Times New Roman" w:hAnsi="Times New Roman" w:cs="Times New Roman"/>
        </w:rPr>
        <w:t xml:space="preserve">. </w:t>
      </w:r>
      <w:r w:rsidR="001D2F1E" w:rsidRPr="001D2F1E">
        <w:rPr>
          <w:rFonts w:ascii="Times New Roman" w:hAnsi="Times New Roman" w:cs="Times New Roman"/>
          <w:b/>
        </w:rPr>
        <w:t>INVITED RESEARCH PRESENTATION</w:t>
      </w:r>
      <w:r w:rsidR="001D2F1E">
        <w:rPr>
          <w:rFonts w:ascii="Times New Roman" w:hAnsi="Times New Roman" w:cs="Times New Roman"/>
        </w:rPr>
        <w:t xml:space="preserve"> for the </w:t>
      </w:r>
      <w:r w:rsidR="00F26EFA" w:rsidRPr="00F26EFA">
        <w:rPr>
          <w:rFonts w:ascii="Times New Roman" w:hAnsi="Times New Roman" w:cs="Times New Roman"/>
        </w:rPr>
        <w:t>Provost's Fund for Innovation in Research Symposium</w:t>
      </w:r>
      <w:r w:rsidR="00850A19">
        <w:rPr>
          <w:rFonts w:ascii="Times New Roman" w:hAnsi="Times New Roman" w:cs="Times New Roman"/>
        </w:rPr>
        <w:t xml:space="preserve">, </w:t>
      </w:r>
      <w:r w:rsidR="00850A19" w:rsidRPr="00850A19">
        <w:rPr>
          <w:rFonts w:ascii="Times New Roman" w:hAnsi="Times New Roman" w:cs="Times New Roman"/>
        </w:rPr>
        <w:t>Barnes Ogden Gallery at LSU</w:t>
      </w:r>
      <w:r w:rsidR="00850A19">
        <w:rPr>
          <w:rFonts w:ascii="Times New Roman" w:hAnsi="Times New Roman" w:cs="Times New Roman"/>
        </w:rPr>
        <w:t>, Baton Rouge, LA.</w:t>
      </w:r>
    </w:p>
    <w:p w14:paraId="26A37D65" w14:textId="77777777" w:rsidR="00652387" w:rsidRPr="00652387" w:rsidRDefault="00652387" w:rsidP="00D10B0F">
      <w:pPr>
        <w:pStyle w:val="HTMLPreformatted"/>
        <w:tabs>
          <w:tab w:val="clear" w:pos="916"/>
          <w:tab w:val="left" w:pos="400"/>
        </w:tabs>
        <w:ind w:left="360" w:firstLine="50"/>
        <w:rPr>
          <w:rFonts w:ascii="Times New Roman" w:hAnsi="Times New Roman" w:cs="Times New Roman"/>
        </w:rPr>
      </w:pPr>
    </w:p>
    <w:p w14:paraId="690E405D" w14:textId="77777777" w:rsidR="000B5329" w:rsidRPr="00D85839" w:rsidRDefault="000B5329" w:rsidP="00390CFC">
      <w:pPr>
        <w:pStyle w:val="HTMLPreformatted"/>
        <w:numPr>
          <w:ilvl w:val="0"/>
          <w:numId w:val="61"/>
        </w:numPr>
        <w:tabs>
          <w:tab w:val="clear" w:pos="916"/>
          <w:tab w:val="clear" w:pos="1832"/>
          <w:tab w:val="left" w:pos="400"/>
          <w:tab w:val="left" w:pos="720"/>
        </w:tabs>
        <w:rPr>
          <w:rFonts w:ascii="Times New Roman" w:hAnsi="Times New Roman" w:cs="Times New Roman"/>
        </w:rPr>
      </w:pPr>
      <w:r w:rsidRPr="00E56BDC">
        <w:rPr>
          <w:rFonts w:ascii="Times New Roman" w:hAnsi="Times New Roman" w:cs="Times New Roman"/>
          <w:b/>
        </w:rPr>
        <w:t>Kosma, M</w:t>
      </w:r>
      <w:r>
        <w:rPr>
          <w:rFonts w:ascii="Times New Roman" w:hAnsi="Times New Roman" w:cs="Times New Roman"/>
        </w:rPr>
        <w:t xml:space="preserve">. (2023, December). </w:t>
      </w:r>
      <w:r>
        <w:rPr>
          <w:rFonts w:ascii="Times New Roman" w:hAnsi="Times New Roman" w:cs="Times New Roman"/>
          <w:i/>
          <w:iCs/>
        </w:rPr>
        <w:t>HEART (Health, Exercise, Arts): An interdisciplinary perspective in public health</w:t>
      </w:r>
      <w:r>
        <w:rPr>
          <w:rFonts w:ascii="Times New Roman" w:hAnsi="Times New Roman" w:cs="Times New Roman"/>
        </w:rPr>
        <w:t xml:space="preserve">. </w:t>
      </w:r>
      <w:r w:rsidRPr="00D85839">
        <w:rPr>
          <w:rFonts w:ascii="Times New Roman" w:hAnsi="Times New Roman" w:cs="Times New Roman"/>
          <w:b/>
        </w:rPr>
        <w:t xml:space="preserve">INVITED RESEARCH </w:t>
      </w:r>
      <w:r>
        <w:rPr>
          <w:rFonts w:ascii="Times New Roman" w:hAnsi="Times New Roman" w:cs="Times New Roman"/>
          <w:b/>
        </w:rPr>
        <w:t xml:space="preserve">SEMINAR </w:t>
      </w:r>
      <w:r>
        <w:rPr>
          <w:rFonts w:ascii="Times New Roman" w:hAnsi="Times New Roman" w:cs="Times New Roman"/>
        </w:rPr>
        <w:t>for Boise State University, College of Health Sciences, School of Allied Health Sciences, Boise, ID.</w:t>
      </w:r>
    </w:p>
    <w:p w14:paraId="62C82439" w14:textId="77777777" w:rsidR="000B5329" w:rsidRDefault="000B5329" w:rsidP="000B5329">
      <w:pPr>
        <w:pStyle w:val="HTMLPreformatted"/>
        <w:tabs>
          <w:tab w:val="left" w:pos="400"/>
        </w:tabs>
        <w:rPr>
          <w:rFonts w:ascii="Times New Roman" w:hAnsi="Times New Roman" w:cs="Times New Roman"/>
          <w:b/>
          <w:bCs/>
        </w:rPr>
      </w:pPr>
    </w:p>
    <w:p w14:paraId="332282E3" w14:textId="77777777" w:rsidR="00852015" w:rsidRPr="00852015" w:rsidRDefault="00852015" w:rsidP="00390CFC">
      <w:pPr>
        <w:pStyle w:val="HTMLPreformatted"/>
        <w:numPr>
          <w:ilvl w:val="0"/>
          <w:numId w:val="61"/>
        </w:numPr>
        <w:tabs>
          <w:tab w:val="clear" w:pos="916"/>
          <w:tab w:val="left" w:pos="400"/>
          <w:tab w:val="left" w:pos="720"/>
        </w:tabs>
        <w:rPr>
          <w:rFonts w:ascii="Times New Roman" w:hAnsi="Times New Roman" w:cs="Times New Roman"/>
          <w:b/>
          <w:bCs/>
        </w:rPr>
      </w:pPr>
      <w:r w:rsidRPr="00852015">
        <w:rPr>
          <w:rFonts w:ascii="Times New Roman" w:hAnsi="Times New Roman" w:cs="Times New Roman"/>
          <w:b/>
          <w:bCs/>
        </w:rPr>
        <w:t xml:space="preserve">Kosma, M., </w:t>
      </w:r>
      <w:r w:rsidRPr="00852015">
        <w:rPr>
          <w:rFonts w:ascii="Times New Roman" w:hAnsi="Times New Roman" w:cs="Times New Roman"/>
        </w:rPr>
        <w:t xml:space="preserve">Erickson, N., </w:t>
      </w:r>
      <w:r w:rsidR="001D2F1E">
        <w:rPr>
          <w:rFonts w:ascii="Times New Roman" w:hAnsi="Times New Roman" w:cs="Times New Roman"/>
        </w:rPr>
        <w:t xml:space="preserve">&amp; </w:t>
      </w:r>
      <w:r w:rsidRPr="00852015">
        <w:rPr>
          <w:rFonts w:ascii="Times New Roman" w:hAnsi="Times New Roman" w:cs="Times New Roman"/>
        </w:rPr>
        <w:t xml:space="preserve">Gremillion, A. (2023, April). </w:t>
      </w:r>
      <w:r w:rsidRPr="00852015">
        <w:rPr>
          <w:rFonts w:ascii="Times New Roman" w:hAnsi="Times New Roman" w:cs="Times New Roman"/>
          <w:i/>
          <w:iCs/>
        </w:rPr>
        <w:t>The embodied nature of physical theater: Expression, creativity, communication</w:t>
      </w:r>
      <w:r w:rsidRPr="00852015">
        <w:rPr>
          <w:rFonts w:ascii="Times New Roman" w:hAnsi="Times New Roman" w:cs="Times New Roman"/>
        </w:rPr>
        <w:t xml:space="preserve">. </w:t>
      </w:r>
      <w:r w:rsidR="001D2F1E" w:rsidRPr="001D2F1E">
        <w:rPr>
          <w:rFonts w:ascii="Times New Roman" w:hAnsi="Times New Roman" w:cs="Times New Roman"/>
          <w:b/>
        </w:rPr>
        <w:t>INVITED RESEARCH PRESENTATION</w:t>
      </w:r>
      <w:r w:rsidRPr="00852015">
        <w:rPr>
          <w:rFonts w:ascii="Times New Roman" w:hAnsi="Times New Roman" w:cs="Times New Roman"/>
        </w:rPr>
        <w:t xml:space="preserve"> for </w:t>
      </w:r>
      <w:bookmarkStart w:id="28" w:name="_Hlk131332045"/>
      <w:r w:rsidRPr="00852015">
        <w:rPr>
          <w:rFonts w:ascii="Times New Roman" w:hAnsi="Times New Roman" w:cs="Times New Roman"/>
        </w:rPr>
        <w:t>the</w:t>
      </w:r>
      <w:r>
        <w:rPr>
          <w:rFonts w:ascii="Times New Roman" w:hAnsi="Times New Roman" w:cs="Times New Roman"/>
        </w:rPr>
        <w:t xml:space="preserve"> 2023 College of Music and Dramatic Arts Research Expo, LSU, Baton Rouge, LA.</w:t>
      </w:r>
      <w:bookmarkEnd w:id="28"/>
    </w:p>
    <w:p w14:paraId="4E0412AF" w14:textId="77777777" w:rsidR="00852015" w:rsidRDefault="00852015" w:rsidP="00852015">
      <w:pPr>
        <w:pStyle w:val="HTMLPreformatted"/>
        <w:tabs>
          <w:tab w:val="left" w:pos="400"/>
        </w:tabs>
        <w:ind w:left="400"/>
        <w:rPr>
          <w:rFonts w:ascii="Times New Roman" w:hAnsi="Times New Roman" w:cs="Times New Roman"/>
          <w:b/>
          <w:bCs/>
        </w:rPr>
      </w:pPr>
    </w:p>
    <w:p w14:paraId="0D4DA3B6" w14:textId="77777777" w:rsidR="00852015" w:rsidRDefault="00852015" w:rsidP="00390CFC">
      <w:pPr>
        <w:pStyle w:val="HTMLPreformatted"/>
        <w:numPr>
          <w:ilvl w:val="0"/>
          <w:numId w:val="61"/>
        </w:numPr>
        <w:tabs>
          <w:tab w:val="clear" w:pos="916"/>
          <w:tab w:val="left" w:pos="400"/>
          <w:tab w:val="left" w:pos="720"/>
        </w:tabs>
        <w:rPr>
          <w:rFonts w:ascii="Times New Roman" w:hAnsi="Times New Roman" w:cs="Times New Roman"/>
        </w:rPr>
      </w:pPr>
      <w:r w:rsidRPr="00852015">
        <w:rPr>
          <w:rFonts w:ascii="Times New Roman" w:hAnsi="Times New Roman" w:cs="Times New Roman"/>
          <w:b/>
          <w:bCs/>
        </w:rPr>
        <w:t xml:space="preserve">Kosma, M., </w:t>
      </w:r>
      <w:r w:rsidRPr="00852015">
        <w:rPr>
          <w:rFonts w:ascii="Times New Roman" w:hAnsi="Times New Roman" w:cs="Times New Roman"/>
        </w:rPr>
        <w:t xml:space="preserve">Erickson, N., </w:t>
      </w:r>
      <w:r w:rsidR="001D2F1E">
        <w:rPr>
          <w:rFonts w:ascii="Times New Roman" w:hAnsi="Times New Roman" w:cs="Times New Roman"/>
        </w:rPr>
        <w:t xml:space="preserve">&amp; </w:t>
      </w:r>
      <w:r w:rsidRPr="00852015">
        <w:rPr>
          <w:rFonts w:ascii="Times New Roman" w:hAnsi="Times New Roman" w:cs="Times New Roman"/>
        </w:rPr>
        <w:t xml:space="preserve">Gremillion, A. (2023, April). </w:t>
      </w:r>
      <w:r w:rsidRPr="00852015">
        <w:rPr>
          <w:rFonts w:ascii="Times New Roman" w:hAnsi="Times New Roman" w:cs="Times New Roman"/>
          <w:i/>
          <w:iCs/>
        </w:rPr>
        <w:t>Mental health and physical theater experiences among active college students</w:t>
      </w:r>
      <w:r w:rsidRPr="00852015">
        <w:rPr>
          <w:rFonts w:ascii="Times New Roman" w:hAnsi="Times New Roman" w:cs="Times New Roman"/>
        </w:rPr>
        <w:t xml:space="preserve">. </w:t>
      </w:r>
      <w:r w:rsidR="001D2F1E" w:rsidRPr="001D2F1E">
        <w:rPr>
          <w:rFonts w:ascii="Times New Roman" w:hAnsi="Times New Roman" w:cs="Times New Roman"/>
          <w:b/>
          <w:bCs/>
        </w:rPr>
        <w:t>INVITED RESEARCH PRESENTATION</w:t>
      </w:r>
      <w:r w:rsidRPr="00852015">
        <w:rPr>
          <w:rFonts w:ascii="Times New Roman" w:hAnsi="Times New Roman" w:cs="Times New Roman"/>
        </w:rPr>
        <w:t xml:space="preserve"> for</w:t>
      </w:r>
      <w:r>
        <w:rPr>
          <w:rFonts w:ascii="Times New Roman" w:hAnsi="Times New Roman" w:cs="Times New Roman"/>
        </w:rPr>
        <w:t xml:space="preserve"> </w:t>
      </w:r>
      <w:r w:rsidRPr="00852015">
        <w:rPr>
          <w:rFonts w:ascii="Times New Roman" w:hAnsi="Times New Roman" w:cs="Times New Roman"/>
        </w:rPr>
        <w:t>the 2023 College of Music and Dramatic Arts Research Expo, LSU, Baton Rouge, LA.</w:t>
      </w:r>
    </w:p>
    <w:p w14:paraId="768E3250" w14:textId="77777777" w:rsidR="00852015" w:rsidRPr="00852015" w:rsidRDefault="00852015" w:rsidP="00852015">
      <w:pPr>
        <w:pStyle w:val="HTMLPreformatted"/>
        <w:tabs>
          <w:tab w:val="left" w:pos="400"/>
        </w:tabs>
        <w:rPr>
          <w:rFonts w:ascii="Times New Roman" w:hAnsi="Times New Roman" w:cs="Times New Roman"/>
        </w:rPr>
      </w:pPr>
    </w:p>
    <w:p w14:paraId="482D25EA" w14:textId="77777777" w:rsidR="001710C8" w:rsidRPr="001710C8" w:rsidRDefault="00370B4E" w:rsidP="00390CFC">
      <w:pPr>
        <w:pStyle w:val="HTMLPreformatted"/>
        <w:numPr>
          <w:ilvl w:val="0"/>
          <w:numId w:val="61"/>
        </w:numPr>
        <w:tabs>
          <w:tab w:val="clear" w:pos="916"/>
          <w:tab w:val="left" w:pos="400"/>
          <w:tab w:val="left" w:pos="720"/>
        </w:tabs>
        <w:rPr>
          <w:rFonts w:ascii="Times New Roman" w:hAnsi="Times New Roman" w:cs="Times New Roman"/>
          <w:b/>
          <w:bCs/>
        </w:rPr>
      </w:pPr>
      <w:r w:rsidRPr="00370B4E">
        <w:rPr>
          <w:rFonts w:ascii="Times New Roman" w:hAnsi="Times New Roman" w:cs="Times New Roman"/>
          <w:b/>
          <w:bCs/>
        </w:rPr>
        <w:t>Kosma, M</w:t>
      </w:r>
      <w:r>
        <w:rPr>
          <w:rFonts w:ascii="Times New Roman" w:hAnsi="Times New Roman" w:cs="Times New Roman"/>
        </w:rPr>
        <w:t xml:space="preserve">. (2021, May). </w:t>
      </w:r>
      <w:r w:rsidRPr="001710C8">
        <w:rPr>
          <w:rFonts w:ascii="Times New Roman" w:hAnsi="Times New Roman" w:cs="Times New Roman"/>
          <w:i/>
          <w:iCs/>
        </w:rPr>
        <w:t>Finding meaning in the active lifestyle of farming: A practical approach in physical activity among farmers</w:t>
      </w:r>
      <w:r w:rsidRPr="00370B4E">
        <w:rPr>
          <w:rFonts w:ascii="Times New Roman" w:hAnsi="Times New Roman" w:cs="Times New Roman"/>
        </w:rPr>
        <w:t xml:space="preserve">. </w:t>
      </w:r>
      <w:r w:rsidRPr="001F0B4D">
        <w:rPr>
          <w:rFonts w:ascii="Times New Roman" w:hAnsi="Times New Roman" w:cs="Times New Roman"/>
          <w:b/>
          <w:bCs/>
        </w:rPr>
        <w:t>INVITED WEBINAR</w:t>
      </w:r>
      <w:r>
        <w:rPr>
          <w:rFonts w:ascii="Times New Roman" w:hAnsi="Times New Roman" w:cs="Times New Roman"/>
        </w:rPr>
        <w:t xml:space="preserve"> for </w:t>
      </w:r>
      <w:r w:rsidR="001710C8" w:rsidRPr="001710C8">
        <w:rPr>
          <w:rFonts w:ascii="Times New Roman" w:hAnsi="Times New Roman" w:cs="Times New Roman"/>
        </w:rPr>
        <w:t>Annie's Project: Managing Farm Stress Series Part 2, Wellness</w:t>
      </w:r>
      <w:r w:rsidR="001710C8">
        <w:rPr>
          <w:rFonts w:ascii="Times New Roman" w:hAnsi="Times New Roman" w:cs="Times New Roman"/>
        </w:rPr>
        <w:t xml:space="preserve"> by LSU AgCenter – Department of Economic and Agribusiness, Baton Rouge, LA.</w:t>
      </w:r>
    </w:p>
    <w:p w14:paraId="07146FC8" w14:textId="77777777" w:rsidR="00370B4E" w:rsidRPr="00370B4E" w:rsidRDefault="00370B4E" w:rsidP="00370B4E">
      <w:pPr>
        <w:pStyle w:val="HTMLPreformatted"/>
        <w:tabs>
          <w:tab w:val="clear" w:pos="916"/>
          <w:tab w:val="left" w:pos="400"/>
        </w:tabs>
        <w:rPr>
          <w:rFonts w:ascii="Times New Roman" w:hAnsi="Times New Roman" w:cs="Times New Roman"/>
        </w:rPr>
      </w:pPr>
    </w:p>
    <w:p w14:paraId="3611031B" w14:textId="77777777" w:rsidR="00D85839" w:rsidRPr="00D85839" w:rsidRDefault="00D85839" w:rsidP="00390CFC">
      <w:pPr>
        <w:pStyle w:val="HTMLPreformatted"/>
        <w:numPr>
          <w:ilvl w:val="0"/>
          <w:numId w:val="61"/>
        </w:numPr>
        <w:tabs>
          <w:tab w:val="clear" w:pos="916"/>
          <w:tab w:val="clear" w:pos="1832"/>
          <w:tab w:val="clear" w:pos="2748"/>
          <w:tab w:val="left" w:pos="400"/>
          <w:tab w:val="left" w:pos="720"/>
        </w:tabs>
        <w:rPr>
          <w:rFonts w:ascii="Times New Roman" w:hAnsi="Times New Roman" w:cs="Times New Roman"/>
        </w:rPr>
      </w:pPr>
      <w:bookmarkStart w:id="29" w:name="_Hlk153004013"/>
      <w:r w:rsidRPr="00E56BDC">
        <w:rPr>
          <w:rFonts w:ascii="Times New Roman" w:hAnsi="Times New Roman" w:cs="Times New Roman"/>
          <w:b/>
        </w:rPr>
        <w:t>Kosma, M</w:t>
      </w:r>
      <w:r>
        <w:rPr>
          <w:rFonts w:ascii="Times New Roman" w:hAnsi="Times New Roman" w:cs="Times New Roman"/>
        </w:rPr>
        <w:t xml:space="preserve">. (2019, April). </w:t>
      </w:r>
      <w:r w:rsidRPr="009C6211">
        <w:rPr>
          <w:rFonts w:ascii="Times New Roman" w:hAnsi="Times New Roman" w:cs="Times New Roman"/>
          <w:i/>
          <w:iCs/>
        </w:rPr>
        <w:t>Aspects of depression among socioeconomically disadvantaged African American young adults</w:t>
      </w:r>
      <w:r>
        <w:rPr>
          <w:rFonts w:ascii="Times New Roman" w:hAnsi="Times New Roman" w:cs="Times New Roman"/>
        </w:rPr>
        <w:t xml:space="preserve">. </w:t>
      </w:r>
      <w:r w:rsidRPr="00D85839">
        <w:rPr>
          <w:rFonts w:ascii="Times New Roman" w:hAnsi="Times New Roman" w:cs="Times New Roman"/>
          <w:b/>
        </w:rPr>
        <w:t xml:space="preserve">INVITED RESEARCH </w:t>
      </w:r>
      <w:r>
        <w:rPr>
          <w:rFonts w:ascii="Times New Roman" w:hAnsi="Times New Roman" w:cs="Times New Roman"/>
          <w:b/>
        </w:rPr>
        <w:t xml:space="preserve">PRESENTATION </w:t>
      </w:r>
      <w:r>
        <w:rPr>
          <w:rFonts w:ascii="Times New Roman" w:hAnsi="Times New Roman" w:cs="Times New Roman"/>
        </w:rPr>
        <w:t xml:space="preserve">for Boise State University, </w:t>
      </w:r>
      <w:r w:rsidR="00E56BDC">
        <w:rPr>
          <w:rFonts w:ascii="Times New Roman" w:hAnsi="Times New Roman" w:cs="Times New Roman"/>
        </w:rPr>
        <w:t>School</w:t>
      </w:r>
      <w:r w:rsidR="00A16A45">
        <w:rPr>
          <w:rFonts w:ascii="Times New Roman" w:hAnsi="Times New Roman" w:cs="Times New Roman"/>
        </w:rPr>
        <w:t xml:space="preserve"> of Allied Health Sciences, Boise, ID.</w:t>
      </w:r>
    </w:p>
    <w:bookmarkEnd w:id="29"/>
    <w:p w14:paraId="45B0E62B" w14:textId="77777777" w:rsidR="00D85839" w:rsidRPr="00D85839" w:rsidRDefault="00D85839" w:rsidP="00D85839">
      <w:pPr>
        <w:pStyle w:val="HTMLPreformatted"/>
        <w:tabs>
          <w:tab w:val="clear" w:pos="916"/>
          <w:tab w:val="left" w:pos="400"/>
        </w:tabs>
        <w:rPr>
          <w:rFonts w:ascii="Times New Roman" w:hAnsi="Times New Roman" w:cs="Times New Roman"/>
        </w:rPr>
      </w:pPr>
    </w:p>
    <w:p w14:paraId="2E7AE4C7" w14:textId="77777777" w:rsidR="00CD6EB2" w:rsidRDefault="00CD6EB2" w:rsidP="00390CFC">
      <w:pPr>
        <w:pStyle w:val="HTMLPreformatted"/>
        <w:numPr>
          <w:ilvl w:val="0"/>
          <w:numId w:val="61"/>
        </w:numPr>
        <w:tabs>
          <w:tab w:val="clear" w:pos="916"/>
          <w:tab w:val="clear" w:pos="1832"/>
          <w:tab w:val="left" w:pos="400"/>
          <w:tab w:val="left" w:pos="720"/>
        </w:tabs>
        <w:rPr>
          <w:rFonts w:ascii="Times New Roman" w:hAnsi="Times New Roman" w:cs="Times New Roman"/>
        </w:rPr>
      </w:pPr>
      <w:r w:rsidRPr="00CD6EB2">
        <w:rPr>
          <w:rFonts w:ascii="Times New Roman" w:hAnsi="Times New Roman" w:cs="Times New Roman"/>
          <w:b/>
        </w:rPr>
        <w:t>Kosma, M.</w:t>
      </w:r>
      <w:r w:rsidRPr="00CD6EB2">
        <w:rPr>
          <w:rFonts w:ascii="Times New Roman" w:hAnsi="Times New Roman" w:cs="Times New Roman"/>
        </w:rPr>
        <w:t xml:space="preserve"> (2016, September). </w:t>
      </w:r>
      <w:r w:rsidRPr="009C6211">
        <w:rPr>
          <w:rFonts w:ascii="Times New Roman" w:hAnsi="Times New Roman" w:cs="Times New Roman"/>
          <w:i/>
          <w:iCs/>
        </w:rPr>
        <w:t>Complexity of exercise behavior among older African American women</w:t>
      </w:r>
      <w:r w:rsidRPr="00CD6EB2">
        <w:rPr>
          <w:rFonts w:ascii="Times New Roman" w:hAnsi="Times New Roman" w:cs="Times New Roman"/>
        </w:rPr>
        <w:t xml:space="preserve">. </w:t>
      </w:r>
      <w:bookmarkStart w:id="30" w:name="_Hlk8822383"/>
      <w:r w:rsidR="00A05F52" w:rsidRPr="00A05F52">
        <w:rPr>
          <w:rFonts w:ascii="Times New Roman" w:hAnsi="Times New Roman" w:cs="Times New Roman"/>
          <w:b/>
        </w:rPr>
        <w:t>INVITED RESEARCH BRIEF</w:t>
      </w:r>
      <w:r w:rsidRPr="00CD6EB2">
        <w:rPr>
          <w:rFonts w:ascii="Times New Roman" w:hAnsi="Times New Roman" w:cs="Times New Roman"/>
        </w:rPr>
        <w:t xml:space="preserve"> </w:t>
      </w:r>
      <w:bookmarkEnd w:id="30"/>
      <w:r w:rsidRPr="00CD6EB2">
        <w:rPr>
          <w:rFonts w:ascii="Times New Roman" w:hAnsi="Times New Roman" w:cs="Times New Roman"/>
        </w:rPr>
        <w:t>for the LSU Life Course and Aging Center, Baton Rouge, LA.</w:t>
      </w:r>
    </w:p>
    <w:p w14:paraId="3BA76203" w14:textId="77777777" w:rsidR="00181657" w:rsidRDefault="00181657" w:rsidP="00181657">
      <w:pPr>
        <w:pStyle w:val="HTMLPreformatted"/>
        <w:tabs>
          <w:tab w:val="clear" w:pos="916"/>
          <w:tab w:val="left" w:pos="400"/>
        </w:tabs>
        <w:rPr>
          <w:rFonts w:ascii="Times New Roman" w:hAnsi="Times New Roman" w:cs="Times New Roman"/>
        </w:rPr>
      </w:pPr>
    </w:p>
    <w:p w14:paraId="1F67DE04" w14:textId="77777777" w:rsidR="00423C51" w:rsidRDefault="00423C51" w:rsidP="00390CFC">
      <w:pPr>
        <w:pStyle w:val="HTMLPreformatted"/>
        <w:numPr>
          <w:ilvl w:val="0"/>
          <w:numId w:val="61"/>
        </w:numPr>
        <w:tabs>
          <w:tab w:val="clear" w:pos="916"/>
          <w:tab w:val="clear" w:pos="1832"/>
          <w:tab w:val="left" w:pos="400"/>
          <w:tab w:val="left" w:pos="720"/>
        </w:tabs>
        <w:rPr>
          <w:rFonts w:ascii="Times New Roman" w:hAnsi="Times New Roman" w:cs="Times New Roman"/>
        </w:rPr>
      </w:pPr>
      <w:r w:rsidRPr="00423C51">
        <w:rPr>
          <w:rFonts w:ascii="Times New Roman" w:hAnsi="Times New Roman" w:cs="Times New Roman"/>
          <w:b/>
        </w:rPr>
        <w:t>Kosma, M</w:t>
      </w:r>
      <w:r>
        <w:rPr>
          <w:rFonts w:ascii="Times New Roman" w:hAnsi="Times New Roman" w:cs="Times New Roman"/>
        </w:rPr>
        <w:t xml:space="preserve"> (2013, September). </w:t>
      </w:r>
      <w:r w:rsidRPr="00423C51">
        <w:rPr>
          <w:rFonts w:ascii="Times New Roman" w:hAnsi="Times New Roman" w:cs="Times New Roman"/>
          <w:i/>
        </w:rPr>
        <w:t>Don’t fall for it – Learning to prevent falls</w:t>
      </w:r>
      <w:r>
        <w:rPr>
          <w:rFonts w:ascii="Times New Roman" w:hAnsi="Times New Roman" w:cs="Times New Roman"/>
        </w:rPr>
        <w:t xml:space="preserve">. </w:t>
      </w:r>
      <w:r w:rsidRPr="00423C51">
        <w:rPr>
          <w:rFonts w:ascii="Times New Roman" w:hAnsi="Times New Roman" w:cs="Times New Roman"/>
          <w:b/>
        </w:rPr>
        <w:t>INVITED WORKSHOP</w:t>
      </w:r>
      <w:r>
        <w:rPr>
          <w:rFonts w:ascii="Times New Roman" w:hAnsi="Times New Roman" w:cs="Times New Roman"/>
        </w:rPr>
        <w:t xml:space="preserve"> for the conference of the new School of Nutrition &amp; Food Sciences at Louisiana State University. Conference theme: “Celebrating the New School of </w:t>
      </w:r>
      <w:r w:rsidRPr="00423C51">
        <w:rPr>
          <w:rFonts w:ascii="Times New Roman" w:hAnsi="Times New Roman" w:cs="Times New Roman"/>
        </w:rPr>
        <w:t>Nutrition &amp; Food Sciences</w:t>
      </w:r>
      <w:r>
        <w:rPr>
          <w:rFonts w:ascii="Times New Roman" w:hAnsi="Times New Roman" w:cs="Times New Roman"/>
        </w:rPr>
        <w:t xml:space="preserve"> – The Community is Our Campus.” Louisiana State University, Baton Rouge, LA.</w:t>
      </w:r>
    </w:p>
    <w:p w14:paraId="6EBCF985" w14:textId="77777777" w:rsidR="00423C51" w:rsidRPr="00423C51" w:rsidRDefault="00423C51" w:rsidP="00390CFC">
      <w:pPr>
        <w:pStyle w:val="HTMLPreformatted"/>
        <w:tabs>
          <w:tab w:val="clear" w:pos="916"/>
          <w:tab w:val="clear" w:pos="1832"/>
          <w:tab w:val="left" w:pos="400"/>
          <w:tab w:val="left" w:pos="720"/>
        </w:tabs>
        <w:ind w:left="400"/>
        <w:rPr>
          <w:rFonts w:ascii="Times New Roman" w:hAnsi="Times New Roman" w:cs="Times New Roman"/>
        </w:rPr>
      </w:pPr>
    </w:p>
    <w:p w14:paraId="62BD5AC0" w14:textId="77777777" w:rsidR="00353879" w:rsidRDefault="00353879" w:rsidP="00390CFC">
      <w:pPr>
        <w:pStyle w:val="HTMLPreformatted"/>
        <w:numPr>
          <w:ilvl w:val="0"/>
          <w:numId w:val="61"/>
        </w:numPr>
        <w:tabs>
          <w:tab w:val="clear" w:pos="916"/>
          <w:tab w:val="clear" w:pos="1832"/>
          <w:tab w:val="left" w:pos="400"/>
          <w:tab w:val="left" w:pos="720"/>
        </w:tabs>
        <w:rPr>
          <w:rFonts w:ascii="Times New Roman" w:hAnsi="Times New Roman" w:cs="Times New Roman"/>
        </w:rPr>
      </w:pPr>
      <w:r w:rsidRPr="00353879">
        <w:rPr>
          <w:rFonts w:ascii="Times New Roman" w:hAnsi="Times New Roman" w:cs="Times New Roman"/>
          <w:b/>
        </w:rPr>
        <w:t>Kosma, M</w:t>
      </w:r>
      <w:r>
        <w:rPr>
          <w:rFonts w:ascii="Times New Roman" w:hAnsi="Times New Roman" w:cs="Times New Roman"/>
        </w:rPr>
        <w:t xml:space="preserve"> (2011</w:t>
      </w:r>
      <w:r w:rsidR="00255E95">
        <w:rPr>
          <w:rFonts w:ascii="Times New Roman" w:hAnsi="Times New Roman" w:cs="Times New Roman"/>
        </w:rPr>
        <w:t>, November</w:t>
      </w:r>
      <w:r>
        <w:rPr>
          <w:rFonts w:ascii="Times New Roman" w:hAnsi="Times New Roman" w:cs="Times New Roman"/>
        </w:rPr>
        <w:t xml:space="preserve">). </w:t>
      </w:r>
      <w:r w:rsidRPr="00353879">
        <w:rPr>
          <w:rFonts w:ascii="Times New Roman" w:hAnsi="Times New Roman" w:cs="Times New Roman"/>
          <w:i/>
        </w:rPr>
        <w:t>Do health promoters have people in mind</w:t>
      </w:r>
      <w:r>
        <w:rPr>
          <w:rFonts w:ascii="Times New Roman" w:hAnsi="Times New Roman" w:cs="Times New Roman"/>
        </w:rPr>
        <w:t xml:space="preserve">? </w:t>
      </w:r>
      <w:r w:rsidR="002D189C">
        <w:rPr>
          <w:rFonts w:ascii="Times New Roman" w:hAnsi="Times New Roman" w:cs="Times New Roman"/>
          <w:b/>
        </w:rPr>
        <w:t>FEATURED</w:t>
      </w:r>
      <w:r w:rsidRPr="00353879">
        <w:rPr>
          <w:rFonts w:ascii="Times New Roman" w:hAnsi="Times New Roman" w:cs="Times New Roman"/>
          <w:b/>
        </w:rPr>
        <w:t xml:space="preserve"> SPEAKER</w:t>
      </w:r>
      <w:r>
        <w:rPr>
          <w:rFonts w:ascii="Times New Roman" w:hAnsi="Times New Roman" w:cs="Times New Roman"/>
        </w:rPr>
        <w:t xml:space="preserve"> for the “Classes without Quizzes” </w:t>
      </w:r>
      <w:r w:rsidR="003F0494">
        <w:rPr>
          <w:rFonts w:ascii="Times New Roman" w:hAnsi="Times New Roman" w:cs="Times New Roman"/>
        </w:rPr>
        <w:t xml:space="preserve">homecoming </w:t>
      </w:r>
      <w:r>
        <w:rPr>
          <w:rFonts w:ascii="Times New Roman" w:hAnsi="Times New Roman" w:cs="Times New Roman"/>
        </w:rPr>
        <w:t>seminar at Oregon State University, Corvallis, OR.</w:t>
      </w:r>
    </w:p>
    <w:p w14:paraId="154F6646" w14:textId="77777777" w:rsidR="00940C91" w:rsidRDefault="00940C91" w:rsidP="00940C91">
      <w:pPr>
        <w:pStyle w:val="HTMLPreformatted"/>
        <w:tabs>
          <w:tab w:val="clear" w:pos="916"/>
          <w:tab w:val="left" w:pos="400"/>
        </w:tabs>
        <w:rPr>
          <w:rFonts w:ascii="Times New Roman" w:hAnsi="Times New Roman" w:cs="Times New Roman"/>
        </w:rPr>
      </w:pPr>
    </w:p>
    <w:p w14:paraId="22133BD6" w14:textId="77777777" w:rsidR="00A73371" w:rsidRDefault="00A73371" w:rsidP="00390CFC">
      <w:pPr>
        <w:pStyle w:val="HTMLPreformatted"/>
        <w:numPr>
          <w:ilvl w:val="0"/>
          <w:numId w:val="61"/>
        </w:numPr>
        <w:tabs>
          <w:tab w:val="clear" w:pos="916"/>
          <w:tab w:val="clear" w:pos="1832"/>
          <w:tab w:val="left" w:pos="400"/>
          <w:tab w:val="left" w:pos="720"/>
        </w:tabs>
        <w:rPr>
          <w:rFonts w:ascii="Times New Roman" w:hAnsi="Times New Roman" w:cs="Times New Roman"/>
        </w:rPr>
      </w:pPr>
      <w:r w:rsidRPr="007A3AB1">
        <w:rPr>
          <w:rFonts w:ascii="Times New Roman" w:hAnsi="Times New Roman" w:cs="Times New Roman"/>
          <w:b/>
        </w:rPr>
        <w:t>Kosma, M</w:t>
      </w:r>
      <w:r>
        <w:rPr>
          <w:rFonts w:ascii="Times New Roman" w:hAnsi="Times New Roman" w:cs="Times New Roman"/>
        </w:rPr>
        <w:t>. (2010</w:t>
      </w:r>
      <w:r w:rsidR="00255E95">
        <w:rPr>
          <w:rFonts w:ascii="Times New Roman" w:hAnsi="Times New Roman" w:cs="Times New Roman"/>
        </w:rPr>
        <w:t>, June</w:t>
      </w:r>
      <w:r>
        <w:rPr>
          <w:rFonts w:ascii="Times New Roman" w:hAnsi="Times New Roman" w:cs="Times New Roman"/>
        </w:rPr>
        <w:t xml:space="preserve">). </w:t>
      </w:r>
      <w:r w:rsidRPr="002637E2">
        <w:rPr>
          <w:rFonts w:ascii="Times New Roman" w:hAnsi="Times New Roman" w:cs="Times New Roman"/>
          <w:i/>
        </w:rPr>
        <w:t>Physical activity promotion for health and wellness among adults with physical disabilities</w:t>
      </w:r>
      <w:r>
        <w:rPr>
          <w:rFonts w:ascii="Times New Roman" w:hAnsi="Times New Roman" w:cs="Times New Roman"/>
        </w:rPr>
        <w:t xml:space="preserve">. </w:t>
      </w:r>
      <w:r w:rsidRPr="007A3AB1">
        <w:rPr>
          <w:rFonts w:ascii="Times New Roman" w:hAnsi="Times New Roman" w:cs="Times New Roman"/>
          <w:b/>
        </w:rPr>
        <w:t>INVITED SPEAKER</w:t>
      </w:r>
      <w:r>
        <w:rPr>
          <w:rFonts w:ascii="Times New Roman" w:hAnsi="Times New Roman" w:cs="Times New Roman"/>
        </w:rPr>
        <w:t xml:space="preserve"> at the seminar for facult</w:t>
      </w:r>
      <w:r w:rsidR="007A3AB1">
        <w:rPr>
          <w:rFonts w:ascii="Times New Roman" w:hAnsi="Times New Roman" w:cs="Times New Roman"/>
        </w:rPr>
        <w:t>y members and graduate students, Department of Psychology and the Cancer Prevention Research Center, University of Rhode Island, Kingston, RI.</w:t>
      </w:r>
    </w:p>
    <w:p w14:paraId="56EB4141" w14:textId="77777777" w:rsidR="00A73371" w:rsidRDefault="00A73371" w:rsidP="00390CFC">
      <w:pPr>
        <w:pStyle w:val="HTMLPreformatted"/>
        <w:tabs>
          <w:tab w:val="clear" w:pos="916"/>
          <w:tab w:val="clear" w:pos="1832"/>
          <w:tab w:val="left" w:pos="400"/>
          <w:tab w:val="left" w:pos="720"/>
        </w:tabs>
        <w:rPr>
          <w:rFonts w:ascii="Times New Roman" w:hAnsi="Times New Roman" w:cs="Times New Roman"/>
        </w:rPr>
      </w:pPr>
    </w:p>
    <w:p w14:paraId="1A334384" w14:textId="77777777" w:rsidR="009D1896" w:rsidRDefault="009D1896" w:rsidP="00390CFC">
      <w:pPr>
        <w:pStyle w:val="HTMLPreformatted"/>
        <w:numPr>
          <w:ilvl w:val="0"/>
          <w:numId w:val="61"/>
        </w:numPr>
        <w:tabs>
          <w:tab w:val="clear" w:pos="916"/>
          <w:tab w:val="clear" w:pos="1832"/>
          <w:tab w:val="left" w:pos="400"/>
          <w:tab w:val="left" w:pos="720"/>
        </w:tabs>
        <w:rPr>
          <w:rFonts w:ascii="Times New Roman" w:hAnsi="Times New Roman" w:cs="Times New Roman"/>
        </w:rPr>
      </w:pPr>
      <w:r w:rsidRPr="00361067">
        <w:rPr>
          <w:rFonts w:ascii="Times New Roman" w:hAnsi="Times New Roman" w:cs="Times New Roman"/>
        </w:rPr>
        <w:t xml:space="preserve">Paul, K.C., Ellis Gardner, R., </w:t>
      </w:r>
      <w:r w:rsidRPr="00361067">
        <w:rPr>
          <w:rFonts w:ascii="Times New Roman" w:hAnsi="Times New Roman" w:cs="Times New Roman"/>
          <w:b/>
        </w:rPr>
        <w:t>Kosma, M</w:t>
      </w:r>
      <w:r w:rsidRPr="00361067">
        <w:rPr>
          <w:rFonts w:ascii="Times New Roman" w:hAnsi="Times New Roman" w:cs="Times New Roman"/>
        </w:rPr>
        <w:t xml:space="preserve">., Solmon, M., &amp; Symons Downs, D. (2006, March). </w:t>
      </w:r>
      <w:r w:rsidRPr="00361067">
        <w:rPr>
          <w:rFonts w:ascii="Times New Roman" w:hAnsi="Times New Roman" w:cs="Times New Roman"/>
          <w:i/>
        </w:rPr>
        <w:t>Psychological correlates of youth exercise behavior</w:t>
      </w:r>
      <w:r w:rsidRPr="00361067">
        <w:rPr>
          <w:rFonts w:ascii="Times New Roman" w:hAnsi="Times New Roman" w:cs="Times New Roman"/>
        </w:rPr>
        <w:t xml:space="preserve">. </w:t>
      </w:r>
      <w:r w:rsidRPr="00361067">
        <w:rPr>
          <w:rFonts w:ascii="Times New Roman" w:hAnsi="Times New Roman" w:cs="Times New Roman"/>
          <w:b/>
        </w:rPr>
        <w:t>INVITED PRESENTATION</w:t>
      </w:r>
      <w:r w:rsidRPr="00361067">
        <w:rPr>
          <w:rFonts w:ascii="Times New Roman" w:hAnsi="Times New Roman" w:cs="Times New Roman"/>
        </w:rPr>
        <w:t xml:space="preserve"> at the Life Course and Aging Center Luncheon, Louisiana State University, Baton Rouge, LA.</w:t>
      </w:r>
    </w:p>
    <w:p w14:paraId="3BB1DDD2" w14:textId="77777777" w:rsidR="00DE3F79" w:rsidRPr="009D1896" w:rsidRDefault="00DE3F79" w:rsidP="00390CFC">
      <w:pPr>
        <w:pStyle w:val="HTMLPreformatted"/>
        <w:tabs>
          <w:tab w:val="clear" w:pos="916"/>
          <w:tab w:val="clear" w:pos="1832"/>
          <w:tab w:val="left" w:pos="400"/>
          <w:tab w:val="left" w:pos="720"/>
        </w:tabs>
        <w:rPr>
          <w:rFonts w:ascii="Times New Roman" w:hAnsi="Times New Roman" w:cs="Times New Roman"/>
        </w:rPr>
      </w:pPr>
    </w:p>
    <w:p w14:paraId="319783FA" w14:textId="77777777" w:rsidR="00CC3019" w:rsidRDefault="00CC3019" w:rsidP="00390CFC">
      <w:pPr>
        <w:pStyle w:val="HTMLPreformatted"/>
        <w:numPr>
          <w:ilvl w:val="0"/>
          <w:numId w:val="61"/>
        </w:numPr>
        <w:tabs>
          <w:tab w:val="clear" w:pos="916"/>
          <w:tab w:val="clear" w:pos="1832"/>
          <w:tab w:val="left" w:pos="400"/>
          <w:tab w:val="left" w:pos="720"/>
        </w:tabs>
        <w:rPr>
          <w:rFonts w:ascii="Times New Roman" w:hAnsi="Times New Roman" w:cs="Times New Roman"/>
        </w:rPr>
      </w:pPr>
      <w:r>
        <w:rPr>
          <w:rFonts w:ascii="Times New Roman" w:hAnsi="Times New Roman" w:cs="Times New Roman"/>
          <w:b/>
        </w:rPr>
        <w:t>Kosma,</w:t>
      </w:r>
      <w:r>
        <w:rPr>
          <w:rFonts w:ascii="Times New Roman" w:hAnsi="Times New Roman" w:cs="Times New Roman"/>
        </w:rPr>
        <w:t xml:space="preserve"> </w:t>
      </w:r>
      <w:r>
        <w:rPr>
          <w:rFonts w:ascii="Times New Roman" w:hAnsi="Times New Roman" w:cs="Times New Roman"/>
          <w:b/>
        </w:rPr>
        <w:t>M</w:t>
      </w:r>
      <w:r>
        <w:rPr>
          <w:rFonts w:ascii="Times New Roman" w:hAnsi="Times New Roman" w:cs="Times New Roman"/>
        </w:rPr>
        <w:t xml:space="preserve">. (2003, June). </w:t>
      </w:r>
      <w:r>
        <w:rPr>
          <w:rFonts w:ascii="Times New Roman" w:hAnsi="Times New Roman" w:cs="Times New Roman"/>
          <w:i/>
        </w:rPr>
        <w:t>A National initiative to promote physical activity among adults with physical disabilities</w:t>
      </w:r>
      <w:r>
        <w:rPr>
          <w:rFonts w:ascii="Times New Roman" w:hAnsi="Times New Roman" w:cs="Times New Roman"/>
        </w:rPr>
        <w:t xml:space="preserve">. </w:t>
      </w:r>
      <w:r>
        <w:rPr>
          <w:rFonts w:ascii="Times New Roman" w:hAnsi="Times New Roman" w:cs="Times New Roman"/>
          <w:b/>
        </w:rPr>
        <w:t>INVITED PRESENTATION</w:t>
      </w:r>
      <w:r>
        <w:rPr>
          <w:rFonts w:ascii="Times New Roman" w:hAnsi="Times New Roman" w:cs="Times New Roman"/>
        </w:rPr>
        <w:t xml:space="preserve"> at the Council of Regents event, Oregon State University, Corvallis, OR.</w:t>
      </w:r>
    </w:p>
    <w:p w14:paraId="1CAEDAA0" w14:textId="77777777" w:rsidR="00361067" w:rsidRDefault="00361067" w:rsidP="00390CFC">
      <w:pPr>
        <w:pStyle w:val="HTMLPreformatted"/>
        <w:numPr>
          <w:ilvl w:val="0"/>
          <w:numId w:val="61"/>
        </w:numPr>
        <w:tabs>
          <w:tab w:val="clear" w:pos="916"/>
          <w:tab w:val="clear" w:pos="1832"/>
          <w:tab w:val="left" w:pos="400"/>
          <w:tab w:val="left" w:pos="720"/>
        </w:tabs>
        <w:rPr>
          <w:rFonts w:ascii="Times New Roman" w:hAnsi="Times New Roman" w:cs="Times New Roman"/>
        </w:rPr>
      </w:pPr>
      <w:r w:rsidRPr="00361067">
        <w:rPr>
          <w:rFonts w:ascii="Times New Roman" w:hAnsi="Times New Roman" w:cs="Times New Roman"/>
        </w:rPr>
        <w:lastRenderedPageBreak/>
        <w:t xml:space="preserve">Rintala, P., &amp; </w:t>
      </w:r>
      <w:r w:rsidRPr="00361067">
        <w:rPr>
          <w:rFonts w:ascii="Times New Roman" w:hAnsi="Times New Roman" w:cs="Times New Roman"/>
          <w:b/>
        </w:rPr>
        <w:t>Kosma, M</w:t>
      </w:r>
      <w:r w:rsidRPr="00361067">
        <w:rPr>
          <w:rFonts w:ascii="Times New Roman" w:hAnsi="Times New Roman" w:cs="Times New Roman"/>
        </w:rPr>
        <w:t xml:space="preserve">. (2001, April). </w:t>
      </w:r>
      <w:r w:rsidRPr="00361067">
        <w:rPr>
          <w:rFonts w:ascii="Times New Roman" w:hAnsi="Times New Roman" w:cs="Times New Roman"/>
          <w:i/>
        </w:rPr>
        <w:t xml:space="preserve">Familiarization </w:t>
      </w:r>
      <w:proofErr w:type="gramStart"/>
      <w:r w:rsidRPr="00361067">
        <w:rPr>
          <w:rFonts w:ascii="Times New Roman" w:hAnsi="Times New Roman" w:cs="Times New Roman"/>
          <w:i/>
        </w:rPr>
        <w:t>to</w:t>
      </w:r>
      <w:proofErr w:type="gramEnd"/>
      <w:r w:rsidRPr="00361067">
        <w:rPr>
          <w:rFonts w:ascii="Times New Roman" w:hAnsi="Times New Roman" w:cs="Times New Roman"/>
          <w:i/>
        </w:rPr>
        <w:t xml:space="preserve"> the European Master's Degree in Adapted Physical Activity (EMDAPA)</w:t>
      </w:r>
      <w:r w:rsidRPr="00361067">
        <w:rPr>
          <w:rFonts w:ascii="Times New Roman" w:hAnsi="Times New Roman" w:cs="Times New Roman"/>
        </w:rPr>
        <w:t xml:space="preserve">. </w:t>
      </w:r>
      <w:r>
        <w:rPr>
          <w:rFonts w:ascii="Times New Roman" w:hAnsi="Times New Roman" w:cs="Times New Roman"/>
          <w:b/>
        </w:rPr>
        <w:t>INVITED TELECAST PRESENTATION</w:t>
      </w:r>
      <w:r w:rsidRPr="00361067">
        <w:rPr>
          <w:rFonts w:ascii="Times New Roman" w:hAnsi="Times New Roman" w:cs="Times New Roman"/>
        </w:rPr>
        <w:t xml:space="preserve"> </w:t>
      </w:r>
      <w:r>
        <w:rPr>
          <w:rFonts w:ascii="Times New Roman" w:hAnsi="Times New Roman" w:cs="Times New Roman"/>
        </w:rPr>
        <w:t>a</w:t>
      </w:r>
      <w:r w:rsidRPr="00361067">
        <w:rPr>
          <w:rFonts w:ascii="Times New Roman" w:hAnsi="Times New Roman" w:cs="Times New Roman"/>
        </w:rPr>
        <w:t>t the Distance Education Seminar between Oregon State University and the University of Utah, Corvallis, OR.</w:t>
      </w:r>
    </w:p>
    <w:p w14:paraId="7B05E691" w14:textId="77777777" w:rsidR="00B84A9D" w:rsidRDefault="00B84A9D" w:rsidP="00B84A9D">
      <w:pPr>
        <w:pStyle w:val="HTMLPreformatted"/>
        <w:tabs>
          <w:tab w:val="clear" w:pos="916"/>
          <w:tab w:val="clear" w:pos="1832"/>
          <w:tab w:val="left" w:pos="400"/>
          <w:tab w:val="left" w:pos="720"/>
        </w:tabs>
        <w:rPr>
          <w:rFonts w:ascii="Times New Roman" w:hAnsi="Times New Roman" w:cs="Times New Roman"/>
        </w:rPr>
      </w:pPr>
    </w:p>
    <w:p w14:paraId="2C6B3C97" w14:textId="77777777" w:rsidR="00CC3019" w:rsidRPr="00361067" w:rsidRDefault="00CC3019" w:rsidP="00E774ED">
      <w:pPr>
        <w:pStyle w:val="BodyText"/>
        <w:spacing w:line="240" w:lineRule="auto"/>
        <w:rPr>
          <w:b/>
          <w:sz w:val="20"/>
          <w:u w:val="single"/>
        </w:rPr>
      </w:pPr>
      <w:r w:rsidRPr="00361067">
        <w:rPr>
          <w:b/>
          <w:sz w:val="20"/>
          <w:u w:val="single"/>
        </w:rPr>
        <w:t>NATIONAL AND/O</w:t>
      </w:r>
      <w:r w:rsidR="007D4AE0">
        <w:rPr>
          <w:b/>
          <w:sz w:val="20"/>
          <w:u w:val="single"/>
        </w:rPr>
        <w:t>R</w:t>
      </w:r>
      <w:r w:rsidRPr="00361067">
        <w:rPr>
          <w:b/>
          <w:sz w:val="20"/>
          <w:u w:val="single"/>
        </w:rPr>
        <w:t xml:space="preserve"> INTERNATIONAL PRESENTATIONS</w:t>
      </w:r>
    </w:p>
    <w:p w14:paraId="290046B2" w14:textId="77777777" w:rsidR="00CC3019" w:rsidRDefault="00CC3019">
      <w:p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0AA4EC57" w14:textId="77777777" w:rsidR="00573D04" w:rsidRDefault="00573D04" w:rsidP="00D10B0F">
      <w:pPr>
        <w:pStyle w:val="BodyText"/>
        <w:numPr>
          <w:ilvl w:val="0"/>
          <w:numId w:val="61"/>
        </w:numPr>
        <w:spacing w:line="240" w:lineRule="auto"/>
        <w:rPr>
          <w:sz w:val="20"/>
        </w:rPr>
      </w:pPr>
      <w:bookmarkStart w:id="31" w:name="_Hlk69400037"/>
      <w:r w:rsidRPr="00573D04">
        <w:rPr>
          <w:b/>
          <w:sz w:val="20"/>
        </w:rPr>
        <w:t>Kosma, M</w:t>
      </w:r>
      <w:r w:rsidRPr="00573D04">
        <w:rPr>
          <w:bCs/>
          <w:sz w:val="20"/>
        </w:rPr>
        <w:t>., Erickson, N., &amp; Gremillion, A. (202</w:t>
      </w:r>
      <w:r>
        <w:rPr>
          <w:bCs/>
          <w:sz w:val="20"/>
        </w:rPr>
        <w:t>4</w:t>
      </w:r>
      <w:r w:rsidR="002A1F15">
        <w:rPr>
          <w:bCs/>
          <w:sz w:val="20"/>
        </w:rPr>
        <w:t>, April</w:t>
      </w:r>
      <w:r w:rsidRPr="00573D04">
        <w:rPr>
          <w:bCs/>
          <w:sz w:val="20"/>
        </w:rPr>
        <w:t>).</w:t>
      </w:r>
      <w:r>
        <w:rPr>
          <w:bCs/>
          <w:sz w:val="20"/>
        </w:rPr>
        <w:t xml:space="preserve"> </w:t>
      </w:r>
      <w:r w:rsidRPr="00573D04">
        <w:rPr>
          <w:bCs/>
          <w:i/>
          <w:iCs/>
          <w:sz w:val="20"/>
        </w:rPr>
        <w:t>Positive effects of a physical theater class on body schema among college students</w:t>
      </w:r>
      <w:r>
        <w:rPr>
          <w:bCs/>
          <w:sz w:val="20"/>
        </w:rPr>
        <w:t xml:space="preserve">. Research presentation for the </w:t>
      </w:r>
      <w:r w:rsidRPr="00573D04">
        <w:rPr>
          <w:sz w:val="20"/>
        </w:rPr>
        <w:t>National Academy of Health and Physical Literacy Summit</w:t>
      </w:r>
      <w:r>
        <w:rPr>
          <w:sz w:val="20"/>
        </w:rPr>
        <w:t>, Baton Rouge, LA.</w:t>
      </w:r>
    </w:p>
    <w:p w14:paraId="740B78A1" w14:textId="77777777" w:rsidR="00573D04" w:rsidRDefault="00573D04" w:rsidP="00573D04">
      <w:pPr>
        <w:pStyle w:val="BodyText"/>
        <w:spacing w:line="240" w:lineRule="auto"/>
        <w:ind w:left="360"/>
        <w:rPr>
          <w:sz w:val="20"/>
        </w:rPr>
      </w:pPr>
    </w:p>
    <w:p w14:paraId="771FAD13" w14:textId="77777777" w:rsidR="00573D04" w:rsidRPr="004E6F0E" w:rsidRDefault="00573D04" w:rsidP="002A1F15">
      <w:pPr>
        <w:pStyle w:val="BodyText"/>
        <w:numPr>
          <w:ilvl w:val="0"/>
          <w:numId w:val="61"/>
        </w:numPr>
        <w:spacing w:line="240" w:lineRule="auto"/>
        <w:rPr>
          <w:sz w:val="20"/>
        </w:rPr>
      </w:pPr>
      <w:r w:rsidRPr="00573D04">
        <w:rPr>
          <w:b/>
          <w:sz w:val="20"/>
        </w:rPr>
        <w:t>Kosma, M</w:t>
      </w:r>
      <w:r w:rsidRPr="00573D04">
        <w:rPr>
          <w:bCs/>
          <w:sz w:val="20"/>
        </w:rPr>
        <w:t>., Erickson, N., &amp; Gremillion, A. (2024</w:t>
      </w:r>
      <w:r w:rsidR="002A1F15">
        <w:rPr>
          <w:bCs/>
          <w:sz w:val="20"/>
        </w:rPr>
        <w:t>, April</w:t>
      </w:r>
      <w:r w:rsidRPr="00573D04">
        <w:rPr>
          <w:bCs/>
          <w:sz w:val="20"/>
        </w:rPr>
        <w:t>).</w:t>
      </w:r>
      <w:r>
        <w:rPr>
          <w:bCs/>
          <w:sz w:val="20"/>
        </w:rPr>
        <w:t xml:space="preserve"> </w:t>
      </w:r>
      <w:r w:rsidRPr="00034C41">
        <w:rPr>
          <w:bCs/>
          <w:i/>
          <w:iCs/>
          <w:sz w:val="20"/>
        </w:rPr>
        <w:t>Positive psychosocial experiences of a physical theater class among college students</w:t>
      </w:r>
      <w:r>
        <w:rPr>
          <w:bCs/>
          <w:sz w:val="20"/>
        </w:rPr>
        <w:t xml:space="preserve">. </w:t>
      </w:r>
      <w:r w:rsidRPr="00573D04">
        <w:rPr>
          <w:bCs/>
          <w:sz w:val="20"/>
        </w:rPr>
        <w:t>Research presentation for the National Academy of Health and Physical Literacy Summit, Baton Rouge, LA.</w:t>
      </w:r>
    </w:p>
    <w:p w14:paraId="153FA405" w14:textId="77777777" w:rsidR="004E6F0E" w:rsidRPr="00AB7D48" w:rsidRDefault="004E6F0E" w:rsidP="004E6F0E">
      <w:pPr>
        <w:pStyle w:val="BodyText"/>
        <w:spacing w:line="240" w:lineRule="auto"/>
        <w:rPr>
          <w:sz w:val="20"/>
        </w:rPr>
      </w:pPr>
    </w:p>
    <w:p w14:paraId="45841FDE" w14:textId="77777777" w:rsidR="004A5826" w:rsidRPr="004A5826" w:rsidRDefault="004A5826" w:rsidP="00D10B0F">
      <w:pPr>
        <w:pStyle w:val="BodyText"/>
        <w:numPr>
          <w:ilvl w:val="0"/>
          <w:numId w:val="61"/>
        </w:numPr>
        <w:spacing w:line="240" w:lineRule="auto"/>
        <w:rPr>
          <w:sz w:val="20"/>
        </w:rPr>
      </w:pPr>
      <w:r w:rsidRPr="004A5826">
        <w:rPr>
          <w:b/>
          <w:bCs/>
          <w:sz w:val="20"/>
        </w:rPr>
        <w:t>Kosma, M</w:t>
      </w:r>
      <w:r w:rsidRPr="004A5826">
        <w:rPr>
          <w:sz w:val="20"/>
        </w:rPr>
        <w:t>. (</w:t>
      </w:r>
      <w:r>
        <w:rPr>
          <w:sz w:val="20"/>
        </w:rPr>
        <w:t>2023, July</w:t>
      </w:r>
      <w:r w:rsidRPr="004A5826">
        <w:rPr>
          <w:sz w:val="20"/>
        </w:rPr>
        <w:t xml:space="preserve">). </w:t>
      </w:r>
      <w:r w:rsidRPr="004A5826">
        <w:rPr>
          <w:bCs/>
          <w:i/>
          <w:iCs/>
          <w:sz w:val="20"/>
        </w:rPr>
        <w:t>Phenomenological body schema as motor habit in skill acquisition – Intentionality is in action</w:t>
      </w:r>
      <w:r w:rsidRPr="004A5826">
        <w:rPr>
          <w:bCs/>
          <w:sz w:val="20"/>
        </w:rPr>
        <w:t>. Research presentation for the 19th Annual International Conference on Sport &amp; Exercise Science</w:t>
      </w:r>
      <w:r>
        <w:rPr>
          <w:bCs/>
          <w:sz w:val="20"/>
        </w:rPr>
        <w:t xml:space="preserve">, </w:t>
      </w:r>
      <w:r w:rsidRPr="004A5826">
        <w:rPr>
          <w:bCs/>
          <w:sz w:val="20"/>
        </w:rPr>
        <w:t>Athens Institute for Education and Research (ATINER)</w:t>
      </w:r>
      <w:r w:rsidR="00AB63FD">
        <w:rPr>
          <w:bCs/>
          <w:sz w:val="20"/>
        </w:rPr>
        <w:t xml:space="preserve">, </w:t>
      </w:r>
      <w:r w:rsidR="00AB63FD" w:rsidRPr="00AB63FD">
        <w:rPr>
          <w:bCs/>
          <w:sz w:val="20"/>
        </w:rPr>
        <w:t>Athens, Greece</w:t>
      </w:r>
      <w:r w:rsidR="00AB63FD">
        <w:rPr>
          <w:bCs/>
          <w:sz w:val="20"/>
        </w:rPr>
        <w:t>.</w:t>
      </w:r>
    </w:p>
    <w:p w14:paraId="78C76F7F" w14:textId="77777777" w:rsidR="004A5826" w:rsidRPr="004A5826" w:rsidRDefault="004A5826" w:rsidP="004A5826">
      <w:pPr>
        <w:pStyle w:val="BodyText"/>
        <w:spacing w:line="240" w:lineRule="auto"/>
        <w:ind w:left="360"/>
        <w:rPr>
          <w:sz w:val="20"/>
        </w:rPr>
      </w:pPr>
    </w:p>
    <w:p w14:paraId="160D51E7" w14:textId="77777777" w:rsidR="00DB4F48" w:rsidRPr="00DB4F48" w:rsidRDefault="00DB4F48" w:rsidP="00D10B0F">
      <w:pPr>
        <w:pStyle w:val="BodyText"/>
        <w:numPr>
          <w:ilvl w:val="0"/>
          <w:numId w:val="61"/>
        </w:numPr>
        <w:spacing w:line="240" w:lineRule="auto"/>
        <w:rPr>
          <w:sz w:val="20"/>
        </w:rPr>
      </w:pPr>
      <w:bookmarkStart w:id="32" w:name="_Hlk131331946"/>
      <w:r w:rsidRPr="00DB4F48">
        <w:rPr>
          <w:sz w:val="20"/>
        </w:rPr>
        <w:t xml:space="preserve">Erickson, N., &amp; </w:t>
      </w:r>
      <w:r w:rsidRPr="00DB4F48">
        <w:rPr>
          <w:b/>
          <w:bCs/>
          <w:sz w:val="20"/>
        </w:rPr>
        <w:t>Kosma, M</w:t>
      </w:r>
      <w:r w:rsidRPr="00DB4F48">
        <w:rPr>
          <w:sz w:val="20"/>
        </w:rPr>
        <w:t>. (</w:t>
      </w:r>
      <w:r w:rsidR="00E8510B">
        <w:rPr>
          <w:sz w:val="20"/>
        </w:rPr>
        <w:t>2023, July</w:t>
      </w:r>
      <w:r w:rsidRPr="00DB4F48">
        <w:rPr>
          <w:sz w:val="20"/>
        </w:rPr>
        <w:t xml:space="preserve">). </w:t>
      </w:r>
      <w:r w:rsidRPr="00E8510B">
        <w:rPr>
          <w:bCs/>
          <w:i/>
          <w:iCs/>
          <w:sz w:val="20"/>
        </w:rPr>
        <w:t>Exploring the formation of the HEART (Health, Exercise, ARTS) Center: Emergence and Importance</w:t>
      </w:r>
      <w:r w:rsidRPr="00DB4F48">
        <w:rPr>
          <w:bCs/>
          <w:sz w:val="20"/>
        </w:rPr>
        <w:t xml:space="preserve">. </w:t>
      </w:r>
      <w:r w:rsidR="00E8510B" w:rsidRPr="00E8510B">
        <w:rPr>
          <w:bCs/>
          <w:sz w:val="20"/>
        </w:rPr>
        <w:t>Research presentation for the 19th Annual International Conference on Sport &amp; Exercise Science, Athens Institute for Education and Research (ATINER), Athens, Greece.</w:t>
      </w:r>
    </w:p>
    <w:p w14:paraId="180BBAA6" w14:textId="77777777" w:rsidR="00DB4F48" w:rsidRPr="00DB4F48" w:rsidRDefault="00DB4F48" w:rsidP="00DB4F48">
      <w:pPr>
        <w:pStyle w:val="BodyText"/>
        <w:spacing w:line="240" w:lineRule="auto"/>
        <w:ind w:left="360"/>
        <w:rPr>
          <w:sz w:val="20"/>
        </w:rPr>
      </w:pPr>
    </w:p>
    <w:p w14:paraId="150440D5" w14:textId="77777777" w:rsidR="00DD5659" w:rsidRDefault="00DD5659" w:rsidP="00D10B0F">
      <w:pPr>
        <w:pStyle w:val="BodyText"/>
        <w:numPr>
          <w:ilvl w:val="0"/>
          <w:numId w:val="61"/>
        </w:numPr>
        <w:spacing w:line="240" w:lineRule="auto"/>
        <w:rPr>
          <w:sz w:val="20"/>
        </w:rPr>
      </w:pPr>
      <w:r w:rsidRPr="00DD5659">
        <w:rPr>
          <w:b/>
          <w:sz w:val="20"/>
        </w:rPr>
        <w:t>Kosma, M</w:t>
      </w:r>
      <w:r w:rsidRPr="00DD5659">
        <w:rPr>
          <w:bCs/>
          <w:sz w:val="20"/>
        </w:rPr>
        <w:t xml:space="preserve">., Erickson, N., </w:t>
      </w:r>
      <w:r w:rsidR="00573D04">
        <w:rPr>
          <w:bCs/>
          <w:sz w:val="20"/>
        </w:rPr>
        <w:t xml:space="preserve">&amp; </w:t>
      </w:r>
      <w:r w:rsidRPr="00DD5659">
        <w:rPr>
          <w:bCs/>
          <w:sz w:val="20"/>
        </w:rPr>
        <w:t>Gremillion, A. (</w:t>
      </w:r>
      <w:r>
        <w:rPr>
          <w:bCs/>
          <w:sz w:val="20"/>
        </w:rPr>
        <w:t xml:space="preserve">2023, </w:t>
      </w:r>
      <w:r w:rsidR="00560677">
        <w:rPr>
          <w:bCs/>
          <w:sz w:val="20"/>
        </w:rPr>
        <w:t>March</w:t>
      </w:r>
      <w:r w:rsidRPr="00DD5659">
        <w:rPr>
          <w:bCs/>
          <w:sz w:val="20"/>
        </w:rPr>
        <w:t xml:space="preserve">). </w:t>
      </w:r>
      <w:r w:rsidRPr="00DD5659">
        <w:rPr>
          <w:i/>
          <w:iCs/>
          <w:sz w:val="20"/>
        </w:rPr>
        <w:t>The embodied nature of physical theater: Expression, creativity, communication</w:t>
      </w:r>
      <w:r w:rsidRPr="00DD5659">
        <w:rPr>
          <w:sz w:val="20"/>
        </w:rPr>
        <w:t xml:space="preserve">. </w:t>
      </w:r>
      <w:bookmarkStart w:id="33" w:name="_Hlk121425088"/>
      <w:r w:rsidRPr="00DD5659">
        <w:rPr>
          <w:sz w:val="20"/>
        </w:rPr>
        <w:t xml:space="preserve">Research presentation for the </w:t>
      </w:r>
      <w:bookmarkEnd w:id="32"/>
      <w:r w:rsidRPr="00DD5659">
        <w:rPr>
          <w:sz w:val="20"/>
        </w:rPr>
        <w:t>2023 SHAPE America National Convention, Seattle, WA</w:t>
      </w:r>
      <w:bookmarkEnd w:id="33"/>
      <w:r>
        <w:rPr>
          <w:sz w:val="20"/>
        </w:rPr>
        <w:t>.</w:t>
      </w:r>
    </w:p>
    <w:p w14:paraId="5F37ECA4" w14:textId="77777777" w:rsidR="00AF2BF6" w:rsidRDefault="00AF2BF6" w:rsidP="00AF2BF6">
      <w:pPr>
        <w:pStyle w:val="BodyText"/>
        <w:spacing w:line="240" w:lineRule="auto"/>
        <w:rPr>
          <w:sz w:val="20"/>
        </w:rPr>
      </w:pPr>
    </w:p>
    <w:p w14:paraId="7F7E316E" w14:textId="77777777" w:rsidR="00DD5659" w:rsidRPr="00DD5659" w:rsidRDefault="00DD5659" w:rsidP="00D10B0F">
      <w:pPr>
        <w:pStyle w:val="BodyText"/>
        <w:numPr>
          <w:ilvl w:val="0"/>
          <w:numId w:val="61"/>
        </w:numPr>
        <w:spacing w:line="240" w:lineRule="auto"/>
        <w:rPr>
          <w:sz w:val="20"/>
        </w:rPr>
      </w:pPr>
      <w:bookmarkStart w:id="34" w:name="_Hlk131332025"/>
      <w:r w:rsidRPr="00DD5659">
        <w:rPr>
          <w:b/>
          <w:sz w:val="20"/>
        </w:rPr>
        <w:t>Kosma, M</w:t>
      </w:r>
      <w:r w:rsidRPr="00DD5659">
        <w:rPr>
          <w:bCs/>
          <w:sz w:val="20"/>
        </w:rPr>
        <w:t xml:space="preserve">., Erickson, N., </w:t>
      </w:r>
      <w:r w:rsidR="00573D04">
        <w:rPr>
          <w:bCs/>
          <w:sz w:val="20"/>
        </w:rPr>
        <w:t xml:space="preserve">&amp; </w:t>
      </w:r>
      <w:r w:rsidRPr="00DD5659">
        <w:rPr>
          <w:bCs/>
          <w:sz w:val="20"/>
        </w:rPr>
        <w:t>Gremillion, A. (</w:t>
      </w:r>
      <w:r>
        <w:rPr>
          <w:bCs/>
          <w:sz w:val="20"/>
        </w:rPr>
        <w:t xml:space="preserve">2023, </w:t>
      </w:r>
      <w:r w:rsidR="00560677">
        <w:rPr>
          <w:bCs/>
          <w:sz w:val="20"/>
        </w:rPr>
        <w:t>March</w:t>
      </w:r>
      <w:r w:rsidRPr="00DD5659">
        <w:rPr>
          <w:bCs/>
          <w:sz w:val="20"/>
        </w:rPr>
        <w:t xml:space="preserve">). </w:t>
      </w:r>
      <w:r w:rsidR="003C5C3B" w:rsidRPr="003C5C3B">
        <w:rPr>
          <w:bCs/>
          <w:i/>
          <w:iCs/>
          <w:sz w:val="20"/>
        </w:rPr>
        <w:t>Mental health and physical theater experiences among active college students</w:t>
      </w:r>
      <w:r w:rsidR="003C5C3B" w:rsidRPr="003C5C3B">
        <w:rPr>
          <w:bCs/>
          <w:sz w:val="20"/>
        </w:rPr>
        <w:t>.</w:t>
      </w:r>
      <w:r w:rsidR="003C5C3B">
        <w:rPr>
          <w:bCs/>
          <w:sz w:val="20"/>
        </w:rPr>
        <w:t xml:space="preserve"> </w:t>
      </w:r>
      <w:r w:rsidRPr="00DD5659">
        <w:rPr>
          <w:sz w:val="20"/>
        </w:rPr>
        <w:t xml:space="preserve">Research presentation for </w:t>
      </w:r>
      <w:bookmarkEnd w:id="34"/>
      <w:r w:rsidRPr="00DD5659">
        <w:rPr>
          <w:sz w:val="20"/>
        </w:rPr>
        <w:t>the 2023 SHAPE America National Convention, Seattle, WA</w:t>
      </w:r>
      <w:r w:rsidR="00C04462">
        <w:rPr>
          <w:sz w:val="20"/>
        </w:rPr>
        <w:t>.</w:t>
      </w:r>
    </w:p>
    <w:p w14:paraId="273B51B5" w14:textId="77777777" w:rsidR="00DD5659" w:rsidRPr="00DD5659" w:rsidRDefault="00DD5659" w:rsidP="00DD5659">
      <w:pPr>
        <w:pStyle w:val="BodyText"/>
        <w:spacing w:line="240" w:lineRule="auto"/>
        <w:ind w:left="720"/>
        <w:rPr>
          <w:sz w:val="20"/>
        </w:rPr>
      </w:pPr>
    </w:p>
    <w:p w14:paraId="29BA5343" w14:textId="77777777" w:rsidR="00BF3DFA" w:rsidRDefault="00BF3DFA" w:rsidP="00D10B0F">
      <w:pPr>
        <w:pStyle w:val="BodyText"/>
        <w:numPr>
          <w:ilvl w:val="0"/>
          <w:numId w:val="61"/>
        </w:numPr>
        <w:spacing w:line="240" w:lineRule="auto"/>
        <w:rPr>
          <w:sz w:val="20"/>
        </w:rPr>
      </w:pPr>
      <w:r w:rsidRPr="005F4763">
        <w:rPr>
          <w:b/>
          <w:bCs/>
          <w:sz w:val="20"/>
        </w:rPr>
        <w:t>Kosma, M</w:t>
      </w:r>
      <w:r w:rsidRPr="00BF3DFA">
        <w:rPr>
          <w:sz w:val="20"/>
        </w:rPr>
        <w:t>., &amp; Buchanan, D.R. (2022</w:t>
      </w:r>
      <w:r w:rsidR="001D495C">
        <w:rPr>
          <w:sz w:val="20"/>
        </w:rPr>
        <w:t>, July</w:t>
      </w:r>
      <w:r w:rsidRPr="00BF3DFA">
        <w:rPr>
          <w:sz w:val="20"/>
        </w:rPr>
        <w:t xml:space="preserve">). </w:t>
      </w:r>
      <w:r w:rsidRPr="005F4763">
        <w:rPr>
          <w:i/>
          <w:iCs/>
          <w:sz w:val="20"/>
        </w:rPr>
        <w:t>Reconsidering the push for digitized physical activity education in lieu of the intrinsic value of embodied action</w:t>
      </w:r>
      <w:r w:rsidRPr="00BF3DFA">
        <w:rPr>
          <w:sz w:val="20"/>
        </w:rPr>
        <w:t xml:space="preserve">. </w:t>
      </w:r>
      <w:r w:rsidR="005F4763" w:rsidRPr="005F4763">
        <w:rPr>
          <w:sz w:val="20"/>
        </w:rPr>
        <w:t>Research presentation for the 1</w:t>
      </w:r>
      <w:r w:rsidR="005F4763">
        <w:rPr>
          <w:sz w:val="20"/>
        </w:rPr>
        <w:t>8</w:t>
      </w:r>
      <w:r w:rsidR="005F4763" w:rsidRPr="005F4763">
        <w:rPr>
          <w:sz w:val="20"/>
          <w:vertAlign w:val="superscript"/>
        </w:rPr>
        <w:t>th</w:t>
      </w:r>
      <w:r w:rsidR="005F4763" w:rsidRPr="005F4763">
        <w:rPr>
          <w:sz w:val="20"/>
        </w:rPr>
        <w:t xml:space="preserve"> Annual International Conference on Sport and Exercise Science, Athens Institute for Education and Research (ATINER), Athens, Greece.</w:t>
      </w:r>
    </w:p>
    <w:p w14:paraId="6C190841" w14:textId="77777777" w:rsidR="00BF3DFA" w:rsidRPr="00BF3DFA" w:rsidRDefault="00BF3DFA" w:rsidP="00D10B0F">
      <w:pPr>
        <w:pStyle w:val="BodyText"/>
        <w:spacing w:line="240" w:lineRule="auto"/>
        <w:ind w:left="360" w:firstLine="50"/>
        <w:rPr>
          <w:sz w:val="20"/>
        </w:rPr>
      </w:pPr>
    </w:p>
    <w:p w14:paraId="175E9A6E" w14:textId="77777777" w:rsidR="00BF3DFA" w:rsidRDefault="00BF3DFA" w:rsidP="00D10B0F">
      <w:pPr>
        <w:pStyle w:val="BodyText"/>
        <w:numPr>
          <w:ilvl w:val="0"/>
          <w:numId w:val="61"/>
        </w:numPr>
        <w:spacing w:line="240" w:lineRule="auto"/>
        <w:rPr>
          <w:sz w:val="20"/>
        </w:rPr>
      </w:pPr>
      <w:r w:rsidRPr="00026547">
        <w:rPr>
          <w:b/>
          <w:bCs/>
          <w:sz w:val="20"/>
        </w:rPr>
        <w:t>Kosma, M</w:t>
      </w:r>
      <w:r w:rsidRPr="00BF3DFA">
        <w:rPr>
          <w:sz w:val="20"/>
        </w:rPr>
        <w:t>., Kim, M., Moon, D.-H., &amp; Fritts, S. (2022</w:t>
      </w:r>
      <w:r w:rsidR="00DD5659">
        <w:rPr>
          <w:sz w:val="20"/>
        </w:rPr>
        <w:t>, April</w:t>
      </w:r>
      <w:r w:rsidRPr="00BF3DFA">
        <w:rPr>
          <w:sz w:val="20"/>
        </w:rPr>
        <w:t xml:space="preserve">). </w:t>
      </w:r>
      <w:r w:rsidRPr="00364A7B">
        <w:rPr>
          <w:i/>
          <w:iCs/>
          <w:sz w:val="20"/>
        </w:rPr>
        <w:t>Effects of COVID-19 mandates on exercise levels and experiences among college students</w:t>
      </w:r>
      <w:r w:rsidRPr="00BF3DFA">
        <w:rPr>
          <w:sz w:val="20"/>
        </w:rPr>
        <w:t xml:space="preserve">. </w:t>
      </w:r>
      <w:r w:rsidR="001E6F2F" w:rsidRPr="001E6F2F">
        <w:rPr>
          <w:sz w:val="20"/>
        </w:rPr>
        <w:t xml:space="preserve">Research presentation for the SHAPE America national convention, </w:t>
      </w:r>
      <w:r w:rsidR="001E6F2F">
        <w:rPr>
          <w:sz w:val="20"/>
        </w:rPr>
        <w:t>New Orleans</w:t>
      </w:r>
      <w:r w:rsidR="001E6F2F" w:rsidRPr="001E6F2F">
        <w:rPr>
          <w:sz w:val="20"/>
        </w:rPr>
        <w:t xml:space="preserve">, </w:t>
      </w:r>
      <w:r w:rsidR="001E6F2F">
        <w:rPr>
          <w:sz w:val="20"/>
        </w:rPr>
        <w:t>LA</w:t>
      </w:r>
      <w:r w:rsidR="00364A7B">
        <w:rPr>
          <w:sz w:val="20"/>
        </w:rPr>
        <w:t>.</w:t>
      </w:r>
    </w:p>
    <w:p w14:paraId="23572855" w14:textId="77777777" w:rsidR="00BF3DFA" w:rsidRDefault="00BF3DFA" w:rsidP="00BF3DFA">
      <w:pPr>
        <w:pStyle w:val="BodyText"/>
        <w:spacing w:line="240" w:lineRule="auto"/>
        <w:rPr>
          <w:sz w:val="20"/>
        </w:rPr>
      </w:pPr>
    </w:p>
    <w:p w14:paraId="61B30B76" w14:textId="77777777" w:rsidR="00860B8F" w:rsidRPr="00247CEC" w:rsidRDefault="00247CEC" w:rsidP="00D10B0F">
      <w:pPr>
        <w:pStyle w:val="BodyText"/>
        <w:numPr>
          <w:ilvl w:val="0"/>
          <w:numId w:val="61"/>
        </w:numPr>
        <w:spacing w:line="240" w:lineRule="auto"/>
        <w:rPr>
          <w:sz w:val="20"/>
        </w:rPr>
      </w:pPr>
      <w:r w:rsidRPr="00247CEC">
        <w:rPr>
          <w:sz w:val="20"/>
        </w:rPr>
        <w:t xml:space="preserve">Moon, D.-H., </w:t>
      </w:r>
      <w:r w:rsidR="00FC1FAC">
        <w:rPr>
          <w:sz w:val="20"/>
        </w:rPr>
        <w:t xml:space="preserve">&amp; </w:t>
      </w:r>
      <w:r w:rsidRPr="00247CEC">
        <w:rPr>
          <w:b/>
          <w:bCs/>
          <w:sz w:val="20"/>
        </w:rPr>
        <w:t>Kosma, M</w:t>
      </w:r>
      <w:r w:rsidRPr="00247CEC">
        <w:rPr>
          <w:sz w:val="20"/>
        </w:rPr>
        <w:t>. (2021</w:t>
      </w:r>
      <w:r w:rsidR="00F24121">
        <w:rPr>
          <w:sz w:val="20"/>
        </w:rPr>
        <w:t>, November</w:t>
      </w:r>
      <w:r w:rsidRPr="00247CEC">
        <w:rPr>
          <w:sz w:val="20"/>
        </w:rPr>
        <w:t xml:space="preserve">). </w:t>
      </w:r>
      <w:r w:rsidRPr="00247CEC">
        <w:rPr>
          <w:i/>
          <w:iCs/>
          <w:sz w:val="20"/>
        </w:rPr>
        <w:t>Exercise frequency by disability type and gender vs. exercise perspectives</w:t>
      </w:r>
      <w:r w:rsidRPr="00247CEC">
        <w:rPr>
          <w:sz w:val="20"/>
        </w:rPr>
        <w:t xml:space="preserve">. </w:t>
      </w:r>
      <w:r>
        <w:rPr>
          <w:sz w:val="20"/>
        </w:rPr>
        <w:t>Paper presentation for the 50</w:t>
      </w:r>
      <w:r w:rsidRPr="00247CEC">
        <w:rPr>
          <w:sz w:val="20"/>
          <w:vertAlign w:val="superscript"/>
        </w:rPr>
        <w:t>th</w:t>
      </w:r>
      <w:r>
        <w:rPr>
          <w:sz w:val="20"/>
        </w:rPr>
        <w:t xml:space="preserve"> </w:t>
      </w:r>
      <w:r w:rsidR="00CA16A6">
        <w:rPr>
          <w:sz w:val="20"/>
        </w:rPr>
        <w:t xml:space="preserve">Virtual </w:t>
      </w:r>
      <w:r w:rsidRPr="00247CEC">
        <w:rPr>
          <w:sz w:val="20"/>
        </w:rPr>
        <w:t>National Adapted Physical Education Conference</w:t>
      </w:r>
      <w:r>
        <w:rPr>
          <w:sz w:val="20"/>
        </w:rPr>
        <w:t>,</w:t>
      </w:r>
      <w:r w:rsidRPr="00247CEC">
        <w:rPr>
          <w:sz w:val="20"/>
        </w:rPr>
        <w:t xml:space="preserve"> California Association for Health, Physical Education, Recreation and Dance.</w:t>
      </w:r>
    </w:p>
    <w:p w14:paraId="2CCB8BC1" w14:textId="77777777" w:rsidR="00860B8F" w:rsidRPr="00860B8F" w:rsidRDefault="00860B8F" w:rsidP="00860B8F">
      <w:pPr>
        <w:pStyle w:val="BodyText"/>
        <w:spacing w:line="240" w:lineRule="auto"/>
        <w:ind w:left="360"/>
        <w:rPr>
          <w:sz w:val="20"/>
        </w:rPr>
      </w:pPr>
    </w:p>
    <w:p w14:paraId="17BD3572" w14:textId="77777777" w:rsidR="008C6BA0" w:rsidRDefault="008C6BA0" w:rsidP="00D10B0F">
      <w:pPr>
        <w:pStyle w:val="BodyText"/>
        <w:numPr>
          <w:ilvl w:val="0"/>
          <w:numId w:val="61"/>
        </w:numPr>
        <w:spacing w:line="240" w:lineRule="auto"/>
        <w:rPr>
          <w:sz w:val="20"/>
        </w:rPr>
      </w:pPr>
      <w:r w:rsidRPr="00FC5A0C">
        <w:rPr>
          <w:b/>
          <w:bCs/>
          <w:sz w:val="20"/>
        </w:rPr>
        <w:t>Kosma, M</w:t>
      </w:r>
      <w:r>
        <w:rPr>
          <w:sz w:val="20"/>
        </w:rPr>
        <w:t xml:space="preserve">. (2021, June). </w:t>
      </w:r>
      <w:r w:rsidR="00D21D58" w:rsidRPr="005E5730">
        <w:rPr>
          <w:i/>
          <w:iCs/>
          <w:sz w:val="20"/>
        </w:rPr>
        <w:t xml:space="preserve">“Pure” </w:t>
      </w:r>
      <w:r w:rsidR="00766763">
        <w:rPr>
          <w:i/>
          <w:iCs/>
          <w:sz w:val="20"/>
        </w:rPr>
        <w:t>p</w:t>
      </w:r>
      <w:r w:rsidR="00D21D58" w:rsidRPr="005E5730">
        <w:rPr>
          <w:i/>
          <w:iCs/>
          <w:sz w:val="20"/>
        </w:rPr>
        <w:t xml:space="preserve">lay vs </w:t>
      </w:r>
      <w:r w:rsidR="00766763">
        <w:rPr>
          <w:i/>
          <w:iCs/>
          <w:sz w:val="20"/>
        </w:rPr>
        <w:t>e</w:t>
      </w:r>
      <w:r w:rsidR="00D21D58" w:rsidRPr="005E5730">
        <w:rPr>
          <w:i/>
          <w:iCs/>
          <w:sz w:val="20"/>
        </w:rPr>
        <w:t xml:space="preserve">xergaming: A </w:t>
      </w:r>
      <w:r w:rsidR="00766763">
        <w:rPr>
          <w:i/>
          <w:iCs/>
          <w:sz w:val="20"/>
        </w:rPr>
        <w:t>c</w:t>
      </w:r>
      <w:r w:rsidR="00D21D58" w:rsidRPr="005E5730">
        <w:rPr>
          <w:i/>
          <w:iCs/>
          <w:sz w:val="20"/>
        </w:rPr>
        <w:t xml:space="preserve">onceptual </w:t>
      </w:r>
      <w:r w:rsidR="00766763">
        <w:rPr>
          <w:i/>
          <w:iCs/>
          <w:sz w:val="20"/>
        </w:rPr>
        <w:t>a</w:t>
      </w:r>
      <w:r w:rsidR="00D21D58" w:rsidRPr="005E5730">
        <w:rPr>
          <w:i/>
          <w:iCs/>
          <w:sz w:val="20"/>
        </w:rPr>
        <w:t xml:space="preserve">nalysis as to </w:t>
      </w:r>
      <w:r w:rsidR="00766763">
        <w:rPr>
          <w:i/>
          <w:iCs/>
          <w:sz w:val="20"/>
        </w:rPr>
        <w:t>w</w:t>
      </w:r>
      <w:r w:rsidR="00D21D58" w:rsidRPr="005E5730">
        <w:rPr>
          <w:i/>
          <w:iCs/>
          <w:sz w:val="20"/>
        </w:rPr>
        <w:t xml:space="preserve">hy </w:t>
      </w:r>
      <w:r w:rsidR="00766763">
        <w:rPr>
          <w:i/>
          <w:iCs/>
          <w:sz w:val="20"/>
        </w:rPr>
        <w:t>e</w:t>
      </w:r>
      <w:r w:rsidR="00D21D58" w:rsidRPr="005E5730">
        <w:rPr>
          <w:i/>
          <w:iCs/>
          <w:sz w:val="20"/>
        </w:rPr>
        <w:t xml:space="preserve">xergaming is not </w:t>
      </w:r>
      <w:r w:rsidR="00766763">
        <w:rPr>
          <w:i/>
          <w:iCs/>
          <w:sz w:val="20"/>
        </w:rPr>
        <w:t>p</w:t>
      </w:r>
      <w:r w:rsidR="00D21D58" w:rsidRPr="005E5730">
        <w:rPr>
          <w:i/>
          <w:iCs/>
          <w:sz w:val="20"/>
        </w:rPr>
        <w:t>lay</w:t>
      </w:r>
      <w:r w:rsidR="00D21D58" w:rsidRPr="00D21D58">
        <w:rPr>
          <w:sz w:val="20"/>
        </w:rPr>
        <w:t xml:space="preserve">. </w:t>
      </w:r>
      <w:r w:rsidR="00FC5A0C">
        <w:rPr>
          <w:sz w:val="20"/>
        </w:rPr>
        <w:t>Paper presentation for the 2021</w:t>
      </w:r>
      <w:r w:rsidR="00D21D58" w:rsidRPr="00D21D58">
        <w:rPr>
          <w:i/>
          <w:iCs/>
          <w:sz w:val="20"/>
        </w:rPr>
        <w:t xml:space="preserve"> </w:t>
      </w:r>
      <w:r w:rsidR="00C34B86" w:rsidRPr="00C34B86">
        <w:rPr>
          <w:sz w:val="20"/>
        </w:rPr>
        <w:t xml:space="preserve">Virtual </w:t>
      </w:r>
      <w:r w:rsidR="00D21D58" w:rsidRPr="005E5730">
        <w:rPr>
          <w:sz w:val="20"/>
        </w:rPr>
        <w:t>International Symposium of Adapted Physical Activity</w:t>
      </w:r>
      <w:r w:rsidR="00FC5A0C" w:rsidRPr="005E5730">
        <w:rPr>
          <w:sz w:val="20"/>
        </w:rPr>
        <w:t xml:space="preserve"> (ISAPA)</w:t>
      </w:r>
      <w:r w:rsidR="00FC5A0C">
        <w:rPr>
          <w:sz w:val="20"/>
        </w:rPr>
        <w:t xml:space="preserve">, </w:t>
      </w:r>
      <w:r w:rsidR="00FC5A0C" w:rsidRPr="00FC5A0C">
        <w:rPr>
          <w:sz w:val="20"/>
        </w:rPr>
        <w:t xml:space="preserve">University of </w:t>
      </w:r>
      <w:bookmarkStart w:id="35" w:name="_Hlk69399677"/>
      <w:r w:rsidR="00FC5A0C" w:rsidRPr="00FC5A0C">
        <w:rPr>
          <w:sz w:val="20"/>
        </w:rPr>
        <w:t>Jyväskylä</w:t>
      </w:r>
      <w:bookmarkEnd w:id="35"/>
      <w:r w:rsidR="00FC5A0C">
        <w:rPr>
          <w:sz w:val="20"/>
        </w:rPr>
        <w:t xml:space="preserve">, </w:t>
      </w:r>
      <w:r w:rsidR="00FC5A0C" w:rsidRPr="00FC5A0C">
        <w:rPr>
          <w:sz w:val="20"/>
        </w:rPr>
        <w:t>Jyväskylä</w:t>
      </w:r>
      <w:r w:rsidR="00FC5A0C">
        <w:rPr>
          <w:sz w:val="20"/>
        </w:rPr>
        <w:t>, Finland.</w:t>
      </w:r>
    </w:p>
    <w:bookmarkEnd w:id="31"/>
    <w:p w14:paraId="50B81115" w14:textId="77777777" w:rsidR="00D21D58" w:rsidRDefault="00D21D58" w:rsidP="00D21D58">
      <w:pPr>
        <w:pStyle w:val="BodyText"/>
        <w:spacing w:line="240" w:lineRule="auto"/>
        <w:ind w:left="360"/>
        <w:rPr>
          <w:sz w:val="20"/>
        </w:rPr>
      </w:pPr>
    </w:p>
    <w:p w14:paraId="40743516" w14:textId="77777777" w:rsidR="00640029" w:rsidRPr="0084534A" w:rsidRDefault="00640029" w:rsidP="00D10B0F">
      <w:pPr>
        <w:pStyle w:val="BodyText"/>
        <w:numPr>
          <w:ilvl w:val="0"/>
          <w:numId w:val="61"/>
        </w:numPr>
        <w:spacing w:line="240" w:lineRule="auto"/>
        <w:rPr>
          <w:sz w:val="20"/>
        </w:rPr>
      </w:pPr>
      <w:r w:rsidRPr="00640029">
        <w:rPr>
          <w:sz w:val="20"/>
        </w:rPr>
        <w:t xml:space="preserve">Kim, M., </w:t>
      </w:r>
      <w:r w:rsidRPr="00640029">
        <w:rPr>
          <w:b/>
          <w:bCs/>
          <w:sz w:val="20"/>
        </w:rPr>
        <w:t>Kosma, M</w:t>
      </w:r>
      <w:r w:rsidRPr="00640029">
        <w:rPr>
          <w:sz w:val="20"/>
        </w:rPr>
        <w:t>.</w:t>
      </w:r>
      <w:r w:rsidR="00EF1C77">
        <w:rPr>
          <w:sz w:val="20"/>
        </w:rPr>
        <w:t>, &amp;</w:t>
      </w:r>
      <w:r w:rsidRPr="00640029">
        <w:rPr>
          <w:sz w:val="20"/>
        </w:rPr>
        <w:t xml:space="preserve"> </w:t>
      </w:r>
      <w:r w:rsidR="00EF1C77" w:rsidRPr="00EF1C77">
        <w:rPr>
          <w:sz w:val="20"/>
        </w:rPr>
        <w:t xml:space="preserve">Moon, D.-H. </w:t>
      </w:r>
      <w:r w:rsidRPr="00640029">
        <w:rPr>
          <w:sz w:val="20"/>
        </w:rPr>
        <w:t>(</w:t>
      </w:r>
      <w:r w:rsidR="0084534A">
        <w:rPr>
          <w:sz w:val="20"/>
        </w:rPr>
        <w:t>2021, April</w:t>
      </w:r>
      <w:r w:rsidRPr="00640029">
        <w:rPr>
          <w:sz w:val="20"/>
        </w:rPr>
        <w:t xml:space="preserve">). </w:t>
      </w:r>
      <w:r w:rsidRPr="0084534A">
        <w:rPr>
          <w:i/>
          <w:iCs/>
          <w:sz w:val="20"/>
        </w:rPr>
        <w:t>Participation in different types of sports and physical activity among children with disabilities: NHANES 2013-2016</w:t>
      </w:r>
      <w:r w:rsidRPr="00640029">
        <w:rPr>
          <w:sz w:val="20"/>
        </w:rPr>
        <w:t xml:space="preserve">. </w:t>
      </w:r>
      <w:r w:rsidR="0084534A" w:rsidRPr="0084534A">
        <w:rPr>
          <w:sz w:val="20"/>
        </w:rPr>
        <w:t xml:space="preserve">Research presentation for the SHAPE America </w:t>
      </w:r>
      <w:r w:rsidR="0084534A">
        <w:rPr>
          <w:sz w:val="20"/>
        </w:rPr>
        <w:t xml:space="preserve">virtual </w:t>
      </w:r>
      <w:r w:rsidR="0084534A" w:rsidRPr="0084534A">
        <w:rPr>
          <w:sz w:val="20"/>
        </w:rPr>
        <w:t>national convention</w:t>
      </w:r>
      <w:r w:rsidR="0084534A">
        <w:rPr>
          <w:sz w:val="20"/>
        </w:rPr>
        <w:t>.</w:t>
      </w:r>
    </w:p>
    <w:p w14:paraId="45255A65" w14:textId="77777777" w:rsidR="00640029" w:rsidRPr="00640029" w:rsidRDefault="00640029" w:rsidP="00640029">
      <w:pPr>
        <w:pStyle w:val="BodyText"/>
        <w:spacing w:line="240" w:lineRule="auto"/>
        <w:ind w:left="360"/>
        <w:rPr>
          <w:sz w:val="20"/>
        </w:rPr>
      </w:pPr>
    </w:p>
    <w:p w14:paraId="4509A085" w14:textId="77777777" w:rsidR="00A47705" w:rsidRDefault="00A47705" w:rsidP="00D10B0F">
      <w:pPr>
        <w:pStyle w:val="BodyText"/>
        <w:numPr>
          <w:ilvl w:val="0"/>
          <w:numId w:val="61"/>
        </w:numPr>
        <w:spacing w:line="240" w:lineRule="auto"/>
        <w:rPr>
          <w:sz w:val="20"/>
        </w:rPr>
      </w:pPr>
      <w:r w:rsidRPr="00A47705">
        <w:rPr>
          <w:b/>
          <w:sz w:val="20"/>
        </w:rPr>
        <w:lastRenderedPageBreak/>
        <w:t>Kosma, M</w:t>
      </w:r>
      <w:r w:rsidRPr="00A47705">
        <w:rPr>
          <w:sz w:val="20"/>
        </w:rPr>
        <w:t>., Erickson, N., Savoie, C. J., &amp; Gibson, M. (</w:t>
      </w:r>
      <w:r>
        <w:rPr>
          <w:sz w:val="20"/>
        </w:rPr>
        <w:t>2020, April</w:t>
      </w:r>
      <w:r w:rsidRPr="00A47705">
        <w:rPr>
          <w:sz w:val="20"/>
        </w:rPr>
        <w:t xml:space="preserve">). </w:t>
      </w:r>
      <w:r w:rsidRPr="00631BC2">
        <w:rPr>
          <w:i/>
          <w:sz w:val="20"/>
        </w:rPr>
        <w:t>Aerial practice performativity, joy, lifestyle, and mental health effects</w:t>
      </w:r>
      <w:r>
        <w:rPr>
          <w:sz w:val="20"/>
        </w:rPr>
        <w:t xml:space="preserve">. </w:t>
      </w:r>
      <w:bookmarkStart w:id="36" w:name="_Hlk64137568"/>
      <w:r w:rsidRPr="00A47705">
        <w:rPr>
          <w:sz w:val="20"/>
        </w:rPr>
        <w:t>Research presentation for the SHAPE America national convention</w:t>
      </w:r>
      <w:bookmarkEnd w:id="36"/>
      <w:r w:rsidRPr="00A47705">
        <w:rPr>
          <w:sz w:val="20"/>
        </w:rPr>
        <w:t xml:space="preserve">, </w:t>
      </w:r>
      <w:r>
        <w:rPr>
          <w:sz w:val="20"/>
        </w:rPr>
        <w:t>Salt Lake City, UT.</w:t>
      </w:r>
    </w:p>
    <w:p w14:paraId="1D5FE144" w14:textId="77777777" w:rsidR="00A47705" w:rsidRPr="00A47705" w:rsidRDefault="00A47705" w:rsidP="00A47705">
      <w:pPr>
        <w:pStyle w:val="BodyText"/>
        <w:spacing w:line="240" w:lineRule="auto"/>
        <w:ind w:left="360"/>
        <w:rPr>
          <w:sz w:val="20"/>
        </w:rPr>
      </w:pPr>
    </w:p>
    <w:p w14:paraId="0251A41B" w14:textId="77777777" w:rsidR="00CB3A27" w:rsidRDefault="00CB3A27" w:rsidP="00D10B0F">
      <w:pPr>
        <w:pStyle w:val="BodyText"/>
        <w:numPr>
          <w:ilvl w:val="0"/>
          <w:numId w:val="61"/>
        </w:numPr>
        <w:spacing w:line="240" w:lineRule="auto"/>
        <w:rPr>
          <w:sz w:val="20"/>
        </w:rPr>
      </w:pPr>
      <w:r w:rsidRPr="00CB3A27">
        <w:rPr>
          <w:b/>
          <w:sz w:val="20"/>
        </w:rPr>
        <w:t>Kosma, M</w:t>
      </w:r>
      <w:r w:rsidRPr="00CB3A27">
        <w:rPr>
          <w:sz w:val="20"/>
        </w:rPr>
        <w:t xml:space="preserve">., Erickson, N., Savoie, C. J., </w:t>
      </w:r>
      <w:r>
        <w:rPr>
          <w:sz w:val="20"/>
        </w:rPr>
        <w:t xml:space="preserve">&amp; </w:t>
      </w:r>
      <w:r w:rsidRPr="00CB3A27">
        <w:rPr>
          <w:sz w:val="20"/>
        </w:rPr>
        <w:t>Gibson, M. (2019</w:t>
      </w:r>
      <w:r>
        <w:rPr>
          <w:sz w:val="20"/>
        </w:rPr>
        <w:t>, July</w:t>
      </w:r>
      <w:r w:rsidRPr="00CB3A27">
        <w:rPr>
          <w:sz w:val="20"/>
        </w:rPr>
        <w:t xml:space="preserve">). </w:t>
      </w:r>
      <w:r w:rsidRPr="00785D8E">
        <w:rPr>
          <w:i/>
          <w:sz w:val="20"/>
        </w:rPr>
        <w:t>Skill development vs. performativity among beginners in aerial practice</w:t>
      </w:r>
      <w:r>
        <w:rPr>
          <w:sz w:val="20"/>
        </w:rPr>
        <w:t xml:space="preserve">. </w:t>
      </w:r>
      <w:bookmarkStart w:id="37" w:name="_Hlk104145941"/>
      <w:r>
        <w:rPr>
          <w:sz w:val="20"/>
        </w:rPr>
        <w:t xml:space="preserve">Research presentation for the </w:t>
      </w:r>
      <w:bookmarkStart w:id="38" w:name="_Hlk17805295"/>
      <w:r w:rsidRPr="00785D8E">
        <w:rPr>
          <w:sz w:val="20"/>
        </w:rPr>
        <w:t>15</w:t>
      </w:r>
      <w:r w:rsidRPr="00785D8E">
        <w:rPr>
          <w:sz w:val="20"/>
          <w:vertAlign w:val="superscript"/>
        </w:rPr>
        <w:t>th</w:t>
      </w:r>
      <w:r w:rsidRPr="00785D8E">
        <w:rPr>
          <w:sz w:val="20"/>
        </w:rPr>
        <w:t xml:space="preserve"> </w:t>
      </w:r>
      <w:bookmarkStart w:id="39" w:name="_Hlk69399884"/>
      <w:r w:rsidR="00170D6F">
        <w:rPr>
          <w:sz w:val="20"/>
        </w:rPr>
        <w:t>A</w:t>
      </w:r>
      <w:r w:rsidRPr="00785D8E">
        <w:rPr>
          <w:sz w:val="20"/>
        </w:rPr>
        <w:t xml:space="preserve">nnual </w:t>
      </w:r>
      <w:r w:rsidR="00170D6F">
        <w:rPr>
          <w:sz w:val="20"/>
        </w:rPr>
        <w:t>I</w:t>
      </w:r>
      <w:r w:rsidRPr="00785D8E">
        <w:rPr>
          <w:sz w:val="20"/>
        </w:rPr>
        <w:t xml:space="preserve">nternational </w:t>
      </w:r>
      <w:r w:rsidR="00170D6F">
        <w:rPr>
          <w:sz w:val="20"/>
        </w:rPr>
        <w:t>C</w:t>
      </w:r>
      <w:r w:rsidRPr="00785D8E">
        <w:rPr>
          <w:sz w:val="20"/>
        </w:rPr>
        <w:t xml:space="preserve">onference on </w:t>
      </w:r>
      <w:r w:rsidR="00170D6F">
        <w:rPr>
          <w:sz w:val="20"/>
        </w:rPr>
        <w:t>S</w:t>
      </w:r>
      <w:r w:rsidRPr="00785D8E">
        <w:rPr>
          <w:sz w:val="20"/>
        </w:rPr>
        <w:t xml:space="preserve">port and </w:t>
      </w:r>
      <w:r w:rsidR="00170D6F">
        <w:rPr>
          <w:sz w:val="20"/>
        </w:rPr>
        <w:t>E</w:t>
      </w:r>
      <w:r w:rsidRPr="00785D8E">
        <w:rPr>
          <w:sz w:val="20"/>
        </w:rPr>
        <w:t xml:space="preserve">xercise </w:t>
      </w:r>
      <w:r w:rsidR="00170D6F">
        <w:rPr>
          <w:sz w:val="20"/>
        </w:rPr>
        <w:t>S</w:t>
      </w:r>
      <w:r w:rsidRPr="00785D8E">
        <w:rPr>
          <w:sz w:val="20"/>
        </w:rPr>
        <w:t>cience</w:t>
      </w:r>
      <w:r w:rsidR="00B70D6A">
        <w:rPr>
          <w:sz w:val="20"/>
        </w:rPr>
        <w:t xml:space="preserve">, </w:t>
      </w:r>
      <w:r w:rsidR="00B70D6A" w:rsidRPr="00B70D6A">
        <w:rPr>
          <w:sz w:val="20"/>
        </w:rPr>
        <w:t>Athens Institute for Education and Research (ATINER)</w:t>
      </w:r>
      <w:r w:rsidR="00785D8E">
        <w:rPr>
          <w:sz w:val="20"/>
        </w:rPr>
        <w:t>,</w:t>
      </w:r>
      <w:r w:rsidRPr="00CB3A27">
        <w:rPr>
          <w:sz w:val="20"/>
        </w:rPr>
        <w:t xml:space="preserve"> Athens, Greece</w:t>
      </w:r>
      <w:bookmarkEnd w:id="38"/>
      <w:bookmarkEnd w:id="39"/>
      <w:r w:rsidR="00B70D6A">
        <w:rPr>
          <w:sz w:val="20"/>
        </w:rPr>
        <w:t>.</w:t>
      </w:r>
      <w:bookmarkEnd w:id="37"/>
    </w:p>
    <w:p w14:paraId="11114E58" w14:textId="77777777" w:rsidR="00CB3A27" w:rsidRPr="00CB3A27" w:rsidRDefault="00CB3A27" w:rsidP="00CB3A27">
      <w:pPr>
        <w:pStyle w:val="BodyText"/>
        <w:spacing w:line="240" w:lineRule="auto"/>
        <w:ind w:left="360"/>
        <w:rPr>
          <w:sz w:val="20"/>
        </w:rPr>
      </w:pPr>
    </w:p>
    <w:p w14:paraId="5FF731BA" w14:textId="77777777" w:rsidR="0006545F" w:rsidRDefault="0006545F" w:rsidP="00D10B0F">
      <w:pPr>
        <w:pStyle w:val="BodyText"/>
        <w:numPr>
          <w:ilvl w:val="0"/>
          <w:numId w:val="61"/>
        </w:numPr>
        <w:spacing w:line="240" w:lineRule="auto"/>
        <w:rPr>
          <w:sz w:val="20"/>
        </w:rPr>
      </w:pPr>
      <w:r w:rsidRPr="00DC0BEB">
        <w:rPr>
          <w:b/>
          <w:sz w:val="20"/>
        </w:rPr>
        <w:t>Kosma, M</w:t>
      </w:r>
      <w:r w:rsidRPr="00DC0BEB">
        <w:rPr>
          <w:sz w:val="20"/>
        </w:rPr>
        <w:t>.</w:t>
      </w:r>
      <w:r w:rsidR="00FB2FC8">
        <w:rPr>
          <w:sz w:val="20"/>
        </w:rPr>
        <w:t>, &amp; Erickson, N. (2019</w:t>
      </w:r>
      <w:r w:rsidR="00363B30">
        <w:rPr>
          <w:sz w:val="20"/>
        </w:rPr>
        <w:t>, April</w:t>
      </w:r>
      <w:r>
        <w:rPr>
          <w:sz w:val="20"/>
        </w:rPr>
        <w:t xml:space="preserve">). </w:t>
      </w:r>
      <w:r w:rsidRPr="0006545F">
        <w:rPr>
          <w:i/>
          <w:sz w:val="20"/>
        </w:rPr>
        <w:t>The love of aerial dance: Art, movement, community</w:t>
      </w:r>
      <w:r>
        <w:rPr>
          <w:sz w:val="20"/>
        </w:rPr>
        <w:t xml:space="preserve">. </w:t>
      </w:r>
      <w:bookmarkStart w:id="40" w:name="_Hlk23880445"/>
      <w:r w:rsidRPr="0006545F">
        <w:rPr>
          <w:sz w:val="20"/>
        </w:rPr>
        <w:t>Research presentation for the SHAPE America national convention</w:t>
      </w:r>
      <w:r>
        <w:rPr>
          <w:sz w:val="20"/>
        </w:rPr>
        <w:t>, Tampa</w:t>
      </w:r>
      <w:r w:rsidRPr="0006545F">
        <w:rPr>
          <w:sz w:val="20"/>
        </w:rPr>
        <w:t xml:space="preserve">, </w:t>
      </w:r>
      <w:r>
        <w:rPr>
          <w:sz w:val="20"/>
        </w:rPr>
        <w:t>FL</w:t>
      </w:r>
      <w:bookmarkEnd w:id="40"/>
      <w:r>
        <w:rPr>
          <w:sz w:val="20"/>
        </w:rPr>
        <w:t>.</w:t>
      </w:r>
    </w:p>
    <w:p w14:paraId="293BA069" w14:textId="77777777" w:rsidR="00D1359B" w:rsidRPr="0006545F" w:rsidRDefault="00D1359B" w:rsidP="00D1359B">
      <w:pPr>
        <w:pStyle w:val="BodyText"/>
        <w:spacing w:line="240" w:lineRule="auto"/>
        <w:ind w:left="360"/>
        <w:rPr>
          <w:sz w:val="20"/>
        </w:rPr>
      </w:pPr>
    </w:p>
    <w:p w14:paraId="6F85AEF0" w14:textId="77777777" w:rsidR="0006545F" w:rsidRDefault="0006545F" w:rsidP="00D10B0F">
      <w:pPr>
        <w:pStyle w:val="BodyText"/>
        <w:numPr>
          <w:ilvl w:val="0"/>
          <w:numId w:val="61"/>
        </w:numPr>
        <w:spacing w:line="240" w:lineRule="auto"/>
        <w:rPr>
          <w:sz w:val="20"/>
        </w:rPr>
      </w:pPr>
      <w:r w:rsidRPr="00DC0BEB">
        <w:rPr>
          <w:b/>
          <w:sz w:val="20"/>
        </w:rPr>
        <w:t>Kosma, M</w:t>
      </w:r>
      <w:r w:rsidRPr="00DC0BEB">
        <w:rPr>
          <w:sz w:val="20"/>
        </w:rPr>
        <w:t>.</w:t>
      </w:r>
      <w:r>
        <w:rPr>
          <w:sz w:val="20"/>
        </w:rPr>
        <w:t>, &amp; Erickson, N. (2019</w:t>
      </w:r>
      <w:r w:rsidR="00363B30">
        <w:rPr>
          <w:sz w:val="20"/>
        </w:rPr>
        <w:t>, April</w:t>
      </w:r>
      <w:r w:rsidRPr="00DC0BEB">
        <w:rPr>
          <w:sz w:val="20"/>
        </w:rPr>
        <w:t xml:space="preserve">). </w:t>
      </w:r>
      <w:r w:rsidRPr="0006545F">
        <w:rPr>
          <w:i/>
          <w:sz w:val="20"/>
        </w:rPr>
        <w:t>Body, mind, and emotion in aerial dance</w:t>
      </w:r>
      <w:r w:rsidRPr="00DC0BEB">
        <w:rPr>
          <w:sz w:val="20"/>
        </w:rPr>
        <w:t xml:space="preserve">. </w:t>
      </w:r>
      <w:r w:rsidRPr="0006545F">
        <w:rPr>
          <w:sz w:val="20"/>
        </w:rPr>
        <w:t>Research presentation for the SHAPE America national convention, Tampa, FL.</w:t>
      </w:r>
    </w:p>
    <w:p w14:paraId="7695225F" w14:textId="77777777" w:rsidR="00AC6EA7" w:rsidRPr="009A526D" w:rsidRDefault="00AC6EA7" w:rsidP="00AC6EA7">
      <w:pPr>
        <w:pStyle w:val="BodyText"/>
        <w:spacing w:line="240" w:lineRule="auto"/>
        <w:rPr>
          <w:sz w:val="20"/>
        </w:rPr>
      </w:pPr>
    </w:p>
    <w:p w14:paraId="52549A03" w14:textId="77777777" w:rsidR="00490ACB" w:rsidRDefault="00490ACB" w:rsidP="00D10B0F">
      <w:pPr>
        <w:numPr>
          <w:ilvl w:val="0"/>
          <w:numId w:val="61"/>
        </w:numPr>
        <w:autoSpaceDE w:val="0"/>
        <w:autoSpaceDN w:val="0"/>
        <w:adjustRightInd w:val="0"/>
        <w:spacing w:line="240" w:lineRule="atLeast"/>
      </w:pPr>
      <w:r w:rsidRPr="00490ACB">
        <w:t xml:space="preserve">Kim, M., Jung, J., &amp; </w:t>
      </w:r>
      <w:r w:rsidRPr="00490ACB">
        <w:rPr>
          <w:b/>
        </w:rPr>
        <w:t>Kosma, M</w:t>
      </w:r>
      <w:r w:rsidR="00E42ECF">
        <w:t>. (2018, October). </w:t>
      </w:r>
      <w:r w:rsidRPr="00E42ECF">
        <w:rPr>
          <w:i/>
        </w:rPr>
        <w:t>Children's physical activity participation by disability existence, gender, and age</w:t>
      </w:r>
      <w:r w:rsidRPr="00490ACB">
        <w:t xml:space="preserve">. </w:t>
      </w:r>
      <w:r>
        <w:t xml:space="preserve">Research presentation at the </w:t>
      </w:r>
      <w:r w:rsidRPr="00490ACB">
        <w:t xml:space="preserve">North American Federation of Adapted Physical Activity </w:t>
      </w:r>
      <w:r>
        <w:t>conference</w:t>
      </w:r>
      <w:r w:rsidRPr="00490ACB">
        <w:t>, Corvallis, OR</w:t>
      </w:r>
      <w:r>
        <w:t>.</w:t>
      </w:r>
    </w:p>
    <w:p w14:paraId="12A5368A" w14:textId="77777777" w:rsidR="00405F5F" w:rsidRDefault="00405F5F" w:rsidP="00405F5F">
      <w:pPr>
        <w:autoSpaceDE w:val="0"/>
        <w:autoSpaceDN w:val="0"/>
        <w:adjustRightInd w:val="0"/>
        <w:spacing w:line="240" w:lineRule="atLeast"/>
        <w:ind w:left="720"/>
      </w:pPr>
    </w:p>
    <w:p w14:paraId="672A109D" w14:textId="77777777" w:rsidR="00740120" w:rsidRDefault="00740120" w:rsidP="00D10B0F">
      <w:pPr>
        <w:numPr>
          <w:ilvl w:val="0"/>
          <w:numId w:val="61"/>
        </w:numPr>
        <w:autoSpaceDE w:val="0"/>
        <w:autoSpaceDN w:val="0"/>
        <w:adjustRightInd w:val="0"/>
        <w:spacing w:line="240" w:lineRule="atLeast"/>
      </w:pPr>
      <w:r w:rsidRPr="00740120">
        <w:rPr>
          <w:b/>
        </w:rPr>
        <w:t>Kosma, M</w:t>
      </w:r>
      <w:r w:rsidRPr="00740120">
        <w:t>., &amp; Buchanan, D.R.</w:t>
      </w:r>
      <w:r>
        <w:t xml:space="preserve"> (2018, March</w:t>
      </w:r>
      <w:r w:rsidRPr="00945B74">
        <w:rPr>
          <w:i/>
        </w:rPr>
        <w:t>). Exercise facilitators and barriers among African American young adults</w:t>
      </w:r>
      <w:r w:rsidRPr="00740120">
        <w:t>.</w:t>
      </w:r>
      <w:r>
        <w:t xml:space="preserve"> Research presentation for the </w:t>
      </w:r>
      <w:r w:rsidRPr="00740120">
        <w:t>SHAPE America national convention</w:t>
      </w:r>
      <w:r>
        <w:t>, Nashville, TN.</w:t>
      </w:r>
    </w:p>
    <w:p w14:paraId="53CC57FC" w14:textId="77777777" w:rsidR="00740120" w:rsidRDefault="00740120" w:rsidP="00740120">
      <w:pPr>
        <w:autoSpaceDE w:val="0"/>
        <w:autoSpaceDN w:val="0"/>
        <w:adjustRightInd w:val="0"/>
        <w:spacing w:line="240" w:lineRule="atLeast"/>
        <w:ind w:left="720"/>
      </w:pPr>
    </w:p>
    <w:p w14:paraId="61584F89" w14:textId="77777777" w:rsidR="00740120" w:rsidRDefault="00740120" w:rsidP="00D10B0F">
      <w:pPr>
        <w:numPr>
          <w:ilvl w:val="0"/>
          <w:numId w:val="61"/>
        </w:numPr>
        <w:autoSpaceDE w:val="0"/>
        <w:autoSpaceDN w:val="0"/>
        <w:adjustRightInd w:val="0"/>
        <w:spacing w:line="240" w:lineRule="atLeast"/>
      </w:pPr>
      <w:r w:rsidRPr="00740120">
        <w:rPr>
          <w:b/>
        </w:rPr>
        <w:t>Kosma, M</w:t>
      </w:r>
      <w:r w:rsidRPr="00740120">
        <w:t>., &amp; Buchanan, D.R.</w:t>
      </w:r>
      <w:r w:rsidR="00125F31">
        <w:t xml:space="preserve"> (2018, March</w:t>
      </w:r>
      <w:r w:rsidRPr="00740120">
        <w:t xml:space="preserve">). </w:t>
      </w:r>
      <w:r w:rsidRPr="00945B74">
        <w:rPr>
          <w:i/>
        </w:rPr>
        <w:t>Aspects of depression among African American young adults</w:t>
      </w:r>
      <w:r w:rsidRPr="00740120">
        <w:t>.</w:t>
      </w:r>
      <w:r>
        <w:t xml:space="preserve"> </w:t>
      </w:r>
      <w:r w:rsidRPr="00740120">
        <w:t>Research presentation for the SHAPE America national convention, Nashville, TN.</w:t>
      </w:r>
    </w:p>
    <w:p w14:paraId="13F037AE" w14:textId="77777777" w:rsidR="0006545F" w:rsidRDefault="0006545F" w:rsidP="0006545F">
      <w:pPr>
        <w:autoSpaceDE w:val="0"/>
        <w:autoSpaceDN w:val="0"/>
        <w:adjustRightInd w:val="0"/>
        <w:spacing w:line="240" w:lineRule="atLeast"/>
      </w:pPr>
    </w:p>
    <w:p w14:paraId="0194B9D3" w14:textId="77777777" w:rsidR="00277D36" w:rsidRPr="00F90D9C" w:rsidRDefault="00474778" w:rsidP="00D10B0F">
      <w:pPr>
        <w:numPr>
          <w:ilvl w:val="0"/>
          <w:numId w:val="61"/>
        </w:numPr>
        <w:autoSpaceDE w:val="0"/>
        <w:autoSpaceDN w:val="0"/>
        <w:adjustRightInd w:val="0"/>
        <w:spacing w:line="240" w:lineRule="atLeast"/>
      </w:pPr>
      <w:r w:rsidRPr="00474778">
        <w:rPr>
          <w:b/>
          <w:bCs/>
        </w:rPr>
        <w:t>Kosma, M</w:t>
      </w:r>
      <w:r w:rsidRPr="00474778">
        <w:rPr>
          <w:bCs/>
        </w:rPr>
        <w:t>., &amp; Buchanan, D. R. (2017</w:t>
      </w:r>
      <w:r w:rsidR="00F65A40">
        <w:rPr>
          <w:bCs/>
        </w:rPr>
        <w:t>, July</w:t>
      </w:r>
      <w:r w:rsidRPr="00474778">
        <w:rPr>
          <w:bCs/>
        </w:rPr>
        <w:t xml:space="preserve">). </w:t>
      </w:r>
      <w:r w:rsidRPr="00EE425E">
        <w:rPr>
          <w:bCs/>
          <w:i/>
        </w:rPr>
        <w:t xml:space="preserve">“Connect”, log it, track it, go! </w:t>
      </w:r>
      <w:r w:rsidRPr="00EE425E">
        <w:rPr>
          <w:bCs/>
          <w:i/>
          <w:iCs/>
        </w:rPr>
        <w:t xml:space="preserve">Techne </w:t>
      </w:r>
      <w:r w:rsidRPr="00EE425E">
        <w:rPr>
          <w:bCs/>
          <w:i/>
        </w:rPr>
        <w:t>or practical wisdom in exercise promotion</w:t>
      </w:r>
      <w:r w:rsidRPr="00474778">
        <w:rPr>
          <w:bCs/>
        </w:rPr>
        <w:t>?</w:t>
      </w:r>
      <w:r w:rsidR="00EE394F">
        <w:rPr>
          <w:bCs/>
        </w:rPr>
        <w:t xml:space="preserve"> Oral presentation for the 13</w:t>
      </w:r>
      <w:r w:rsidR="00EE394F" w:rsidRPr="00EE394F">
        <w:rPr>
          <w:bCs/>
          <w:vertAlign w:val="superscript"/>
        </w:rPr>
        <w:t>th</w:t>
      </w:r>
      <w:r w:rsidR="00EE394F" w:rsidRPr="00EE394F">
        <w:rPr>
          <w:bCs/>
        </w:rPr>
        <w:t> Annual International Conference on Kinesiology and Exercise Sciences, Athens Institute for Education and Research (ATINER), Athens, Greece</w:t>
      </w:r>
      <w:r w:rsidR="00EE394F">
        <w:rPr>
          <w:bCs/>
        </w:rPr>
        <w:t>.</w:t>
      </w:r>
    </w:p>
    <w:p w14:paraId="41A97C30" w14:textId="77777777" w:rsidR="00F90D9C" w:rsidRPr="003272F6" w:rsidRDefault="00F90D9C" w:rsidP="00F90D9C">
      <w:pPr>
        <w:autoSpaceDE w:val="0"/>
        <w:autoSpaceDN w:val="0"/>
        <w:adjustRightInd w:val="0"/>
        <w:spacing w:line="240" w:lineRule="atLeast"/>
      </w:pPr>
    </w:p>
    <w:p w14:paraId="1E0E218C" w14:textId="77777777" w:rsidR="00A9393F" w:rsidRDefault="00C40F78" w:rsidP="00D10B0F">
      <w:pPr>
        <w:numPr>
          <w:ilvl w:val="0"/>
          <w:numId w:val="61"/>
        </w:numPr>
        <w:autoSpaceDE w:val="0"/>
        <w:autoSpaceDN w:val="0"/>
        <w:adjustRightInd w:val="0"/>
        <w:spacing w:line="240" w:lineRule="atLeast"/>
      </w:pPr>
      <w:r w:rsidRPr="00C40F78">
        <w:rPr>
          <w:b/>
        </w:rPr>
        <w:t>Kosma, M</w:t>
      </w:r>
      <w:r w:rsidRPr="00C40F78">
        <w:t xml:space="preserve">., Buchanan, D. </w:t>
      </w:r>
      <w:r>
        <w:t>R., &amp; Hondzinski, J. (2017, March</w:t>
      </w:r>
      <w:r w:rsidRPr="00C40F78">
        <w:t xml:space="preserve">). </w:t>
      </w:r>
      <w:r w:rsidR="00B45FA0" w:rsidRPr="00B45FA0">
        <w:rPr>
          <w:i/>
        </w:rPr>
        <w:t>Dilemmas in</w:t>
      </w:r>
      <w:r w:rsidRPr="00C40F78">
        <w:rPr>
          <w:i/>
        </w:rPr>
        <w:t xml:space="preserve"> exercise behavior among older African American women</w:t>
      </w:r>
      <w:r w:rsidR="00AD73A4">
        <w:t>. Poster</w:t>
      </w:r>
      <w:r w:rsidRPr="00C40F78">
        <w:t xml:space="preserve"> presentation for the SHAPE America national convention, Boston, MA.</w:t>
      </w:r>
    </w:p>
    <w:p w14:paraId="1F29AA37" w14:textId="77777777" w:rsidR="004C7091" w:rsidRPr="00A05F52" w:rsidRDefault="004C7091" w:rsidP="004C7091">
      <w:pPr>
        <w:autoSpaceDE w:val="0"/>
        <w:autoSpaceDN w:val="0"/>
        <w:adjustRightInd w:val="0"/>
        <w:spacing w:line="240" w:lineRule="atLeast"/>
        <w:ind w:left="360"/>
      </w:pPr>
    </w:p>
    <w:p w14:paraId="1C73B5DB" w14:textId="77777777" w:rsidR="003D014B" w:rsidRDefault="009F10B3" w:rsidP="00D10B0F">
      <w:pPr>
        <w:numPr>
          <w:ilvl w:val="0"/>
          <w:numId w:val="61"/>
        </w:numPr>
        <w:autoSpaceDE w:val="0"/>
        <w:autoSpaceDN w:val="0"/>
        <w:adjustRightInd w:val="0"/>
        <w:spacing w:line="240" w:lineRule="atLeast"/>
      </w:pPr>
      <w:r w:rsidRPr="009F10B3">
        <w:rPr>
          <w:b/>
        </w:rPr>
        <w:t>Kosma, M</w:t>
      </w:r>
      <w:r w:rsidRPr="009F10B3">
        <w:t xml:space="preserve">., Hondzinski, J., &amp; Buchanan, D. R. </w:t>
      </w:r>
      <w:r>
        <w:t>(2017, March</w:t>
      </w:r>
      <w:r w:rsidRPr="009F10B3">
        <w:t xml:space="preserve">). </w:t>
      </w:r>
      <w:r w:rsidRPr="00C40F78">
        <w:rPr>
          <w:i/>
        </w:rPr>
        <w:t>Exercise, health, and falls risks among older African American women</w:t>
      </w:r>
      <w:r w:rsidRPr="009F10B3">
        <w:t xml:space="preserve">. </w:t>
      </w:r>
      <w:r w:rsidR="00AD73A4">
        <w:t>Poster</w:t>
      </w:r>
      <w:r>
        <w:t xml:space="preserve"> presentation for the SHAPE America national convention, Boston, MA</w:t>
      </w:r>
      <w:r w:rsidRPr="009F10B3">
        <w:t>.</w:t>
      </w:r>
    </w:p>
    <w:p w14:paraId="1E145D0A" w14:textId="77777777" w:rsidR="002845F3" w:rsidRDefault="002845F3" w:rsidP="002845F3">
      <w:pPr>
        <w:autoSpaceDE w:val="0"/>
        <w:autoSpaceDN w:val="0"/>
        <w:adjustRightInd w:val="0"/>
        <w:spacing w:line="240" w:lineRule="atLeast"/>
      </w:pPr>
    </w:p>
    <w:p w14:paraId="0E42113E" w14:textId="77777777" w:rsidR="00645959" w:rsidRDefault="00645959" w:rsidP="00D10B0F">
      <w:pPr>
        <w:numPr>
          <w:ilvl w:val="0"/>
          <w:numId w:val="61"/>
        </w:numPr>
        <w:autoSpaceDE w:val="0"/>
        <w:autoSpaceDN w:val="0"/>
        <w:adjustRightInd w:val="0"/>
        <w:spacing w:line="240" w:lineRule="atLeast"/>
      </w:pPr>
      <w:r w:rsidRPr="002355E2">
        <w:rPr>
          <w:b/>
        </w:rPr>
        <w:t>Kosma, M</w:t>
      </w:r>
      <w:r w:rsidRPr="002355E2">
        <w:t>., Buchanan, D.</w:t>
      </w:r>
      <w:r w:rsidR="00A35987">
        <w:t xml:space="preserve"> R., &amp; Hondzinski, J. (2016, July</w:t>
      </w:r>
      <w:r w:rsidRPr="002355E2">
        <w:t xml:space="preserve">). </w:t>
      </w:r>
      <w:r w:rsidR="00A35987" w:rsidRPr="00A35987">
        <w:rPr>
          <w:i/>
        </w:rPr>
        <w:t>Practical reasoning in physical activity promotion</w:t>
      </w:r>
      <w:r w:rsidRPr="002355E2">
        <w:t>.</w:t>
      </w:r>
      <w:r w:rsidR="00A35987">
        <w:t xml:space="preserve"> Oral</w:t>
      </w:r>
      <w:r w:rsidR="00A35987" w:rsidRPr="00A35987">
        <w:t xml:space="preserve"> presentation at the </w:t>
      </w:r>
      <w:r w:rsidR="00A35987" w:rsidRPr="00A35987">
        <w:rPr>
          <w:bCs/>
        </w:rPr>
        <w:t>12</w:t>
      </w:r>
      <w:r w:rsidR="00A35987" w:rsidRPr="00A35987">
        <w:rPr>
          <w:bCs/>
          <w:vertAlign w:val="superscript"/>
        </w:rPr>
        <w:t>th</w:t>
      </w:r>
      <w:r w:rsidR="00A35987" w:rsidRPr="00A35987">
        <w:rPr>
          <w:bCs/>
        </w:rPr>
        <w:t> Annual International Conference on Kinesiology and Exercise Sciences</w:t>
      </w:r>
      <w:r w:rsidR="00A35987">
        <w:t xml:space="preserve">, </w:t>
      </w:r>
      <w:r w:rsidR="00A35987" w:rsidRPr="00A35987">
        <w:t>Athens Institute for Education and Research (ATINER), Athens, Greece.</w:t>
      </w:r>
    </w:p>
    <w:p w14:paraId="179C2B60" w14:textId="77777777" w:rsidR="0064319C" w:rsidRDefault="0064319C" w:rsidP="0064319C">
      <w:pPr>
        <w:autoSpaceDE w:val="0"/>
        <w:autoSpaceDN w:val="0"/>
        <w:adjustRightInd w:val="0"/>
        <w:spacing w:line="240" w:lineRule="atLeast"/>
        <w:ind w:left="360"/>
      </w:pPr>
    </w:p>
    <w:p w14:paraId="5D38D006" w14:textId="77777777" w:rsidR="00520625" w:rsidRDefault="00520625" w:rsidP="00740A40">
      <w:pPr>
        <w:numPr>
          <w:ilvl w:val="0"/>
          <w:numId w:val="61"/>
        </w:numPr>
        <w:tabs>
          <w:tab w:val="left" w:pos="-144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520625">
        <w:t xml:space="preserve">Hondzinski, J. M., </w:t>
      </w:r>
      <w:r w:rsidRPr="00520625">
        <w:rPr>
          <w:b/>
        </w:rPr>
        <w:t>Kosma, M</w:t>
      </w:r>
      <w:r w:rsidRPr="00520625">
        <w:t>., Buchanan, D. R., McDougal., D. R., &amp; Strain</w:t>
      </w:r>
      <w:r w:rsidRPr="00520625">
        <w:rPr>
          <w:b/>
        </w:rPr>
        <w:t xml:space="preserve">, </w:t>
      </w:r>
      <w:r w:rsidRPr="00520625">
        <w:t>C. (</w:t>
      </w:r>
      <w:r w:rsidR="00943FCD">
        <w:t>2016, June</w:t>
      </w:r>
      <w:r w:rsidRPr="00520625">
        <w:t xml:space="preserve">). </w:t>
      </w:r>
      <w:r w:rsidRPr="00520625">
        <w:rPr>
          <w:i/>
        </w:rPr>
        <w:t>Mobility differences exist between races in older women</w:t>
      </w:r>
      <w:r w:rsidRPr="00520625">
        <w:t xml:space="preserve">. </w:t>
      </w:r>
      <w:r w:rsidR="00943FCD">
        <w:t xml:space="preserve">Poster presentation at </w:t>
      </w:r>
      <w:r w:rsidR="003B5476">
        <w:t xml:space="preserve">the </w:t>
      </w:r>
      <w:r w:rsidR="0088031F" w:rsidRPr="0088031F">
        <w:t>North American Society for the Psychology of Sport and Physical Activity Annual Conference</w:t>
      </w:r>
      <w:r w:rsidR="0088031F">
        <w:t>,</w:t>
      </w:r>
      <w:r w:rsidR="0088031F" w:rsidRPr="0088031F">
        <w:t xml:space="preserve"> Montreal, Canada.</w:t>
      </w:r>
    </w:p>
    <w:p w14:paraId="67916153" w14:textId="77777777" w:rsidR="00F431FC" w:rsidRDefault="00F431FC" w:rsidP="00F431FC">
      <w:pPr>
        <w:tabs>
          <w:tab w:val="left" w:pos="-144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p>
    <w:p w14:paraId="4F4FA39D" w14:textId="77777777" w:rsidR="00D82864" w:rsidRDefault="00D82864" w:rsidP="00D10B0F">
      <w:pPr>
        <w:pStyle w:val="BodyText"/>
        <w:numPr>
          <w:ilvl w:val="0"/>
          <w:numId w:val="61"/>
        </w:numPr>
        <w:spacing w:line="240" w:lineRule="auto"/>
        <w:rPr>
          <w:sz w:val="20"/>
        </w:rPr>
      </w:pPr>
      <w:r w:rsidRPr="00D82864">
        <w:rPr>
          <w:sz w:val="20"/>
        </w:rPr>
        <w:t xml:space="preserve">Ellis, R., </w:t>
      </w:r>
      <w:r w:rsidRPr="00D82864">
        <w:rPr>
          <w:b/>
          <w:sz w:val="20"/>
        </w:rPr>
        <w:t>Kosma, M</w:t>
      </w:r>
      <w:r w:rsidRPr="00D82864">
        <w:rPr>
          <w:sz w:val="20"/>
        </w:rPr>
        <w:t xml:space="preserve">., &amp; Bauer, J. J. (2015, April). </w:t>
      </w:r>
      <w:r w:rsidRPr="00D82864">
        <w:rPr>
          <w:i/>
          <w:sz w:val="20"/>
        </w:rPr>
        <w:t>Changes in physical activity levels and motivational constructs by disability severity and type</w:t>
      </w:r>
      <w:r w:rsidRPr="00D82864">
        <w:rPr>
          <w:sz w:val="20"/>
        </w:rPr>
        <w:t>. Poster presentation at the SBM convention, San Antonio, TX.</w:t>
      </w:r>
    </w:p>
    <w:p w14:paraId="3D449E8B" w14:textId="77777777" w:rsidR="00A05F52" w:rsidRDefault="00A05F52" w:rsidP="00A05F52">
      <w:pPr>
        <w:pStyle w:val="BodyText"/>
        <w:spacing w:line="240" w:lineRule="auto"/>
        <w:rPr>
          <w:sz w:val="20"/>
        </w:rPr>
      </w:pPr>
    </w:p>
    <w:p w14:paraId="0C83128A" w14:textId="77777777" w:rsidR="0045129A" w:rsidRPr="0045129A" w:rsidRDefault="0045129A" w:rsidP="00D10B0F">
      <w:pPr>
        <w:pStyle w:val="BodyText"/>
        <w:numPr>
          <w:ilvl w:val="0"/>
          <w:numId w:val="61"/>
        </w:numPr>
        <w:spacing w:line="240" w:lineRule="auto"/>
        <w:rPr>
          <w:sz w:val="20"/>
        </w:rPr>
      </w:pPr>
      <w:r w:rsidRPr="0045129A">
        <w:rPr>
          <w:b/>
          <w:sz w:val="20"/>
        </w:rPr>
        <w:t>Kosma, M.</w:t>
      </w:r>
      <w:r w:rsidRPr="0045129A">
        <w:rPr>
          <w:sz w:val="20"/>
        </w:rPr>
        <w:t xml:space="preserve"> </w:t>
      </w:r>
      <w:r w:rsidR="002D164B">
        <w:rPr>
          <w:sz w:val="20"/>
        </w:rPr>
        <w:t>(2015, March</w:t>
      </w:r>
      <w:r w:rsidRPr="0045129A">
        <w:rPr>
          <w:sz w:val="20"/>
        </w:rPr>
        <w:t xml:space="preserve">). </w:t>
      </w:r>
      <w:r w:rsidRPr="00D82864">
        <w:rPr>
          <w:bCs/>
          <w:i/>
          <w:sz w:val="20"/>
        </w:rPr>
        <w:t>Stages of physical activity change, self-determination, and adults with disabilities</w:t>
      </w:r>
      <w:r w:rsidRPr="0045129A">
        <w:rPr>
          <w:bCs/>
          <w:sz w:val="20"/>
        </w:rPr>
        <w:t xml:space="preserve">. </w:t>
      </w:r>
      <w:r>
        <w:rPr>
          <w:bCs/>
          <w:sz w:val="20"/>
        </w:rPr>
        <w:t xml:space="preserve">Oral presentation at the SHAPE America </w:t>
      </w:r>
      <w:r w:rsidR="002D164B">
        <w:rPr>
          <w:bCs/>
          <w:sz w:val="20"/>
        </w:rPr>
        <w:t>convention, Seattle, WA.</w:t>
      </w:r>
    </w:p>
    <w:p w14:paraId="1B6AFC05" w14:textId="77777777" w:rsidR="0045129A" w:rsidRPr="0045129A" w:rsidRDefault="0045129A" w:rsidP="0045129A">
      <w:pPr>
        <w:pStyle w:val="BodyText"/>
        <w:spacing w:line="240" w:lineRule="auto"/>
        <w:ind w:left="700"/>
        <w:rPr>
          <w:sz w:val="20"/>
        </w:rPr>
      </w:pPr>
    </w:p>
    <w:p w14:paraId="72531505" w14:textId="77777777" w:rsidR="0045129A" w:rsidRPr="00760865" w:rsidRDefault="0045129A" w:rsidP="00D10B0F">
      <w:pPr>
        <w:pStyle w:val="BodyText"/>
        <w:numPr>
          <w:ilvl w:val="0"/>
          <w:numId w:val="61"/>
        </w:numPr>
        <w:spacing w:line="240" w:lineRule="auto"/>
        <w:rPr>
          <w:sz w:val="20"/>
        </w:rPr>
      </w:pPr>
      <w:r w:rsidRPr="0045129A">
        <w:rPr>
          <w:b/>
          <w:sz w:val="20"/>
        </w:rPr>
        <w:lastRenderedPageBreak/>
        <w:t>Kosma, M.</w:t>
      </w:r>
      <w:r w:rsidRPr="0045129A">
        <w:rPr>
          <w:sz w:val="20"/>
        </w:rPr>
        <w:t>, &amp; Cardinal, B. J. (</w:t>
      </w:r>
      <w:r w:rsidR="002D164B">
        <w:rPr>
          <w:sz w:val="20"/>
        </w:rPr>
        <w:t>2015, March</w:t>
      </w:r>
      <w:r w:rsidRPr="0045129A">
        <w:rPr>
          <w:sz w:val="20"/>
        </w:rPr>
        <w:t xml:space="preserve">). </w:t>
      </w:r>
      <w:r w:rsidRPr="00D82864">
        <w:rPr>
          <w:bCs/>
          <w:i/>
          <w:sz w:val="20"/>
        </w:rPr>
        <w:t>Older adults' physical activity beliefs by race and activity status</w:t>
      </w:r>
      <w:r w:rsidRPr="0045129A">
        <w:rPr>
          <w:bCs/>
          <w:sz w:val="20"/>
        </w:rPr>
        <w:t xml:space="preserve">. </w:t>
      </w:r>
      <w:r w:rsidR="002D164B" w:rsidRPr="002D164B">
        <w:rPr>
          <w:bCs/>
          <w:sz w:val="20"/>
        </w:rPr>
        <w:t>Oral presentation at the SHAPE America convention, Seattle, WA.</w:t>
      </w:r>
    </w:p>
    <w:p w14:paraId="785A4C69" w14:textId="77777777" w:rsidR="00760865" w:rsidRPr="0045129A" w:rsidRDefault="00760865" w:rsidP="00760865">
      <w:pPr>
        <w:pStyle w:val="BodyText"/>
        <w:spacing w:line="240" w:lineRule="auto"/>
        <w:ind w:left="700"/>
        <w:rPr>
          <w:sz w:val="20"/>
        </w:rPr>
      </w:pPr>
    </w:p>
    <w:p w14:paraId="3B32520E" w14:textId="77777777" w:rsidR="00B92A2A" w:rsidRDefault="00B92A2A" w:rsidP="00D10B0F">
      <w:pPr>
        <w:pStyle w:val="BodyText"/>
        <w:numPr>
          <w:ilvl w:val="0"/>
          <w:numId w:val="61"/>
        </w:numPr>
        <w:spacing w:line="240" w:lineRule="auto"/>
        <w:rPr>
          <w:sz w:val="20"/>
        </w:rPr>
      </w:pPr>
      <w:r w:rsidRPr="00B92A2A">
        <w:rPr>
          <w:b/>
          <w:sz w:val="20"/>
        </w:rPr>
        <w:t>Kosma, M</w:t>
      </w:r>
      <w:r>
        <w:rPr>
          <w:sz w:val="20"/>
        </w:rPr>
        <w:t>. (2014, April</w:t>
      </w:r>
      <w:r w:rsidRPr="00B92A2A">
        <w:rPr>
          <w:sz w:val="20"/>
        </w:rPr>
        <w:t xml:space="preserve">). </w:t>
      </w:r>
      <w:r w:rsidRPr="00B92A2A">
        <w:rPr>
          <w:i/>
          <w:sz w:val="20"/>
        </w:rPr>
        <w:t>Self-Determination for physical activity among adults with physical disabilities</w:t>
      </w:r>
      <w:r w:rsidRPr="00B92A2A">
        <w:rPr>
          <w:sz w:val="20"/>
        </w:rPr>
        <w:t>.</w:t>
      </w:r>
      <w:r>
        <w:rPr>
          <w:sz w:val="20"/>
        </w:rPr>
        <w:t xml:space="preserve"> </w:t>
      </w:r>
      <w:r w:rsidRPr="00B92A2A">
        <w:rPr>
          <w:sz w:val="20"/>
        </w:rPr>
        <w:t>Poster presentation at the American Alliance for Health, Physical Education, Recreation, and Dance convention, St. Louis, MO.</w:t>
      </w:r>
    </w:p>
    <w:p w14:paraId="1482AAF2" w14:textId="77777777" w:rsidR="00EA7072" w:rsidRDefault="00EA7072" w:rsidP="00EA7072">
      <w:pPr>
        <w:pStyle w:val="BodyText"/>
        <w:spacing w:line="240" w:lineRule="auto"/>
        <w:rPr>
          <w:sz w:val="20"/>
        </w:rPr>
      </w:pPr>
    </w:p>
    <w:p w14:paraId="73E4C0CE" w14:textId="77777777" w:rsidR="00FF1B56" w:rsidRDefault="00FF1B56" w:rsidP="00D10B0F">
      <w:pPr>
        <w:pStyle w:val="BodyText"/>
        <w:numPr>
          <w:ilvl w:val="0"/>
          <w:numId w:val="61"/>
        </w:numPr>
        <w:spacing w:line="240" w:lineRule="auto"/>
        <w:rPr>
          <w:sz w:val="20"/>
        </w:rPr>
      </w:pPr>
      <w:r w:rsidRPr="00FF1B56">
        <w:rPr>
          <w:b/>
          <w:sz w:val="20"/>
        </w:rPr>
        <w:t>Kosma, M</w:t>
      </w:r>
      <w:r w:rsidRPr="00FF1B56">
        <w:rPr>
          <w:sz w:val="20"/>
        </w:rPr>
        <w:t>.</w:t>
      </w:r>
      <w:r w:rsidR="00005289">
        <w:rPr>
          <w:sz w:val="20"/>
        </w:rPr>
        <w:t>,</w:t>
      </w:r>
      <w:r w:rsidRPr="00FF1B56">
        <w:rPr>
          <w:sz w:val="20"/>
        </w:rPr>
        <w:t xml:space="preserve"> &amp; Ellis, R</w:t>
      </w:r>
      <w:r>
        <w:rPr>
          <w:sz w:val="20"/>
        </w:rPr>
        <w:t xml:space="preserve">. (2014, April). </w:t>
      </w:r>
      <w:r w:rsidRPr="00FF1B56">
        <w:rPr>
          <w:i/>
          <w:sz w:val="20"/>
        </w:rPr>
        <w:t>Theory-based physical activity beliefs of culturally diverse older adults</w:t>
      </w:r>
      <w:r>
        <w:rPr>
          <w:sz w:val="20"/>
        </w:rPr>
        <w:t xml:space="preserve">. </w:t>
      </w:r>
      <w:r w:rsidRPr="00FF1B56">
        <w:rPr>
          <w:sz w:val="20"/>
        </w:rPr>
        <w:t xml:space="preserve">Poster presentation at the American Alliance for Health, Physical Education, Recreation, and Dance convention, </w:t>
      </w:r>
      <w:r>
        <w:rPr>
          <w:sz w:val="20"/>
        </w:rPr>
        <w:t>St. Louis, MO</w:t>
      </w:r>
      <w:r w:rsidRPr="00FF1B56">
        <w:rPr>
          <w:sz w:val="20"/>
        </w:rPr>
        <w:t>.</w:t>
      </w:r>
    </w:p>
    <w:p w14:paraId="29C59633" w14:textId="77777777" w:rsidR="007F1973" w:rsidRDefault="007F1973" w:rsidP="007F1973">
      <w:pPr>
        <w:pStyle w:val="BodyText"/>
        <w:spacing w:line="240" w:lineRule="auto"/>
        <w:rPr>
          <w:sz w:val="20"/>
        </w:rPr>
      </w:pPr>
    </w:p>
    <w:p w14:paraId="1C1FE3A4" w14:textId="77777777" w:rsidR="0077089B" w:rsidRDefault="0077089B" w:rsidP="00D10B0F">
      <w:pPr>
        <w:pStyle w:val="BodyText"/>
        <w:numPr>
          <w:ilvl w:val="0"/>
          <w:numId w:val="61"/>
        </w:numPr>
        <w:spacing w:line="240" w:lineRule="auto"/>
        <w:rPr>
          <w:sz w:val="20"/>
        </w:rPr>
      </w:pPr>
      <w:r w:rsidRPr="0077089B">
        <w:rPr>
          <w:bCs/>
          <w:sz w:val="20"/>
        </w:rPr>
        <w:t>Gao, Z</w:t>
      </w:r>
      <w:r w:rsidRPr="0077089B">
        <w:rPr>
          <w:b/>
          <w:bCs/>
          <w:sz w:val="20"/>
        </w:rPr>
        <w:t>.</w:t>
      </w:r>
      <w:r w:rsidRPr="0077089B">
        <w:rPr>
          <w:sz w:val="20"/>
        </w:rPr>
        <w:t xml:space="preserve">, Lewis, B., &amp; </w:t>
      </w:r>
      <w:r w:rsidRPr="0077089B">
        <w:rPr>
          <w:b/>
          <w:sz w:val="20"/>
        </w:rPr>
        <w:t>Kosma, M</w:t>
      </w:r>
      <w:r w:rsidRPr="0077089B">
        <w:rPr>
          <w:sz w:val="20"/>
        </w:rPr>
        <w:t xml:space="preserve">. (2013, May). </w:t>
      </w:r>
      <w:r w:rsidRPr="0077089B">
        <w:rPr>
          <w:i/>
          <w:iCs/>
          <w:sz w:val="20"/>
        </w:rPr>
        <w:t>Using the</w:t>
      </w:r>
      <w:r w:rsidRPr="0077089B">
        <w:rPr>
          <w:b/>
          <w:bCs/>
          <w:sz w:val="20"/>
        </w:rPr>
        <w:t xml:space="preserve"> </w:t>
      </w:r>
      <w:r w:rsidRPr="0077089B">
        <w:rPr>
          <w:i/>
          <w:iCs/>
          <w:sz w:val="20"/>
        </w:rPr>
        <w:t>Transtheoretical Model to examine the effects of exergaming on physical activity among children.</w:t>
      </w:r>
      <w:r w:rsidRPr="0077089B">
        <w:rPr>
          <w:sz w:val="20"/>
        </w:rPr>
        <w:t xml:space="preserve"> Poster presentation at the 60th Annual Meeting and 4th World Congress on Exercise is Medicine of the American College of Sports Medicine, Indianapolis, IN.</w:t>
      </w:r>
    </w:p>
    <w:p w14:paraId="0E6CDE80" w14:textId="77777777" w:rsidR="0077089B" w:rsidRDefault="0077089B" w:rsidP="0077089B">
      <w:pPr>
        <w:pStyle w:val="BodyText"/>
        <w:spacing w:line="240" w:lineRule="auto"/>
        <w:ind w:left="700"/>
        <w:rPr>
          <w:sz w:val="20"/>
        </w:rPr>
      </w:pPr>
    </w:p>
    <w:p w14:paraId="01A098C4" w14:textId="77777777" w:rsidR="00116184" w:rsidRDefault="00F563B3" w:rsidP="00D10B0F">
      <w:pPr>
        <w:pStyle w:val="BodyText"/>
        <w:numPr>
          <w:ilvl w:val="0"/>
          <w:numId w:val="61"/>
        </w:numPr>
        <w:spacing w:line="240" w:lineRule="auto"/>
        <w:rPr>
          <w:sz w:val="20"/>
        </w:rPr>
      </w:pPr>
      <w:r w:rsidRPr="00F563B3">
        <w:rPr>
          <w:sz w:val="20"/>
        </w:rPr>
        <w:t xml:space="preserve">Ellis, R., &amp; </w:t>
      </w:r>
      <w:r w:rsidRPr="00F563B3">
        <w:rPr>
          <w:b/>
          <w:sz w:val="20"/>
        </w:rPr>
        <w:t>Kosma, M</w:t>
      </w:r>
      <w:r w:rsidRPr="00F563B3">
        <w:rPr>
          <w:sz w:val="20"/>
        </w:rPr>
        <w:t>. (</w:t>
      </w:r>
      <w:r>
        <w:rPr>
          <w:sz w:val="20"/>
        </w:rPr>
        <w:t>2013, April</w:t>
      </w:r>
      <w:r w:rsidRPr="00F563B3">
        <w:rPr>
          <w:sz w:val="20"/>
        </w:rPr>
        <w:t xml:space="preserve">). </w:t>
      </w:r>
      <w:r w:rsidRPr="00F563B3">
        <w:rPr>
          <w:i/>
          <w:sz w:val="20"/>
        </w:rPr>
        <w:t>Prospective analysis of physical activity among individuals with physical disabilities</w:t>
      </w:r>
      <w:r>
        <w:rPr>
          <w:sz w:val="20"/>
        </w:rPr>
        <w:t>. Poster</w:t>
      </w:r>
      <w:r w:rsidRPr="00F563B3">
        <w:rPr>
          <w:sz w:val="20"/>
        </w:rPr>
        <w:t xml:space="preserve"> presentation at the American Alliance for Health, Physical Education, Recreation, and Dance convention, Charlotte, NC.</w:t>
      </w:r>
    </w:p>
    <w:p w14:paraId="09113687" w14:textId="77777777" w:rsidR="00A35987" w:rsidRPr="007F1973" w:rsidRDefault="00A35987" w:rsidP="00A35987">
      <w:pPr>
        <w:pStyle w:val="BodyText"/>
        <w:spacing w:line="240" w:lineRule="auto"/>
        <w:rPr>
          <w:sz w:val="20"/>
        </w:rPr>
      </w:pPr>
    </w:p>
    <w:p w14:paraId="746589AB" w14:textId="77777777" w:rsidR="00D2793E" w:rsidRDefault="00D2793E" w:rsidP="00D10B0F">
      <w:pPr>
        <w:pStyle w:val="BodyText"/>
        <w:numPr>
          <w:ilvl w:val="0"/>
          <w:numId w:val="61"/>
        </w:numPr>
        <w:spacing w:line="240" w:lineRule="auto"/>
        <w:rPr>
          <w:sz w:val="20"/>
        </w:rPr>
      </w:pPr>
      <w:r w:rsidRPr="00D2793E">
        <w:rPr>
          <w:b/>
          <w:sz w:val="20"/>
        </w:rPr>
        <w:t>Kosma, M</w:t>
      </w:r>
      <w:r w:rsidRPr="00D2793E">
        <w:rPr>
          <w:sz w:val="20"/>
        </w:rPr>
        <w:t xml:space="preserve">., &amp; Kim, T. </w:t>
      </w:r>
      <w:r>
        <w:rPr>
          <w:sz w:val="20"/>
        </w:rPr>
        <w:t xml:space="preserve">(2012, April). </w:t>
      </w:r>
      <w:r w:rsidRPr="00D2793E">
        <w:rPr>
          <w:i/>
          <w:sz w:val="20"/>
        </w:rPr>
        <w:t xml:space="preserve">Predictors of physical activity and </w:t>
      </w:r>
      <w:proofErr w:type="gramStart"/>
      <w:r w:rsidRPr="00D2793E">
        <w:rPr>
          <w:i/>
          <w:sz w:val="20"/>
        </w:rPr>
        <w:t>falls</w:t>
      </w:r>
      <w:proofErr w:type="gramEnd"/>
      <w:r w:rsidRPr="00D2793E">
        <w:rPr>
          <w:i/>
          <w:sz w:val="20"/>
        </w:rPr>
        <w:t xml:space="preserve"> risks among diverse older adults</w:t>
      </w:r>
      <w:r>
        <w:rPr>
          <w:sz w:val="20"/>
        </w:rPr>
        <w:t>. Poster presentation at the 33</w:t>
      </w:r>
      <w:r w:rsidRPr="00D2793E">
        <w:rPr>
          <w:sz w:val="20"/>
          <w:vertAlign w:val="superscript"/>
        </w:rPr>
        <w:t>rd</w:t>
      </w:r>
      <w:r>
        <w:rPr>
          <w:sz w:val="20"/>
        </w:rPr>
        <w:t xml:space="preserve"> Annual Meeting of the Society of Behavioral Medicine, New Orleans, LA.</w:t>
      </w:r>
    </w:p>
    <w:p w14:paraId="765F6C67" w14:textId="77777777" w:rsidR="00D2793E" w:rsidRDefault="00D2793E" w:rsidP="00D2793E">
      <w:pPr>
        <w:pStyle w:val="BodyText"/>
        <w:spacing w:line="240" w:lineRule="auto"/>
        <w:rPr>
          <w:sz w:val="20"/>
        </w:rPr>
      </w:pPr>
    </w:p>
    <w:p w14:paraId="45CE96A4" w14:textId="77777777" w:rsidR="005720A3" w:rsidRDefault="00D2793E" w:rsidP="00D10B0F">
      <w:pPr>
        <w:pStyle w:val="BodyText"/>
        <w:numPr>
          <w:ilvl w:val="0"/>
          <w:numId w:val="61"/>
        </w:numPr>
        <w:spacing w:line="240" w:lineRule="auto"/>
        <w:rPr>
          <w:sz w:val="20"/>
        </w:rPr>
      </w:pPr>
      <w:r w:rsidRPr="00D2793E">
        <w:rPr>
          <w:b/>
          <w:sz w:val="20"/>
        </w:rPr>
        <w:t>Kosma, M</w:t>
      </w:r>
      <w:r w:rsidRPr="00D2793E">
        <w:rPr>
          <w:sz w:val="20"/>
        </w:rPr>
        <w:t>.,</w:t>
      </w:r>
      <w:r>
        <w:rPr>
          <w:sz w:val="20"/>
        </w:rPr>
        <w:t xml:space="preserve"> &amp; Kasser, S</w:t>
      </w:r>
      <w:r w:rsidRPr="00D2793E">
        <w:rPr>
          <w:sz w:val="20"/>
        </w:rPr>
        <w:t xml:space="preserve">. </w:t>
      </w:r>
      <w:r>
        <w:rPr>
          <w:sz w:val="20"/>
        </w:rPr>
        <w:t xml:space="preserve">(2012, April). </w:t>
      </w:r>
      <w:r w:rsidRPr="00D2793E">
        <w:rPr>
          <w:i/>
          <w:sz w:val="20"/>
        </w:rPr>
        <w:t>Psychosocial predictors of physical activity among adults with multiple sclerosis</w:t>
      </w:r>
      <w:r>
        <w:rPr>
          <w:sz w:val="20"/>
        </w:rPr>
        <w:t>. Poster presentation at the 33</w:t>
      </w:r>
      <w:r w:rsidRPr="00D2793E">
        <w:rPr>
          <w:sz w:val="20"/>
          <w:vertAlign w:val="superscript"/>
        </w:rPr>
        <w:t>rd</w:t>
      </w:r>
      <w:r>
        <w:rPr>
          <w:sz w:val="20"/>
        </w:rPr>
        <w:t xml:space="preserve"> Annual Meeting of the Society of Behavioral Medicine, New Orleans, LA.</w:t>
      </w:r>
    </w:p>
    <w:p w14:paraId="2175E8B9" w14:textId="77777777" w:rsidR="00926A81" w:rsidRDefault="00926A81" w:rsidP="00926A81">
      <w:pPr>
        <w:pStyle w:val="BodyText"/>
        <w:spacing w:line="240" w:lineRule="auto"/>
        <w:rPr>
          <w:sz w:val="20"/>
        </w:rPr>
      </w:pPr>
    </w:p>
    <w:p w14:paraId="436DBE33" w14:textId="77777777" w:rsidR="003272F6" w:rsidRDefault="00282009" w:rsidP="00D10B0F">
      <w:pPr>
        <w:pStyle w:val="BodyText"/>
        <w:numPr>
          <w:ilvl w:val="0"/>
          <w:numId w:val="61"/>
        </w:numPr>
        <w:spacing w:line="240" w:lineRule="auto"/>
        <w:rPr>
          <w:sz w:val="20"/>
        </w:rPr>
      </w:pPr>
      <w:r w:rsidRPr="00282009">
        <w:rPr>
          <w:sz w:val="20"/>
        </w:rPr>
        <w:t xml:space="preserve">Ellis, R., </w:t>
      </w:r>
      <w:r w:rsidRPr="00282009">
        <w:rPr>
          <w:b/>
          <w:sz w:val="20"/>
        </w:rPr>
        <w:t>Kosma, M</w:t>
      </w:r>
      <w:r w:rsidRPr="00282009">
        <w:rPr>
          <w:sz w:val="20"/>
        </w:rPr>
        <w:t xml:space="preserve">., Fabre, J.M., Moore, D.S., Antikainen, I., Baptiste, C., Kim, T., &amp; Wood, R.H. </w:t>
      </w:r>
      <w:r>
        <w:rPr>
          <w:sz w:val="20"/>
        </w:rPr>
        <w:t xml:space="preserve">(2011, November). </w:t>
      </w:r>
      <w:r w:rsidRPr="00282009">
        <w:rPr>
          <w:i/>
          <w:sz w:val="20"/>
        </w:rPr>
        <w:t>Sociodemographic characteristics and falls risk factors among independent-living older adults</w:t>
      </w:r>
      <w:r w:rsidRPr="00282009">
        <w:rPr>
          <w:sz w:val="20"/>
        </w:rPr>
        <w:t>.</w:t>
      </w:r>
      <w:r>
        <w:rPr>
          <w:sz w:val="20"/>
        </w:rPr>
        <w:t xml:space="preserve"> Paper </w:t>
      </w:r>
      <w:r w:rsidRPr="00282009">
        <w:rPr>
          <w:sz w:val="20"/>
        </w:rPr>
        <w:t xml:space="preserve">presentation at the </w:t>
      </w:r>
      <w:r>
        <w:rPr>
          <w:sz w:val="20"/>
        </w:rPr>
        <w:t xml:space="preserve">annual scientific meeting of the </w:t>
      </w:r>
      <w:r w:rsidRPr="00282009">
        <w:rPr>
          <w:sz w:val="20"/>
        </w:rPr>
        <w:t>Gerontolog</w:t>
      </w:r>
      <w:r>
        <w:rPr>
          <w:sz w:val="20"/>
        </w:rPr>
        <w:t>ical Society of America, Boston, MA</w:t>
      </w:r>
      <w:r w:rsidRPr="00282009">
        <w:rPr>
          <w:sz w:val="20"/>
        </w:rPr>
        <w:t>.</w:t>
      </w:r>
    </w:p>
    <w:p w14:paraId="64267ED2" w14:textId="77777777" w:rsidR="002B7472" w:rsidRPr="007C62E1" w:rsidRDefault="002B7472" w:rsidP="002B7472">
      <w:pPr>
        <w:pStyle w:val="BodyText"/>
        <w:spacing w:line="240" w:lineRule="auto"/>
        <w:ind w:left="400"/>
        <w:rPr>
          <w:sz w:val="20"/>
        </w:rPr>
      </w:pPr>
    </w:p>
    <w:p w14:paraId="33DC2564" w14:textId="77777777" w:rsidR="004B7139" w:rsidRDefault="006C5C73" w:rsidP="00D10B0F">
      <w:pPr>
        <w:pStyle w:val="BodyText"/>
        <w:numPr>
          <w:ilvl w:val="0"/>
          <w:numId w:val="61"/>
        </w:numPr>
        <w:spacing w:line="240" w:lineRule="auto"/>
        <w:rPr>
          <w:sz w:val="20"/>
        </w:rPr>
      </w:pPr>
      <w:r w:rsidRPr="00A44BF5">
        <w:rPr>
          <w:b/>
          <w:sz w:val="20"/>
          <w:lang w:val="fr-FR"/>
        </w:rPr>
        <w:t>Kosma, M</w:t>
      </w:r>
      <w:r w:rsidRPr="00A44BF5">
        <w:rPr>
          <w:sz w:val="20"/>
          <w:lang w:val="fr-FR"/>
        </w:rPr>
        <w:t>., Ellis, R., &amp; Bauer, J.J. (201</w:t>
      </w:r>
      <w:r w:rsidR="0085322A" w:rsidRPr="00A44BF5">
        <w:rPr>
          <w:sz w:val="20"/>
          <w:lang w:val="fr-FR"/>
        </w:rPr>
        <w:t>1, J</w:t>
      </w:r>
      <w:r w:rsidR="00A51A65" w:rsidRPr="00A44BF5">
        <w:rPr>
          <w:sz w:val="20"/>
          <w:lang w:val="fr-FR"/>
        </w:rPr>
        <w:t>une</w:t>
      </w:r>
      <w:r w:rsidRPr="00A44BF5">
        <w:rPr>
          <w:sz w:val="20"/>
          <w:lang w:val="fr-FR"/>
        </w:rPr>
        <w:t xml:space="preserve">). </w:t>
      </w:r>
      <w:r w:rsidRPr="00D82F0F">
        <w:rPr>
          <w:i/>
          <w:sz w:val="20"/>
        </w:rPr>
        <w:t>Longitudinal changes in psychosocial constructs and physical activity among adults with physical disabilities</w:t>
      </w:r>
      <w:r w:rsidRPr="00A51A65">
        <w:rPr>
          <w:sz w:val="20"/>
        </w:rPr>
        <w:t xml:space="preserve">. </w:t>
      </w:r>
      <w:r w:rsidR="00A51A65" w:rsidRPr="00A51A65">
        <w:rPr>
          <w:sz w:val="20"/>
        </w:rPr>
        <w:t>Paper presentation at the International Conference of the Athens Institute for Education and Research (ATINER), Athens, Greece</w:t>
      </w:r>
      <w:r w:rsidRPr="00A51A65">
        <w:rPr>
          <w:sz w:val="20"/>
        </w:rPr>
        <w:t>.</w:t>
      </w:r>
    </w:p>
    <w:p w14:paraId="1F9344C6" w14:textId="77777777" w:rsidR="004C7091" w:rsidRPr="001F30CD" w:rsidRDefault="004C7091" w:rsidP="004C7091">
      <w:pPr>
        <w:pStyle w:val="BodyText"/>
        <w:spacing w:line="240" w:lineRule="auto"/>
        <w:ind w:left="400"/>
        <w:rPr>
          <w:sz w:val="20"/>
        </w:rPr>
      </w:pPr>
    </w:p>
    <w:p w14:paraId="6FC2126E" w14:textId="77777777" w:rsidR="006C5C73" w:rsidRPr="007233D6" w:rsidRDefault="000C344A" w:rsidP="00D10B0F">
      <w:pPr>
        <w:pStyle w:val="BodyText"/>
        <w:numPr>
          <w:ilvl w:val="0"/>
          <w:numId w:val="61"/>
        </w:numPr>
        <w:spacing w:line="240" w:lineRule="auto"/>
        <w:rPr>
          <w:sz w:val="20"/>
        </w:rPr>
      </w:pPr>
      <w:r w:rsidRPr="000C344A">
        <w:rPr>
          <w:sz w:val="20"/>
        </w:rPr>
        <w:t xml:space="preserve">Kim, T., &amp; </w:t>
      </w:r>
      <w:r w:rsidRPr="000C344A">
        <w:rPr>
          <w:b/>
          <w:sz w:val="20"/>
        </w:rPr>
        <w:t>Kosma, M.</w:t>
      </w:r>
      <w:r w:rsidR="00672A38">
        <w:rPr>
          <w:sz w:val="20"/>
        </w:rPr>
        <w:t xml:space="preserve"> (2011, March</w:t>
      </w:r>
      <w:r w:rsidRPr="000C344A">
        <w:rPr>
          <w:sz w:val="20"/>
        </w:rPr>
        <w:t xml:space="preserve">). </w:t>
      </w:r>
      <w:r w:rsidRPr="00D82F0F">
        <w:rPr>
          <w:i/>
          <w:sz w:val="20"/>
        </w:rPr>
        <w:t>Determinants of physical activity and falls risks among older adults</w:t>
      </w:r>
      <w:r w:rsidRPr="000C344A">
        <w:rPr>
          <w:sz w:val="20"/>
        </w:rPr>
        <w:t xml:space="preserve">. Paper presentation at the </w:t>
      </w:r>
      <w:r w:rsidRPr="000C344A">
        <w:rPr>
          <w:color w:val="000033"/>
          <w:sz w:val="20"/>
        </w:rPr>
        <w:t>American Alliance for Health, Physical Education, Recreation, and Dance</w:t>
      </w:r>
      <w:r>
        <w:rPr>
          <w:color w:val="000033"/>
          <w:sz w:val="20"/>
        </w:rPr>
        <w:t xml:space="preserve"> convention, San Diego, CA</w:t>
      </w:r>
      <w:r w:rsidRPr="000C344A">
        <w:rPr>
          <w:color w:val="000033"/>
          <w:sz w:val="20"/>
        </w:rPr>
        <w:t>.</w:t>
      </w:r>
    </w:p>
    <w:p w14:paraId="0349F023" w14:textId="77777777" w:rsidR="007233D6" w:rsidRPr="001F30CD" w:rsidRDefault="007233D6" w:rsidP="007233D6">
      <w:pPr>
        <w:pStyle w:val="BodyText"/>
        <w:spacing w:line="240" w:lineRule="auto"/>
        <w:rPr>
          <w:sz w:val="20"/>
        </w:rPr>
      </w:pPr>
    </w:p>
    <w:p w14:paraId="468E3107" w14:textId="77777777" w:rsidR="007C62E1" w:rsidRDefault="00976B2C" w:rsidP="00D10B0F">
      <w:pPr>
        <w:numPr>
          <w:ilvl w:val="0"/>
          <w:numId w:val="61"/>
        </w:numPr>
        <w:autoSpaceDE w:val="0"/>
        <w:autoSpaceDN w:val="0"/>
        <w:adjustRightInd w:val="0"/>
      </w:pPr>
      <w:r w:rsidRPr="00533304">
        <w:rPr>
          <w:color w:val="321212"/>
        </w:rPr>
        <w:t xml:space="preserve">Gonzalez, K., Johnson, S., Ellis R., </w:t>
      </w:r>
      <w:r w:rsidRPr="00976B2C">
        <w:rPr>
          <w:b/>
          <w:color w:val="321212"/>
        </w:rPr>
        <w:t>Kosma, M</w:t>
      </w:r>
      <w:r w:rsidRPr="00533304">
        <w:rPr>
          <w:color w:val="321212"/>
        </w:rPr>
        <w:t xml:space="preserve">., Rajasekaran, C., &amp; Wood R. (2011, October). </w:t>
      </w:r>
      <w:r w:rsidRPr="00533304">
        <w:rPr>
          <w:i/>
          <w:color w:val="321212"/>
        </w:rPr>
        <w:t xml:space="preserve">Timed get-up-and-go test: A comparison of the 3 meter and </w:t>
      </w:r>
      <w:r w:rsidR="007C62E1" w:rsidRPr="00533304">
        <w:rPr>
          <w:i/>
          <w:color w:val="321212"/>
        </w:rPr>
        <w:t>10-meter</w:t>
      </w:r>
      <w:r w:rsidRPr="00533304">
        <w:rPr>
          <w:i/>
          <w:color w:val="321212"/>
        </w:rPr>
        <w:t xml:space="preserve"> tests</w:t>
      </w:r>
      <w:r w:rsidRPr="00533304">
        <w:rPr>
          <w:color w:val="321212"/>
        </w:rPr>
        <w:t xml:space="preserve">. Paper presentation at the </w:t>
      </w:r>
      <w:r w:rsidRPr="00533304">
        <w:t>Southwest American College of Sports Medicine Regional, Reno,</w:t>
      </w:r>
      <w:r w:rsidR="00CA1B2A">
        <w:t xml:space="preserve"> NV</w:t>
      </w:r>
      <w:r w:rsidRPr="00533304">
        <w:t>.</w:t>
      </w:r>
    </w:p>
    <w:p w14:paraId="57FBA9DE" w14:textId="77777777" w:rsidR="005F4611" w:rsidRDefault="005F4611" w:rsidP="005F4611">
      <w:pPr>
        <w:autoSpaceDE w:val="0"/>
        <w:autoSpaceDN w:val="0"/>
        <w:adjustRightInd w:val="0"/>
        <w:ind w:left="400"/>
      </w:pPr>
    </w:p>
    <w:p w14:paraId="6CB08FB3" w14:textId="77777777" w:rsidR="00F81721" w:rsidRDefault="00F81721" w:rsidP="00B40C86">
      <w:pPr>
        <w:numPr>
          <w:ilvl w:val="0"/>
          <w:numId w:val="61"/>
        </w:num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 xml:space="preserve">Kim, T., &amp; </w:t>
      </w:r>
      <w:r w:rsidRPr="005F6359">
        <w:rPr>
          <w:b/>
        </w:rPr>
        <w:t>Kosma, M.</w:t>
      </w:r>
      <w:r>
        <w:t xml:space="preserve"> (2010, June). </w:t>
      </w:r>
      <w:r w:rsidRPr="00D007A4">
        <w:rPr>
          <w:i/>
        </w:rPr>
        <w:t>Application of the transtheoretical model among diverse older adults using a modified, stages-of-change scale</w:t>
      </w:r>
      <w:r>
        <w:t>. Paper presentation at the North American Society for the Psychology of Sport and Physical Activity, Tucson, AZ.</w:t>
      </w:r>
    </w:p>
    <w:p w14:paraId="4C85AF00" w14:textId="77777777" w:rsidR="005571FA" w:rsidRDefault="005571FA" w:rsidP="005571FA">
      <w:p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p>
    <w:p w14:paraId="3F977F46" w14:textId="77777777" w:rsidR="005F6359" w:rsidRDefault="005F6359" w:rsidP="00B40C86">
      <w:pPr>
        <w:numPr>
          <w:ilvl w:val="0"/>
          <w:numId w:val="61"/>
        </w:num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 xml:space="preserve">Ellis, R., </w:t>
      </w:r>
      <w:r>
        <w:rPr>
          <w:b/>
        </w:rPr>
        <w:t>Kosma, M</w:t>
      </w:r>
      <w:r>
        <w:t>., &amp; Symons Downs, D. (2010</w:t>
      </w:r>
      <w:r w:rsidR="00D007A4">
        <w:t>, June</w:t>
      </w:r>
      <w:r>
        <w:t xml:space="preserve">). </w:t>
      </w:r>
      <w:r w:rsidRPr="00D007A4">
        <w:rPr>
          <w:i/>
        </w:rPr>
        <w:t>Moderators of youth exercise intention and behavior</w:t>
      </w:r>
      <w:r>
        <w:rPr>
          <w:i/>
        </w:rPr>
        <w:t xml:space="preserve">. </w:t>
      </w:r>
      <w:r>
        <w:t xml:space="preserve">Paper presentation at the North American Society for the Psychology of </w:t>
      </w:r>
      <w:r w:rsidR="00D007A4">
        <w:t>Sport and Physical Activity, Tucson, AZ.</w:t>
      </w:r>
    </w:p>
    <w:p w14:paraId="31FA65F7" w14:textId="77777777" w:rsidR="001F20AF" w:rsidRDefault="001F20AF" w:rsidP="00B40C86">
      <w:p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6E267DC8" w14:textId="77777777" w:rsidR="00624378" w:rsidRPr="00E050E0" w:rsidRDefault="00624378" w:rsidP="00B40C86">
      <w:pPr>
        <w:numPr>
          <w:ilvl w:val="0"/>
          <w:numId w:val="61"/>
        </w:num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4A7601">
        <w:rPr>
          <w:b/>
        </w:rPr>
        <w:lastRenderedPageBreak/>
        <w:t>Kosma, M</w:t>
      </w:r>
      <w:r>
        <w:t xml:space="preserve">., &amp; Ellis, R. (2010, March). </w:t>
      </w:r>
      <w:r w:rsidRPr="00624378">
        <w:rPr>
          <w:i/>
        </w:rPr>
        <w:t>Stages-of-change physical activity scale for adults with physical disabilities</w:t>
      </w:r>
      <w:r>
        <w:t xml:space="preserve">. </w:t>
      </w:r>
      <w:r>
        <w:rPr>
          <w:color w:val="000033"/>
        </w:rPr>
        <w:t>Poster</w:t>
      </w:r>
      <w:r w:rsidRPr="003974E6">
        <w:rPr>
          <w:color w:val="000033"/>
        </w:rPr>
        <w:t xml:space="preserve"> presentation at the American Alliance for Health, Physical Education, Recreation, and Dance</w:t>
      </w:r>
      <w:r>
        <w:rPr>
          <w:color w:val="000033"/>
        </w:rPr>
        <w:t xml:space="preserve"> convention, Indianapolis, IN.</w:t>
      </w:r>
    </w:p>
    <w:p w14:paraId="55B465AE" w14:textId="77777777" w:rsidR="00E050E0" w:rsidRPr="001E608B" w:rsidRDefault="00E050E0" w:rsidP="00E050E0">
      <w:p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04ADA027" w14:textId="77777777" w:rsidR="0084200F" w:rsidRDefault="0084200F" w:rsidP="00B40C86">
      <w:pPr>
        <w:numPr>
          <w:ilvl w:val="0"/>
          <w:numId w:val="61"/>
        </w:num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C21DE7">
        <w:t xml:space="preserve">Ellis, </w:t>
      </w:r>
      <w:r>
        <w:t xml:space="preserve">R., </w:t>
      </w:r>
      <w:r w:rsidRPr="00C21DE7">
        <w:t xml:space="preserve">Moore, </w:t>
      </w:r>
      <w:r>
        <w:t xml:space="preserve">D., </w:t>
      </w:r>
      <w:r w:rsidRPr="00CA7CBB">
        <w:rPr>
          <w:b/>
        </w:rPr>
        <w:t>Kosma, M</w:t>
      </w:r>
      <w:r>
        <w:t xml:space="preserve">., </w:t>
      </w:r>
      <w:r w:rsidRPr="00C21DE7">
        <w:t xml:space="preserve">Fabre, </w:t>
      </w:r>
      <w:r>
        <w:t>J., &amp;</w:t>
      </w:r>
      <w:r w:rsidRPr="00C21DE7">
        <w:t xml:space="preserve"> Wood</w:t>
      </w:r>
      <w:r>
        <w:t xml:space="preserve">, R. (2009, November). </w:t>
      </w:r>
      <w:r w:rsidRPr="00096882">
        <w:rPr>
          <w:i/>
        </w:rPr>
        <w:t>An examination of the sensitivity of the Activities-specific Balance Confidence (ABC) scale</w:t>
      </w:r>
      <w:r>
        <w:t xml:space="preserve">. Poster presentation at the </w:t>
      </w:r>
      <w:r w:rsidR="00AF67E2">
        <w:t xml:space="preserve">scientific meeting of the </w:t>
      </w:r>
      <w:r>
        <w:t>Gerontological Society of America, Atlanta, GA.</w:t>
      </w:r>
    </w:p>
    <w:p w14:paraId="13E5A6C7" w14:textId="77777777" w:rsidR="005C792C" w:rsidRDefault="005C792C" w:rsidP="00B40C86">
      <w:p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6C3BD304" w14:textId="77777777" w:rsidR="003974E6" w:rsidRDefault="003974E6" w:rsidP="00B40C86">
      <w:pPr>
        <w:numPr>
          <w:ilvl w:val="0"/>
          <w:numId w:val="61"/>
        </w:num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202D51">
        <w:rPr>
          <w:b/>
          <w:lang w:val="fr-FR"/>
        </w:rPr>
        <w:t>Kosma, M</w:t>
      </w:r>
      <w:r w:rsidRPr="00202D51">
        <w:rPr>
          <w:lang w:val="fr-FR"/>
        </w:rPr>
        <w:t xml:space="preserve">., Ellis, R., &amp; Li, L. (2009, July). </w:t>
      </w:r>
      <w:r w:rsidRPr="003974E6">
        <w:rPr>
          <w:i/>
        </w:rPr>
        <w:t>Application of the transtheoretical model for physical activity among older adults with peripheral neuropathy</w:t>
      </w:r>
      <w:r w:rsidR="00645B4C">
        <w:t>. Paper</w:t>
      </w:r>
      <w:r w:rsidRPr="003974E6">
        <w:t xml:space="preserve"> presentation at the International Conference of the Athens Institute for Education and Research (ATINER), Athens, Greece</w:t>
      </w:r>
      <w:r>
        <w:t>.</w:t>
      </w:r>
    </w:p>
    <w:p w14:paraId="4E1B3F88" w14:textId="77777777" w:rsidR="003974E6" w:rsidRPr="003974E6" w:rsidRDefault="003974E6" w:rsidP="00B40C86">
      <w:p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066120A6" w14:textId="77777777" w:rsidR="003974E6" w:rsidRDefault="003974E6" w:rsidP="00B40C86">
      <w:pPr>
        <w:numPr>
          <w:ilvl w:val="0"/>
          <w:numId w:val="61"/>
        </w:num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202D51">
        <w:rPr>
          <w:b/>
          <w:lang w:val="fr-FR"/>
        </w:rPr>
        <w:t>Kosma, M</w:t>
      </w:r>
      <w:r w:rsidRPr="00202D51">
        <w:rPr>
          <w:lang w:val="fr-FR"/>
        </w:rPr>
        <w:t xml:space="preserve">., Ellis, R., &amp; Li, L. (2009, April). </w:t>
      </w:r>
      <w:r w:rsidRPr="003974E6">
        <w:rPr>
          <w:i/>
        </w:rPr>
        <w:t>Predictors of physical activity among older adults with peripheral neuropathy</w:t>
      </w:r>
      <w:r w:rsidRPr="003974E6">
        <w:t>. Poster presentation at the American Alliance for Health, Physical Education, Recreation, and Dance</w:t>
      </w:r>
      <w:r w:rsidR="00624378">
        <w:t xml:space="preserve"> </w:t>
      </w:r>
      <w:r w:rsidR="00624378">
        <w:rPr>
          <w:color w:val="000033"/>
        </w:rPr>
        <w:t>convention</w:t>
      </w:r>
      <w:r w:rsidRPr="003974E6">
        <w:t>, Tampa, FL</w:t>
      </w:r>
      <w:r w:rsidR="00624378">
        <w:t>.</w:t>
      </w:r>
    </w:p>
    <w:p w14:paraId="572E246B" w14:textId="77777777" w:rsidR="00C60E76" w:rsidRDefault="00C60E76" w:rsidP="00C60E76">
      <w:p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20380BD8" w14:textId="77777777" w:rsidR="009A526D" w:rsidRPr="00453231" w:rsidRDefault="003974E6" w:rsidP="00B24318">
      <w:pPr>
        <w:numPr>
          <w:ilvl w:val="0"/>
          <w:numId w:val="61"/>
        </w:num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3974E6">
        <w:rPr>
          <w:color w:val="000033"/>
        </w:rPr>
        <w:t xml:space="preserve">Moore, S.D., Ellis, R., </w:t>
      </w:r>
      <w:r w:rsidRPr="003974E6">
        <w:rPr>
          <w:b/>
          <w:color w:val="000033"/>
        </w:rPr>
        <w:t>Kosma, M</w:t>
      </w:r>
      <w:r w:rsidRPr="003974E6">
        <w:rPr>
          <w:color w:val="000033"/>
        </w:rPr>
        <w:t xml:space="preserve">., Fabre, J., McCarter, K.S., &amp; Wood, R.H. (2009, April). </w:t>
      </w:r>
      <w:r w:rsidRPr="003974E6">
        <w:rPr>
          <w:i/>
          <w:color w:val="000033"/>
        </w:rPr>
        <w:t>RC grant findings: validation of fall-related psychological measures among independent-living older adults</w:t>
      </w:r>
      <w:r w:rsidRPr="003974E6">
        <w:rPr>
          <w:color w:val="000033"/>
        </w:rPr>
        <w:t>.</w:t>
      </w:r>
      <w:r w:rsidR="00645B4C">
        <w:rPr>
          <w:color w:val="000033"/>
        </w:rPr>
        <w:t xml:space="preserve"> Poster</w:t>
      </w:r>
      <w:r w:rsidRPr="003974E6">
        <w:rPr>
          <w:color w:val="000033"/>
        </w:rPr>
        <w:t xml:space="preserve"> presentation at the American Alliance for Health, Physical Education, Recreation, and Dance</w:t>
      </w:r>
      <w:r w:rsidR="00624378">
        <w:rPr>
          <w:color w:val="000033"/>
        </w:rPr>
        <w:t xml:space="preserve"> convention</w:t>
      </w:r>
      <w:r w:rsidRPr="003974E6">
        <w:rPr>
          <w:color w:val="000033"/>
        </w:rPr>
        <w:t>, Tampa, FL</w:t>
      </w:r>
      <w:r w:rsidR="00624378">
        <w:rPr>
          <w:color w:val="000033"/>
        </w:rPr>
        <w:t>.</w:t>
      </w:r>
    </w:p>
    <w:p w14:paraId="212B1152" w14:textId="77777777" w:rsidR="00453231" w:rsidRPr="00B949E0" w:rsidRDefault="00453231" w:rsidP="00B24318">
      <w:p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pPr>
    </w:p>
    <w:p w14:paraId="0C4444F1" w14:textId="77777777" w:rsidR="009C3255" w:rsidRPr="009A20D7" w:rsidRDefault="009C3255" w:rsidP="00B24318">
      <w:pPr>
        <w:numPr>
          <w:ilvl w:val="0"/>
          <w:numId w:val="61"/>
        </w:num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9C3255">
        <w:rPr>
          <w:color w:val="000033"/>
        </w:rPr>
        <w:t xml:space="preserve">Zhang, T., Solmon, M.A., Gao, Z., &amp; </w:t>
      </w:r>
      <w:r w:rsidRPr="009C3255">
        <w:rPr>
          <w:b/>
          <w:color w:val="000033"/>
        </w:rPr>
        <w:t>Kosma, M</w:t>
      </w:r>
      <w:r w:rsidRPr="009C3255">
        <w:rPr>
          <w:color w:val="000033"/>
        </w:rPr>
        <w:t xml:space="preserve">. (2009, April). </w:t>
      </w:r>
      <w:r w:rsidRPr="009C3255">
        <w:rPr>
          <w:i/>
          <w:color w:val="000033"/>
        </w:rPr>
        <w:t>Examining school students' participation in leisure-time physical activity behaviors</w:t>
      </w:r>
      <w:r w:rsidR="00645B4C">
        <w:rPr>
          <w:color w:val="000033"/>
        </w:rPr>
        <w:t xml:space="preserve"> </w:t>
      </w:r>
      <w:r w:rsidR="00D34B46">
        <w:t>[</w:t>
      </w:r>
      <w:r w:rsidR="00D34B46" w:rsidRPr="00D34B46">
        <w:rPr>
          <w:b/>
        </w:rPr>
        <w:t>2009 Research Consortium Graduate Student Award Winner</w:t>
      </w:r>
      <w:r w:rsidR="00D34B46" w:rsidRPr="00864D4E">
        <w:t>]</w:t>
      </w:r>
      <w:r w:rsidR="00D34B46">
        <w:t xml:space="preserve">. </w:t>
      </w:r>
      <w:r w:rsidR="00645B4C">
        <w:rPr>
          <w:color w:val="000033"/>
        </w:rPr>
        <w:t>Poster</w:t>
      </w:r>
      <w:r w:rsidRPr="009C3255">
        <w:rPr>
          <w:color w:val="000033"/>
        </w:rPr>
        <w:t xml:space="preserve"> presentation at the American Alliance for Health, Physical Education, Recreation, and Dance</w:t>
      </w:r>
      <w:r w:rsidR="00624378">
        <w:rPr>
          <w:color w:val="000033"/>
        </w:rPr>
        <w:t xml:space="preserve"> convention</w:t>
      </w:r>
      <w:r w:rsidRPr="009C3255">
        <w:rPr>
          <w:color w:val="000033"/>
        </w:rPr>
        <w:t>, Tampa, FL</w:t>
      </w:r>
      <w:r w:rsidR="00011A99">
        <w:rPr>
          <w:color w:val="000033"/>
        </w:rPr>
        <w:t>.</w:t>
      </w:r>
    </w:p>
    <w:p w14:paraId="32159656" w14:textId="77777777" w:rsidR="009A20D7" w:rsidRPr="00011A99" w:rsidRDefault="009A20D7" w:rsidP="00B24318">
      <w:p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01353158" w14:textId="77777777" w:rsidR="00CC3019" w:rsidRDefault="00CC3019" w:rsidP="00B24318">
      <w:pPr>
        <w:numPr>
          <w:ilvl w:val="0"/>
          <w:numId w:val="61"/>
        </w:num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 xml:space="preserve">Holton, F., Ellis, R., </w:t>
      </w:r>
      <w:r>
        <w:rPr>
          <w:b/>
        </w:rPr>
        <w:t>Kosma, M</w:t>
      </w:r>
      <w:r>
        <w:t xml:space="preserve">., Cherry, K., Antikainen, I., Russell, R., &amp; Wood, R. (2008, May). </w:t>
      </w:r>
      <w:r>
        <w:rPr>
          <w:i/>
        </w:rPr>
        <w:t>Predictors of ADL disability in culturally diverse older adults</w:t>
      </w:r>
      <w:r>
        <w:t>. Paper presentation at the Annual Meeting of the American College of Sports Medicine, Indianapolis, IN.</w:t>
      </w:r>
    </w:p>
    <w:p w14:paraId="70B2B71C" w14:textId="77777777" w:rsidR="00CC3019" w:rsidRDefault="00CC3019" w:rsidP="00B24318">
      <w:p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1327AB95" w14:textId="77777777" w:rsidR="00CC3019" w:rsidRDefault="00CC3019" w:rsidP="00B24318">
      <w:pPr>
        <w:numPr>
          <w:ilvl w:val="0"/>
          <w:numId w:val="61"/>
        </w:num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 xml:space="preserve">Gao, Z., Lee, A.M., </w:t>
      </w:r>
      <w:r>
        <w:rPr>
          <w:b/>
        </w:rPr>
        <w:t>Kosma, M</w:t>
      </w:r>
      <w:r>
        <w:t xml:space="preserve">., &amp; Solmon, M.A. (2008, May). </w:t>
      </w:r>
      <w:r>
        <w:rPr>
          <w:rFonts w:ascii="Times" w:hAnsi="Times" w:cs="Times"/>
          <w:i/>
          <w:iCs/>
          <w:color w:val="000000"/>
        </w:rPr>
        <w:t xml:space="preserve">Understanding students’ motivation in physical education: Examining the mediating role of self-efficacy on physical activity. </w:t>
      </w:r>
      <w:r>
        <w:t>Paper presentation at the Annual Meeting of the American College of Sports Medicine, Indianapolis, IN.</w:t>
      </w:r>
    </w:p>
    <w:p w14:paraId="73EE1C43" w14:textId="77777777" w:rsidR="00CC3019" w:rsidRDefault="00CC3019" w:rsidP="00B24318">
      <w:p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10BF2BD5" w14:textId="77777777" w:rsidR="00CC3019" w:rsidRDefault="00CC3019" w:rsidP="00B24318">
      <w:pPr>
        <w:numPr>
          <w:ilvl w:val="0"/>
          <w:numId w:val="61"/>
        </w:num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 xml:space="preserve">Gao, Z., Liu, Y., Zhang, T., &amp; </w:t>
      </w:r>
      <w:r>
        <w:rPr>
          <w:b/>
        </w:rPr>
        <w:t>Kosma, M</w:t>
      </w:r>
      <w:r>
        <w:t xml:space="preserve">. (2008, April). </w:t>
      </w:r>
      <w:r>
        <w:rPr>
          <w:i/>
        </w:rPr>
        <w:t>Temporal stability of outcome expectancy in middle school physical education</w:t>
      </w:r>
      <w:r>
        <w:t xml:space="preserve">. </w:t>
      </w:r>
      <w:r>
        <w:rPr>
          <w:bCs/>
        </w:rPr>
        <w:t xml:space="preserve">Poster presentation at the </w:t>
      </w:r>
      <w:r>
        <w:t>American Alliance for Health, Physical Education, Recreation and Dance convention, Fort Worth, TX.</w:t>
      </w:r>
    </w:p>
    <w:p w14:paraId="110136AA" w14:textId="77777777" w:rsidR="00CC3019" w:rsidRDefault="00CC3019">
      <w:p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pPr>
    </w:p>
    <w:p w14:paraId="769AD8A5" w14:textId="77777777" w:rsidR="00CC3019" w:rsidRDefault="00CC3019" w:rsidP="00B24318">
      <w:pPr>
        <w:numPr>
          <w:ilvl w:val="0"/>
          <w:numId w:val="61"/>
        </w:num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 xml:space="preserve">Gao, Z., Lee, A.M., Xiang, P., &amp; </w:t>
      </w:r>
      <w:r>
        <w:rPr>
          <w:b/>
        </w:rPr>
        <w:t>Kosma, M</w:t>
      </w:r>
      <w:r>
        <w:t xml:space="preserve">. (2008, March). </w:t>
      </w:r>
      <w:r>
        <w:rPr>
          <w:i/>
        </w:rPr>
        <w:t>Students’ motivation and physical activity levels in middle school physical education: The effects of activity, grade, and gender</w:t>
      </w:r>
      <w:r>
        <w:t>. Paper presentation at the American Educational Research Association Annual Meeting, New York City, NY.</w:t>
      </w:r>
    </w:p>
    <w:p w14:paraId="2D761752" w14:textId="77777777" w:rsidR="002901FF" w:rsidRDefault="002901FF" w:rsidP="00B24318">
      <w:p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2669757D" w14:textId="77777777" w:rsidR="00CC3019" w:rsidRDefault="00CC3019" w:rsidP="00B24318">
      <w:pPr>
        <w:numPr>
          <w:ilvl w:val="0"/>
          <w:numId w:val="61"/>
        </w:num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 xml:space="preserve">Zhang, T., Solmon, M.A., </w:t>
      </w:r>
      <w:r>
        <w:rPr>
          <w:b/>
        </w:rPr>
        <w:t>Kosma, M</w:t>
      </w:r>
      <w:r>
        <w:t xml:space="preserve">., Carson, R.L., &amp; Gu, X. (2008, March). </w:t>
      </w:r>
      <w:r>
        <w:rPr>
          <w:i/>
        </w:rPr>
        <w:t>Need support, need satisfaction, intrinsic motivation, and physical activity participation among middle school students</w:t>
      </w:r>
      <w:r>
        <w:t>. Paper presentation at the American Educational Research Association Annual Meeting, New York City, NY.</w:t>
      </w:r>
    </w:p>
    <w:p w14:paraId="36CD07F0" w14:textId="77777777" w:rsidR="000B4928" w:rsidRDefault="000B4928" w:rsidP="00B24318">
      <w:p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72B65F9F" w14:textId="77777777" w:rsidR="00AF3FC9" w:rsidRDefault="00CC3019" w:rsidP="00B24318">
      <w:pPr>
        <w:numPr>
          <w:ilvl w:val="0"/>
          <w:numId w:val="61"/>
        </w:num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 xml:space="preserve">Antikainen I.E., Ellis, R., &amp; </w:t>
      </w:r>
      <w:r>
        <w:rPr>
          <w:b/>
        </w:rPr>
        <w:t>Kosma, M</w:t>
      </w:r>
      <w:r>
        <w:t xml:space="preserve">. (2007, June). </w:t>
      </w:r>
      <w:r>
        <w:rPr>
          <w:i/>
        </w:rPr>
        <w:t>Change in physical activity beliefs among culturally diverse older adults</w:t>
      </w:r>
      <w:r>
        <w:t>. Poster presentation at the North American Society for the Psychology of Sport and Physical Activity conference, San Diego, CA.</w:t>
      </w:r>
    </w:p>
    <w:p w14:paraId="597F4402" w14:textId="77777777" w:rsidR="009B05CA" w:rsidRDefault="009B05CA" w:rsidP="00B24318">
      <w:p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0260D447" w14:textId="77777777" w:rsidR="00CC3019" w:rsidRDefault="00CC3019" w:rsidP="00B24318">
      <w:pPr>
        <w:numPr>
          <w:ilvl w:val="0"/>
          <w:numId w:val="61"/>
        </w:num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lastRenderedPageBreak/>
        <w:t xml:space="preserve">Gao, Z., Lee, A., Solmon, M., </w:t>
      </w:r>
      <w:r>
        <w:rPr>
          <w:rFonts w:hint="eastAsia"/>
          <w:b/>
        </w:rPr>
        <w:t>Kosma</w:t>
      </w:r>
      <w:r>
        <w:rPr>
          <w:b/>
        </w:rPr>
        <w:t>, M</w:t>
      </w:r>
      <w:r>
        <w:t xml:space="preserve">., Carson, R., Zhang, T., Domangue, E., &amp; Moore, D. (2007, June). </w:t>
      </w:r>
      <w:r>
        <w:rPr>
          <w:i/>
          <w:lang w:eastAsia="zh-CN"/>
        </w:rPr>
        <w:t>Comparison of objective measures of in-class activity levels among middle school students</w:t>
      </w:r>
      <w:r>
        <w:rPr>
          <w:lang w:eastAsia="zh-CN"/>
        </w:rPr>
        <w:t xml:space="preserve">. </w:t>
      </w:r>
      <w:r>
        <w:rPr>
          <w:bCs/>
        </w:rPr>
        <w:t xml:space="preserve">Poster presentation at the </w:t>
      </w:r>
      <w:r>
        <w:t>annual meeting of the American College of Sports Medicine, New Orleans, LA.</w:t>
      </w:r>
    </w:p>
    <w:p w14:paraId="57BC4936" w14:textId="77777777" w:rsidR="001F20AF" w:rsidRDefault="001F20AF" w:rsidP="00B24318">
      <w:p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6D5176E8" w14:textId="77777777" w:rsidR="00CC3019" w:rsidRPr="002F2521" w:rsidRDefault="00CC3019" w:rsidP="00B24318">
      <w:pPr>
        <w:numPr>
          <w:ilvl w:val="0"/>
          <w:numId w:val="61"/>
        </w:num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b/>
        </w:rPr>
        <w:t>Kosma, M</w:t>
      </w:r>
      <w:r>
        <w:t xml:space="preserve">., Ellis Gardner, R., Cardinal, B.J., Bauer, J.J., &amp; McCubbin, J.A. (2007, March). </w:t>
      </w:r>
      <w:r>
        <w:rPr>
          <w:bCs/>
          <w:i/>
        </w:rPr>
        <w:t>Health-related quality of life predictors for adults with physical disabilities</w:t>
      </w:r>
      <w:r>
        <w:rPr>
          <w:bCs/>
        </w:rPr>
        <w:t xml:space="preserve">. Poster presentation at the </w:t>
      </w:r>
      <w:r>
        <w:t>American Alliance for Health, Physical Education, Recreation and Dance convention, Baltimore, MD</w:t>
      </w:r>
      <w:r>
        <w:rPr>
          <w:i/>
        </w:rPr>
        <w:t>.</w:t>
      </w:r>
    </w:p>
    <w:p w14:paraId="694B8E67" w14:textId="77777777" w:rsidR="002F2521" w:rsidRPr="00B0555F" w:rsidRDefault="002F2521" w:rsidP="002F2521">
      <w:p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12A2E375" w14:textId="77777777" w:rsidR="00CC3019" w:rsidRDefault="00CC3019" w:rsidP="009D33F4">
      <w:pPr>
        <w:numPr>
          <w:ilvl w:val="0"/>
          <w:numId w:val="61"/>
        </w:num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b/>
        </w:rPr>
        <w:t>Kosma M</w:t>
      </w:r>
      <w:r>
        <w:t xml:space="preserve">., Ellis Gardner, R., Cardinal, B.J., Bauer, J.J., &amp; McCubbin, J.A. (2006, July). </w:t>
      </w:r>
      <w:r>
        <w:rPr>
          <w:i/>
        </w:rPr>
        <w:t>The mediating role of the stages of change in physical activity among adults with physical disabilities</w:t>
      </w:r>
      <w:r>
        <w:t>. Paper presentation at the 26</w:t>
      </w:r>
      <w:r>
        <w:rPr>
          <w:vertAlign w:val="superscript"/>
        </w:rPr>
        <w:t>th</w:t>
      </w:r>
      <w:r>
        <w:t xml:space="preserve"> International Congress of Applied Psychology, Athens, Greece.</w:t>
      </w:r>
    </w:p>
    <w:p w14:paraId="0DFCB169" w14:textId="77777777" w:rsidR="00216A61" w:rsidRDefault="00216A61" w:rsidP="009D33F4">
      <w:p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322EBB93" w14:textId="77777777" w:rsidR="00CC3019" w:rsidRDefault="00CC3019" w:rsidP="009D33F4">
      <w:pPr>
        <w:numPr>
          <w:ilvl w:val="0"/>
          <w:numId w:val="61"/>
        </w:num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76"/>
          <w:tab w:val="left" w:pos="10800"/>
          <w:tab w:val="left" w:pos="11520"/>
        </w:tabs>
      </w:pPr>
      <w:r>
        <w:t xml:space="preserve">Rintala, P., </w:t>
      </w:r>
      <w:r>
        <w:rPr>
          <w:b/>
        </w:rPr>
        <w:t>Kosma M</w:t>
      </w:r>
      <w:r>
        <w:t xml:space="preserve">., Wood, T.M., &amp; </w:t>
      </w:r>
      <w:proofErr w:type="spellStart"/>
      <w:r>
        <w:t>Acock</w:t>
      </w:r>
      <w:proofErr w:type="spellEnd"/>
      <w:r>
        <w:t xml:space="preserve">, A.C. (2006, July). </w:t>
      </w:r>
      <w:r>
        <w:rPr>
          <w:i/>
        </w:rPr>
        <w:t>Determinants of adaptive behavior among adults with intellectual disabilities</w:t>
      </w:r>
      <w:r>
        <w:t xml:space="preserve">. Paper presentation at the AIESEP World Congress, Jyväskylä, Finland. </w:t>
      </w:r>
    </w:p>
    <w:p w14:paraId="45DEB33E" w14:textId="77777777" w:rsidR="00CC3019" w:rsidRDefault="00CC3019">
      <w:p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76"/>
          <w:tab w:val="left" w:pos="10800"/>
          <w:tab w:val="left" w:pos="11520"/>
        </w:tabs>
      </w:pPr>
    </w:p>
    <w:p w14:paraId="0B8F3E3F" w14:textId="77777777" w:rsidR="00CC3019" w:rsidRPr="0054256E" w:rsidRDefault="00CC3019" w:rsidP="009D33F4">
      <w:pPr>
        <w:numPr>
          <w:ilvl w:val="0"/>
          <w:numId w:val="61"/>
        </w:num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76"/>
          <w:tab w:val="left" w:pos="10800"/>
          <w:tab w:val="left" w:pos="11520"/>
        </w:tabs>
        <w:rPr>
          <w:color w:val="000000"/>
        </w:rPr>
      </w:pPr>
      <w:r>
        <w:t xml:space="preserve">Ellis Gardner, R., </w:t>
      </w:r>
      <w:r>
        <w:rPr>
          <w:b/>
        </w:rPr>
        <w:t>Kosma, M</w:t>
      </w:r>
      <w:r>
        <w:t xml:space="preserve">., Cardinal, B.J., Bauer, J.J., &amp; McCubbin, J.A. (2006, June). </w:t>
      </w:r>
      <w:r>
        <w:rPr>
          <w:i/>
        </w:rPr>
        <w:t>The Mediating role of intention in physical activity among adults with physical disabilities</w:t>
      </w:r>
      <w:r>
        <w:t>. Paper presentation at the North American Society for the Psychology of Sport and Physical Activity conference, Denver, CO.</w:t>
      </w:r>
    </w:p>
    <w:p w14:paraId="1153BFDF" w14:textId="77777777" w:rsidR="0054256E" w:rsidRPr="00E346AF" w:rsidRDefault="0054256E" w:rsidP="009D33F4">
      <w:p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76"/>
          <w:tab w:val="left" w:pos="10800"/>
          <w:tab w:val="left" w:pos="11520"/>
        </w:tabs>
        <w:rPr>
          <w:color w:val="000000"/>
        </w:rPr>
      </w:pPr>
    </w:p>
    <w:p w14:paraId="54F47E57" w14:textId="77777777" w:rsidR="00B949E0" w:rsidRPr="005D1D28" w:rsidRDefault="00CC3019" w:rsidP="009D33F4">
      <w:pPr>
        <w:numPr>
          <w:ilvl w:val="0"/>
          <w:numId w:val="61"/>
        </w:num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76"/>
          <w:tab w:val="left" w:pos="10800"/>
          <w:tab w:val="left" w:pos="11520"/>
        </w:tabs>
        <w:rPr>
          <w:color w:val="000000"/>
        </w:rPr>
      </w:pPr>
      <w:r>
        <w:t xml:space="preserve">Ellis Gardner, R., </w:t>
      </w:r>
      <w:r>
        <w:rPr>
          <w:b/>
        </w:rPr>
        <w:t>Kosma, M</w:t>
      </w:r>
      <w:r>
        <w:t xml:space="preserve">., Cardinal, B.J., Bauer, J.J., &amp; McCubbin, J.A. (2006, June). </w:t>
      </w:r>
      <w:r>
        <w:rPr>
          <w:i/>
        </w:rPr>
        <w:t>Physical activity beliefs and behavior of adults with physical disabilities.</w:t>
      </w:r>
      <w:r>
        <w:t xml:space="preserve"> Poster presentation at the North American Society for the Psychology of Sport and Physical Activity conference, Denver, CO.</w:t>
      </w:r>
    </w:p>
    <w:p w14:paraId="429FAF84" w14:textId="77777777" w:rsidR="005D1D28" w:rsidRPr="00A565B2" w:rsidRDefault="005D1D28" w:rsidP="009D33F4">
      <w:p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76"/>
          <w:tab w:val="left" w:pos="10800"/>
          <w:tab w:val="left" w:pos="11520"/>
        </w:tabs>
        <w:ind w:left="720"/>
        <w:rPr>
          <w:color w:val="000000"/>
        </w:rPr>
      </w:pPr>
    </w:p>
    <w:p w14:paraId="031D219D" w14:textId="77777777" w:rsidR="00CC3019" w:rsidRPr="005B3583" w:rsidRDefault="00CC3019" w:rsidP="009D33F4">
      <w:pPr>
        <w:numPr>
          <w:ilvl w:val="0"/>
          <w:numId w:val="61"/>
        </w:num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76"/>
          <w:tab w:val="left" w:pos="10800"/>
          <w:tab w:val="left" w:pos="11520"/>
        </w:tabs>
        <w:rPr>
          <w:color w:val="000000"/>
        </w:rPr>
      </w:pPr>
      <w:r>
        <w:t xml:space="preserve">Paul, K.C., Ellis Gardner, R., </w:t>
      </w:r>
      <w:r>
        <w:rPr>
          <w:b/>
        </w:rPr>
        <w:t>Kosma, M</w:t>
      </w:r>
      <w:r>
        <w:t xml:space="preserve">., Solmon, M., &amp; Symons Downs, D. (2006, June). </w:t>
      </w:r>
      <w:r>
        <w:rPr>
          <w:i/>
        </w:rPr>
        <w:t xml:space="preserve">Psychological correlates of youth exercise behavior. </w:t>
      </w:r>
      <w:r>
        <w:t>Poster presentation at the North American Society for the Psychology of Sport and Physical Activity conference, Denver, CO.</w:t>
      </w:r>
    </w:p>
    <w:p w14:paraId="0F9F4287" w14:textId="77777777" w:rsidR="005B3583" w:rsidRDefault="005B3583" w:rsidP="009D33F4">
      <w:p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76"/>
          <w:tab w:val="left" w:pos="10800"/>
          <w:tab w:val="left" w:pos="11520"/>
        </w:tabs>
        <w:rPr>
          <w:color w:val="000000"/>
        </w:rPr>
      </w:pPr>
    </w:p>
    <w:p w14:paraId="6BC7FB40" w14:textId="77777777" w:rsidR="00CC3019" w:rsidRDefault="00CC3019" w:rsidP="009D33F4">
      <w:pPr>
        <w:numPr>
          <w:ilvl w:val="0"/>
          <w:numId w:val="61"/>
        </w:num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b/>
          <w:color w:val="000000"/>
        </w:rPr>
        <w:t>Kosma, M</w:t>
      </w:r>
      <w:r>
        <w:rPr>
          <w:color w:val="000000"/>
        </w:rPr>
        <w:t xml:space="preserve">., Parish, T.R., Moore, C. &amp; Welsch, M.A. (2006, May). </w:t>
      </w:r>
      <w:r>
        <w:rPr>
          <w:bCs/>
          <w:i/>
          <w:color w:val="000000"/>
        </w:rPr>
        <w:t>Relationship between stages of change, physical activity, and exercise tolerance among patients with heart failure</w:t>
      </w:r>
      <w:r>
        <w:rPr>
          <w:bCs/>
          <w:color w:val="000000"/>
        </w:rPr>
        <w:t xml:space="preserve">. Poster presentation at the </w:t>
      </w:r>
      <w:r>
        <w:t>annual meeting of the American College of Sports Medicine, Denver, CO.</w:t>
      </w:r>
    </w:p>
    <w:p w14:paraId="71FEBEA8" w14:textId="77777777" w:rsidR="00CC3019" w:rsidRDefault="00CC3019" w:rsidP="009D33F4">
      <w:p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54E52F56" w14:textId="77777777" w:rsidR="00CC3019" w:rsidRDefault="00CC3019" w:rsidP="009D33F4">
      <w:pPr>
        <w:numPr>
          <w:ilvl w:val="0"/>
          <w:numId w:val="61"/>
        </w:num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76"/>
          <w:tab w:val="left" w:pos="10800"/>
          <w:tab w:val="left" w:pos="11520"/>
        </w:tabs>
      </w:pPr>
      <w:r>
        <w:rPr>
          <w:color w:val="000000"/>
        </w:rPr>
        <w:t xml:space="preserve">Parish, T.R., </w:t>
      </w:r>
      <w:r>
        <w:rPr>
          <w:b/>
          <w:color w:val="000000"/>
        </w:rPr>
        <w:t>Kosma, M</w:t>
      </w:r>
      <w:r>
        <w:rPr>
          <w:color w:val="000000"/>
        </w:rPr>
        <w:t xml:space="preserve">., Moore, C., &amp; Welsch, M.A. (2006, May). </w:t>
      </w:r>
      <w:r>
        <w:rPr>
          <w:bCs/>
          <w:i/>
          <w:color w:val="000000"/>
        </w:rPr>
        <w:t>Stage of readiness to adopt exercise identifies patients with heart failure at increased risk</w:t>
      </w:r>
      <w:r>
        <w:rPr>
          <w:bCs/>
          <w:color w:val="000000"/>
        </w:rPr>
        <w:t xml:space="preserve">. Poster presentation at the </w:t>
      </w:r>
      <w:r>
        <w:t>annual meeting of the American College of Sports Medicine, Denver, CO.</w:t>
      </w:r>
    </w:p>
    <w:p w14:paraId="7755DD44" w14:textId="77777777" w:rsidR="00CC3019" w:rsidRDefault="00CC3019">
      <w:pPr>
        <w:tabs>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76"/>
          <w:tab w:val="left" w:pos="10800"/>
          <w:tab w:val="left" w:pos="11520"/>
        </w:tabs>
      </w:pPr>
    </w:p>
    <w:p w14:paraId="3416708A" w14:textId="77777777" w:rsidR="00CC3019" w:rsidRDefault="00CC3019" w:rsidP="000B1EB7">
      <w:pPr>
        <w:numPr>
          <w:ilvl w:val="0"/>
          <w:numId w:val="61"/>
        </w:num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76"/>
          <w:tab w:val="left" w:pos="10800"/>
          <w:tab w:val="left" w:pos="11520"/>
        </w:tabs>
        <w:rPr>
          <w:color w:val="000000"/>
        </w:rPr>
      </w:pPr>
      <w:r>
        <w:t xml:space="preserve">Silverman, L., </w:t>
      </w:r>
      <w:proofErr w:type="spellStart"/>
      <w:r>
        <w:t>Lakkakula</w:t>
      </w:r>
      <w:proofErr w:type="spellEnd"/>
      <w:r>
        <w:t xml:space="preserve">, P., Tuuri, G., Solmon, M.A., Chen, J., Laird, R., </w:t>
      </w:r>
      <w:r>
        <w:rPr>
          <w:b/>
        </w:rPr>
        <w:t>Kosma, M</w:t>
      </w:r>
      <w:r>
        <w:t xml:space="preserve">., &amp; Vuppala, S. (2005, July). </w:t>
      </w:r>
      <w:r>
        <w:rPr>
          <w:i/>
        </w:rPr>
        <w:t>Parent response to a body mass index report</w:t>
      </w:r>
      <w:r>
        <w:t>. Presentation at the Society for Nutrition Education Annual conference, Orlando, FL.</w:t>
      </w:r>
    </w:p>
    <w:p w14:paraId="5BE83B44" w14:textId="77777777" w:rsidR="00CC3019" w:rsidRDefault="00CC3019" w:rsidP="000B1EB7">
      <w:p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7736976F" w14:textId="77777777" w:rsidR="00CC3019" w:rsidRDefault="00CC3019" w:rsidP="000B1EB7">
      <w:pPr>
        <w:numPr>
          <w:ilvl w:val="0"/>
          <w:numId w:val="61"/>
        </w:num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roofErr w:type="spellStart"/>
      <w:r w:rsidRPr="00202D51">
        <w:rPr>
          <w:lang w:val="fr-FR"/>
        </w:rPr>
        <w:t>Tuuri</w:t>
      </w:r>
      <w:proofErr w:type="spellEnd"/>
      <w:r w:rsidRPr="00202D51">
        <w:rPr>
          <w:lang w:val="fr-FR"/>
        </w:rPr>
        <w:t xml:space="preserve">, G., Solmon, M., Chen, J., Laird, R., </w:t>
      </w:r>
      <w:r w:rsidRPr="00202D51">
        <w:rPr>
          <w:b/>
          <w:lang w:val="fr-FR"/>
        </w:rPr>
        <w:t>Kosma, M</w:t>
      </w:r>
      <w:r w:rsidRPr="00202D51">
        <w:rPr>
          <w:lang w:val="fr-FR"/>
        </w:rPr>
        <w:t xml:space="preserve">., &amp; </w:t>
      </w:r>
      <w:proofErr w:type="spellStart"/>
      <w:r w:rsidRPr="00202D51">
        <w:rPr>
          <w:lang w:val="fr-FR"/>
        </w:rPr>
        <w:t>Vuppala</w:t>
      </w:r>
      <w:proofErr w:type="spellEnd"/>
      <w:r w:rsidRPr="00202D51">
        <w:rPr>
          <w:lang w:val="fr-FR"/>
        </w:rPr>
        <w:t xml:space="preserve"> S. (2005, June). </w:t>
      </w:r>
      <w:r>
        <w:rPr>
          <w:i/>
        </w:rPr>
        <w:t>Development and pilot testing of a body mass index-for-age percentile report card</w:t>
      </w:r>
      <w:r>
        <w:t>. Paper presentation at the annual meeting of the American College of Sports Medicine, Nashville, TN.</w:t>
      </w:r>
    </w:p>
    <w:p w14:paraId="045C8792" w14:textId="77777777" w:rsidR="00CC3019" w:rsidRDefault="00CC3019" w:rsidP="000B1EB7">
      <w:p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6CC9A475" w14:textId="77777777" w:rsidR="00CC3019" w:rsidRDefault="00CC3019" w:rsidP="000B1EB7">
      <w:pPr>
        <w:numPr>
          <w:ilvl w:val="0"/>
          <w:numId w:val="61"/>
        </w:num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b/>
        </w:rPr>
        <w:t>Kosma, M</w:t>
      </w:r>
      <w:r>
        <w:t xml:space="preserve">., McCubbin, J.A., &amp; Cardinal B.J. (2005, April). </w:t>
      </w:r>
      <w:r>
        <w:rPr>
          <w:i/>
        </w:rPr>
        <w:t>Longitudinal effects of a web-based physical activity motivational program among adults with physical disabilities</w:t>
      </w:r>
      <w:r>
        <w:t>. Paper presentation at the American Alliance for Health, Physical Education, Recreation and Dance convention, Chicago, IL.</w:t>
      </w:r>
    </w:p>
    <w:p w14:paraId="0EB71418" w14:textId="77777777" w:rsidR="00CC3019" w:rsidRDefault="00CC3019" w:rsidP="000B1EB7">
      <w:p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208A8C4D" w14:textId="77777777" w:rsidR="00CC3019" w:rsidRDefault="00CC3019" w:rsidP="000B1EB7">
      <w:pPr>
        <w:numPr>
          <w:ilvl w:val="0"/>
          <w:numId w:val="61"/>
        </w:num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b/>
        </w:rPr>
        <w:t>Kosma, M</w:t>
      </w:r>
      <w:r>
        <w:t xml:space="preserve">., McCubbin, J.A., &amp; Cardinal B.J. (2004, October). </w:t>
      </w:r>
      <w:r>
        <w:rPr>
          <w:i/>
        </w:rPr>
        <w:t>Recruitment techniques among understudied populations and their implications for physical activity promotion</w:t>
      </w:r>
      <w:r>
        <w:t>. Paper presentation at the North American Federation of Adapted Physical Activity conference, Thunder Bay, ON.</w:t>
      </w:r>
    </w:p>
    <w:p w14:paraId="7E35268F" w14:textId="77777777" w:rsidR="00CC3019" w:rsidRDefault="00CC3019" w:rsidP="000B1EB7">
      <w:p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58152BD1" w14:textId="77777777" w:rsidR="00CC3019" w:rsidRDefault="00CC3019" w:rsidP="000B1EB7">
      <w:pPr>
        <w:numPr>
          <w:ilvl w:val="0"/>
          <w:numId w:val="61"/>
        </w:numPr>
        <w:tabs>
          <w:tab w:val="left" w:pos="-144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b/>
        </w:rPr>
        <w:lastRenderedPageBreak/>
        <w:t>Kosma, M</w:t>
      </w:r>
      <w:r>
        <w:t xml:space="preserve">., Cardinal, B.J., &amp; McCubbin, J.A. (2004, August). </w:t>
      </w:r>
      <w:r>
        <w:rPr>
          <w:i/>
        </w:rPr>
        <w:t>Relationship of physical activity motivational factors among physically inactive adults with physical disabilities</w:t>
      </w:r>
      <w:r>
        <w:t xml:space="preserve">. Paper presentation at the AIESEP 2004 Pre-Olympic Congress, Thessaloniki, Greece. </w:t>
      </w:r>
    </w:p>
    <w:p w14:paraId="3F3ED21C" w14:textId="77777777" w:rsidR="00CC3019" w:rsidRDefault="00CC3019">
      <w:pPr>
        <w:pStyle w:val="BodyText"/>
        <w:spacing w:line="240" w:lineRule="auto"/>
        <w:rPr>
          <w:sz w:val="20"/>
        </w:rPr>
      </w:pPr>
    </w:p>
    <w:p w14:paraId="680F4633" w14:textId="77777777" w:rsidR="00CC3019" w:rsidRDefault="00CC3019" w:rsidP="00D10B0F">
      <w:pPr>
        <w:pStyle w:val="BodyText"/>
        <w:numPr>
          <w:ilvl w:val="0"/>
          <w:numId w:val="61"/>
        </w:numPr>
        <w:spacing w:line="240" w:lineRule="auto"/>
        <w:rPr>
          <w:sz w:val="20"/>
        </w:rPr>
      </w:pPr>
      <w:r>
        <w:rPr>
          <w:b/>
          <w:sz w:val="20"/>
        </w:rPr>
        <w:t>Kosma, M</w:t>
      </w:r>
      <w:r>
        <w:rPr>
          <w:sz w:val="20"/>
        </w:rPr>
        <w:t xml:space="preserve">., Cardinal, B.J., &amp; McCubbin, J.A. (2004, April). </w:t>
      </w:r>
      <w:r>
        <w:rPr>
          <w:i/>
          <w:sz w:val="20"/>
        </w:rPr>
        <w:t>Psychosocial influences of physical activity stage patterns among inactive adults with physical disabilities</w:t>
      </w:r>
      <w:r>
        <w:rPr>
          <w:sz w:val="20"/>
        </w:rPr>
        <w:t>. Paper presentation at the American Alliance for Health, Physical Education, Recreation and Dance convention, New Orleans, LA.</w:t>
      </w:r>
    </w:p>
    <w:p w14:paraId="2D04FE0D" w14:textId="77777777" w:rsidR="00CC3019" w:rsidRDefault="00CC3019">
      <w:pPr>
        <w:pStyle w:val="BodyText"/>
        <w:spacing w:line="240" w:lineRule="auto"/>
        <w:rPr>
          <w:sz w:val="20"/>
        </w:rPr>
      </w:pPr>
    </w:p>
    <w:p w14:paraId="3393054D" w14:textId="77777777" w:rsidR="0077089B" w:rsidRDefault="00CC3019" w:rsidP="00D10B0F">
      <w:pPr>
        <w:pStyle w:val="BodyText"/>
        <w:numPr>
          <w:ilvl w:val="0"/>
          <w:numId w:val="61"/>
        </w:numPr>
        <w:spacing w:line="240" w:lineRule="auto"/>
        <w:rPr>
          <w:sz w:val="20"/>
        </w:rPr>
      </w:pPr>
      <w:r>
        <w:rPr>
          <w:b/>
          <w:sz w:val="20"/>
        </w:rPr>
        <w:t>Kosma, M</w:t>
      </w:r>
      <w:r>
        <w:rPr>
          <w:sz w:val="20"/>
        </w:rPr>
        <w:t xml:space="preserve">., Cardinal, B.J., &amp; McCubbin, J.A. (2004, April). </w:t>
      </w:r>
      <w:r>
        <w:rPr>
          <w:i/>
          <w:sz w:val="20"/>
        </w:rPr>
        <w:t>Web-based motivational materials aimed at physical activity initiation and enhancement among adults with physical disabilities</w:t>
      </w:r>
      <w:r>
        <w:rPr>
          <w:sz w:val="20"/>
        </w:rPr>
        <w:t>. Paper presentation at the American Alliance for Health, Physical Education, Recreation and Dance convention, New Orleans, LA.</w:t>
      </w:r>
    </w:p>
    <w:p w14:paraId="2A3F26E0" w14:textId="77777777" w:rsidR="00AC0CAF" w:rsidRDefault="00AC0CAF" w:rsidP="00AC0CAF">
      <w:pPr>
        <w:pStyle w:val="BodyText"/>
        <w:spacing w:line="240" w:lineRule="auto"/>
        <w:ind w:left="360"/>
        <w:rPr>
          <w:sz w:val="20"/>
        </w:rPr>
      </w:pPr>
    </w:p>
    <w:p w14:paraId="53C3394A" w14:textId="77777777" w:rsidR="00CC3019" w:rsidRDefault="00CC3019" w:rsidP="00D10B0F">
      <w:pPr>
        <w:pStyle w:val="BodyText"/>
        <w:numPr>
          <w:ilvl w:val="0"/>
          <w:numId w:val="61"/>
        </w:numPr>
        <w:spacing w:line="240" w:lineRule="auto"/>
        <w:rPr>
          <w:sz w:val="20"/>
        </w:rPr>
      </w:pPr>
      <w:r>
        <w:rPr>
          <w:sz w:val="20"/>
        </w:rPr>
        <w:t xml:space="preserve">Cardinal, B.J., </w:t>
      </w:r>
      <w:r>
        <w:rPr>
          <w:b/>
          <w:sz w:val="20"/>
        </w:rPr>
        <w:t>Kosma, M</w:t>
      </w:r>
      <w:r>
        <w:rPr>
          <w:sz w:val="20"/>
        </w:rPr>
        <w:t xml:space="preserve">., &amp; McCubbin, J.A. (2003, May). </w:t>
      </w:r>
      <w:r>
        <w:rPr>
          <w:i/>
          <w:sz w:val="20"/>
        </w:rPr>
        <w:t>A national study of adults with physical disabilities’ physical activity behavior using transtheoretical model constructs</w:t>
      </w:r>
      <w:r>
        <w:rPr>
          <w:sz w:val="20"/>
        </w:rPr>
        <w:t>. Poster presentation at the annual meeting of the American College of Sports Medicine, San Francisco, CA.</w:t>
      </w:r>
    </w:p>
    <w:p w14:paraId="0379A487" w14:textId="77777777" w:rsidR="00B11EA8" w:rsidRDefault="00B11EA8" w:rsidP="00B11EA8">
      <w:pPr>
        <w:pStyle w:val="BodyText"/>
        <w:spacing w:line="240" w:lineRule="auto"/>
        <w:rPr>
          <w:sz w:val="20"/>
        </w:rPr>
      </w:pPr>
    </w:p>
    <w:p w14:paraId="6CA97DF2" w14:textId="77777777" w:rsidR="00AF3A43" w:rsidRDefault="00CC3019" w:rsidP="00D10B0F">
      <w:pPr>
        <w:pStyle w:val="BodyText"/>
        <w:numPr>
          <w:ilvl w:val="0"/>
          <w:numId w:val="61"/>
        </w:numPr>
        <w:spacing w:line="240" w:lineRule="auto"/>
        <w:rPr>
          <w:sz w:val="20"/>
        </w:rPr>
      </w:pPr>
      <w:r>
        <w:rPr>
          <w:b/>
          <w:sz w:val="20"/>
        </w:rPr>
        <w:t>Kosma, M</w:t>
      </w:r>
      <w:r>
        <w:rPr>
          <w:sz w:val="20"/>
        </w:rPr>
        <w:t xml:space="preserve">., Cardinal, B.J., &amp; McCubbin, J.A. (2003, April). </w:t>
      </w:r>
      <w:r>
        <w:rPr>
          <w:i/>
          <w:sz w:val="20"/>
        </w:rPr>
        <w:t>Factors influencing physical activity among adults with physical disabilities</w:t>
      </w:r>
      <w:r>
        <w:rPr>
          <w:sz w:val="20"/>
        </w:rPr>
        <w:t>. Paper presentation at the American Alliance for Health, Physical Education, Recreation and Dance convention, Philadelphia, PA.</w:t>
      </w:r>
    </w:p>
    <w:p w14:paraId="3D51A1E1" w14:textId="77777777" w:rsidR="00CC3019" w:rsidRDefault="00CC3019" w:rsidP="00AF3A43">
      <w:pPr>
        <w:pStyle w:val="BodyText"/>
        <w:spacing w:line="240" w:lineRule="auto"/>
        <w:rPr>
          <w:sz w:val="20"/>
        </w:rPr>
      </w:pPr>
    </w:p>
    <w:p w14:paraId="7FBBFD0A" w14:textId="77777777" w:rsidR="00CC3019" w:rsidRDefault="00CC3019" w:rsidP="00D10B0F">
      <w:pPr>
        <w:pStyle w:val="BodyText"/>
        <w:numPr>
          <w:ilvl w:val="0"/>
          <w:numId w:val="61"/>
        </w:numPr>
        <w:spacing w:line="240" w:lineRule="auto"/>
        <w:rPr>
          <w:sz w:val="20"/>
        </w:rPr>
      </w:pPr>
      <w:r>
        <w:rPr>
          <w:sz w:val="20"/>
        </w:rPr>
        <w:t xml:space="preserve">Cardinal, B.J., </w:t>
      </w:r>
      <w:r>
        <w:rPr>
          <w:b/>
          <w:sz w:val="20"/>
        </w:rPr>
        <w:t>Kosma, M</w:t>
      </w:r>
      <w:r>
        <w:rPr>
          <w:sz w:val="20"/>
        </w:rPr>
        <w:t xml:space="preserve">., &amp; McCubbin, J.A. (2003, March). </w:t>
      </w:r>
      <w:r>
        <w:rPr>
          <w:i/>
          <w:sz w:val="20"/>
        </w:rPr>
        <w:t>Transtheoretical strategies for physical activity</w:t>
      </w:r>
      <w:r>
        <w:rPr>
          <w:sz w:val="20"/>
        </w:rPr>
        <w:t>. Research brief presented at the Changing Concepts for Health and Disability conference, Bethesda, MD.</w:t>
      </w:r>
    </w:p>
    <w:p w14:paraId="69E773B3" w14:textId="77777777" w:rsidR="004C1D42" w:rsidRDefault="004C1D42" w:rsidP="004C1D42">
      <w:pPr>
        <w:pStyle w:val="BodyText"/>
        <w:spacing w:line="240" w:lineRule="auto"/>
        <w:ind w:left="720"/>
        <w:rPr>
          <w:sz w:val="20"/>
        </w:rPr>
      </w:pPr>
    </w:p>
    <w:p w14:paraId="6F4E78A9" w14:textId="77777777" w:rsidR="00CC3019" w:rsidRDefault="00CC3019" w:rsidP="00D10B0F">
      <w:pPr>
        <w:pStyle w:val="BodyText"/>
        <w:numPr>
          <w:ilvl w:val="0"/>
          <w:numId w:val="61"/>
        </w:numPr>
        <w:spacing w:line="240" w:lineRule="auto"/>
        <w:rPr>
          <w:sz w:val="20"/>
        </w:rPr>
      </w:pPr>
      <w:r>
        <w:rPr>
          <w:b/>
          <w:sz w:val="20"/>
        </w:rPr>
        <w:t>Kosma, M</w:t>
      </w:r>
      <w:r>
        <w:rPr>
          <w:sz w:val="20"/>
        </w:rPr>
        <w:t xml:space="preserve">., &amp; McCubbin, J.A. (2002, October). </w:t>
      </w:r>
      <w:r>
        <w:rPr>
          <w:i/>
          <w:sz w:val="20"/>
        </w:rPr>
        <w:t>Overcoming barriers to physical activity for health</w:t>
      </w:r>
      <w:r>
        <w:rPr>
          <w:sz w:val="20"/>
        </w:rPr>
        <w:t xml:space="preserve">. Presentation at the Celebrate Wellness III conference, Eugene, OR. </w:t>
      </w:r>
    </w:p>
    <w:p w14:paraId="3077D50B" w14:textId="77777777" w:rsidR="00CC3019" w:rsidRDefault="00CC3019">
      <w:pPr>
        <w:pStyle w:val="BodyText"/>
        <w:spacing w:line="240" w:lineRule="auto"/>
        <w:rPr>
          <w:sz w:val="20"/>
        </w:rPr>
      </w:pPr>
    </w:p>
    <w:p w14:paraId="0034E556" w14:textId="77777777" w:rsidR="00CC3019" w:rsidRDefault="00CC3019" w:rsidP="00D10B0F">
      <w:pPr>
        <w:pStyle w:val="BodyText"/>
        <w:numPr>
          <w:ilvl w:val="0"/>
          <w:numId w:val="61"/>
        </w:numPr>
        <w:spacing w:line="240" w:lineRule="auto"/>
        <w:rPr>
          <w:sz w:val="20"/>
        </w:rPr>
      </w:pPr>
      <w:r>
        <w:rPr>
          <w:b/>
          <w:sz w:val="20"/>
        </w:rPr>
        <w:t>Kosma, M</w:t>
      </w:r>
      <w:r>
        <w:rPr>
          <w:sz w:val="20"/>
        </w:rPr>
        <w:t xml:space="preserve">., Wood, T.M., Rintala, P., &amp; </w:t>
      </w:r>
      <w:proofErr w:type="spellStart"/>
      <w:r>
        <w:rPr>
          <w:sz w:val="20"/>
        </w:rPr>
        <w:t>Acock</w:t>
      </w:r>
      <w:proofErr w:type="spellEnd"/>
      <w:r>
        <w:rPr>
          <w:sz w:val="20"/>
        </w:rPr>
        <w:t xml:space="preserve">, A.C. (2002, September). </w:t>
      </w:r>
      <w:r>
        <w:rPr>
          <w:i/>
          <w:sz w:val="20"/>
        </w:rPr>
        <w:t>Influential factors of adaptive behavior among adults with intellectual disabilities</w:t>
      </w:r>
      <w:r>
        <w:rPr>
          <w:sz w:val="20"/>
        </w:rPr>
        <w:t xml:space="preserve">. Paper presentation at the North American Federation of Adapted Physical Activity conference, Corvallis, OR. </w:t>
      </w:r>
    </w:p>
    <w:p w14:paraId="084EBBA8" w14:textId="77777777" w:rsidR="00CC3019" w:rsidRDefault="00CC3019">
      <w:pPr>
        <w:pStyle w:val="BodyText"/>
        <w:spacing w:line="240" w:lineRule="auto"/>
        <w:rPr>
          <w:sz w:val="20"/>
        </w:rPr>
      </w:pPr>
    </w:p>
    <w:p w14:paraId="4F81E457" w14:textId="77777777" w:rsidR="00CC3019" w:rsidRDefault="00CC3019" w:rsidP="00D10B0F">
      <w:pPr>
        <w:pStyle w:val="BodyText"/>
        <w:numPr>
          <w:ilvl w:val="0"/>
          <w:numId w:val="61"/>
        </w:numPr>
        <w:spacing w:line="240" w:lineRule="auto"/>
        <w:rPr>
          <w:sz w:val="20"/>
        </w:rPr>
      </w:pPr>
      <w:r>
        <w:rPr>
          <w:b/>
          <w:sz w:val="20"/>
        </w:rPr>
        <w:t>Kosma, M</w:t>
      </w:r>
      <w:r>
        <w:rPr>
          <w:sz w:val="20"/>
        </w:rPr>
        <w:t xml:space="preserve">., Cardinal, B.J., &amp; Rintala, P. (2002, September). </w:t>
      </w:r>
      <w:r>
        <w:rPr>
          <w:i/>
          <w:sz w:val="20"/>
        </w:rPr>
        <w:t>Theories and strategies for motivating individuals with disabilities to be physically active</w:t>
      </w:r>
      <w:r>
        <w:rPr>
          <w:sz w:val="20"/>
        </w:rPr>
        <w:t xml:space="preserve">. Paper presentation at the North American Federation of Adapted Physical Activity conference, Corvallis, OR. </w:t>
      </w:r>
    </w:p>
    <w:p w14:paraId="4521AA53" w14:textId="77777777" w:rsidR="00CC3019" w:rsidRDefault="00CC3019">
      <w:pPr>
        <w:pStyle w:val="BodyText"/>
        <w:spacing w:line="240" w:lineRule="auto"/>
        <w:rPr>
          <w:sz w:val="20"/>
        </w:rPr>
      </w:pPr>
    </w:p>
    <w:p w14:paraId="378FFCB5" w14:textId="77777777" w:rsidR="00CC3019" w:rsidRDefault="00CC3019" w:rsidP="00D10B0F">
      <w:pPr>
        <w:pStyle w:val="BodyText"/>
        <w:numPr>
          <w:ilvl w:val="0"/>
          <w:numId w:val="61"/>
        </w:numPr>
        <w:spacing w:line="240" w:lineRule="auto"/>
        <w:rPr>
          <w:sz w:val="20"/>
        </w:rPr>
      </w:pPr>
      <w:r>
        <w:rPr>
          <w:sz w:val="20"/>
        </w:rPr>
        <w:t xml:space="preserve">Cardinal, B.J., &amp; </w:t>
      </w:r>
      <w:r>
        <w:rPr>
          <w:b/>
          <w:sz w:val="20"/>
        </w:rPr>
        <w:t>Kosma, M</w:t>
      </w:r>
      <w:r>
        <w:rPr>
          <w:sz w:val="20"/>
        </w:rPr>
        <w:t xml:space="preserve">. (2002, September). </w:t>
      </w:r>
      <w:r>
        <w:rPr>
          <w:i/>
          <w:sz w:val="20"/>
        </w:rPr>
        <w:t>Transtheoretical model and muscular fitness promoting behaviors</w:t>
      </w:r>
      <w:r>
        <w:rPr>
          <w:sz w:val="20"/>
        </w:rPr>
        <w:t>. Poster presentation at the North American Federation of Adapted Physical Activity conference, Corvallis, OR.</w:t>
      </w:r>
    </w:p>
    <w:p w14:paraId="29DE7B54" w14:textId="77777777" w:rsidR="00CC3019" w:rsidRDefault="00CC3019"/>
    <w:p w14:paraId="572E1B9B" w14:textId="77777777" w:rsidR="00CC3019" w:rsidRDefault="00CC3019" w:rsidP="00D10B0F">
      <w:pPr>
        <w:numPr>
          <w:ilvl w:val="0"/>
          <w:numId w:val="61"/>
        </w:numPr>
      </w:pPr>
      <w:r>
        <w:rPr>
          <w:b/>
        </w:rPr>
        <w:t>Kosma, M</w:t>
      </w:r>
      <w:r>
        <w:t xml:space="preserve">. (2001, November). </w:t>
      </w:r>
      <w:r>
        <w:rPr>
          <w:i/>
        </w:rPr>
        <w:t>The antidepressant effect of exercise</w:t>
      </w:r>
      <w:r>
        <w:t>. Paper presentation at the 30</w:t>
      </w:r>
      <w:r>
        <w:rPr>
          <w:vertAlign w:val="superscript"/>
        </w:rPr>
        <w:t>th</w:t>
      </w:r>
      <w:r>
        <w:t xml:space="preserve"> National Conference on Physical Activity for the Exceptional Individual, Los Angeles, CA.</w:t>
      </w:r>
    </w:p>
    <w:p w14:paraId="1EE5FE33" w14:textId="77777777" w:rsidR="00CC3019" w:rsidRDefault="00CC3019"/>
    <w:p w14:paraId="7855ABC9" w14:textId="77777777" w:rsidR="00CC3019" w:rsidRDefault="00CC3019" w:rsidP="000B1EB7">
      <w:pPr>
        <w:pStyle w:val="BodyText"/>
        <w:numPr>
          <w:ilvl w:val="0"/>
          <w:numId w:val="61"/>
        </w:numPr>
        <w:tabs>
          <w:tab w:val="num" w:pos="720"/>
        </w:tabs>
        <w:spacing w:line="240" w:lineRule="auto"/>
        <w:rPr>
          <w:sz w:val="20"/>
        </w:rPr>
      </w:pPr>
      <w:r w:rsidRPr="00202D51">
        <w:rPr>
          <w:b/>
          <w:sz w:val="20"/>
          <w:lang w:val="fr-FR"/>
        </w:rPr>
        <w:t>Kosma, M</w:t>
      </w:r>
      <w:r w:rsidRPr="00202D51">
        <w:rPr>
          <w:sz w:val="20"/>
          <w:lang w:val="fr-FR"/>
        </w:rPr>
        <w:t xml:space="preserve">., </w:t>
      </w:r>
      <w:proofErr w:type="spellStart"/>
      <w:r w:rsidRPr="00202D51">
        <w:rPr>
          <w:sz w:val="20"/>
          <w:lang w:val="fr-FR"/>
        </w:rPr>
        <w:t>Karteroliotis</w:t>
      </w:r>
      <w:proofErr w:type="spellEnd"/>
      <w:r w:rsidRPr="00202D51">
        <w:rPr>
          <w:sz w:val="20"/>
          <w:lang w:val="fr-FR"/>
        </w:rPr>
        <w:t xml:space="preserve">, K., &amp; </w:t>
      </w:r>
      <w:proofErr w:type="spellStart"/>
      <w:r w:rsidRPr="00202D51">
        <w:rPr>
          <w:sz w:val="20"/>
          <w:lang w:val="fr-FR"/>
        </w:rPr>
        <w:t>Papathomopoulos</w:t>
      </w:r>
      <w:proofErr w:type="spellEnd"/>
      <w:r w:rsidRPr="00202D51">
        <w:rPr>
          <w:sz w:val="20"/>
          <w:lang w:val="fr-FR"/>
        </w:rPr>
        <w:t xml:space="preserve">, K. (1998, </w:t>
      </w:r>
      <w:proofErr w:type="spellStart"/>
      <w:r w:rsidRPr="00202D51">
        <w:rPr>
          <w:sz w:val="20"/>
          <w:lang w:val="fr-FR"/>
        </w:rPr>
        <w:t>Fall</w:t>
      </w:r>
      <w:proofErr w:type="spellEnd"/>
      <w:r w:rsidRPr="00202D51">
        <w:rPr>
          <w:sz w:val="20"/>
          <w:lang w:val="fr-FR"/>
        </w:rPr>
        <w:t xml:space="preserve">). </w:t>
      </w:r>
      <w:r>
        <w:rPr>
          <w:i/>
          <w:sz w:val="20"/>
        </w:rPr>
        <w:t>The examination of</w:t>
      </w:r>
      <w:r>
        <w:rPr>
          <w:sz w:val="20"/>
        </w:rPr>
        <w:t xml:space="preserve"> s</w:t>
      </w:r>
      <w:r>
        <w:rPr>
          <w:i/>
          <w:sz w:val="20"/>
        </w:rPr>
        <w:t>port orientation in Greek athletes</w:t>
      </w:r>
      <w:r>
        <w:rPr>
          <w:sz w:val="20"/>
        </w:rPr>
        <w:t>. Presentation at the 2</w:t>
      </w:r>
      <w:r>
        <w:rPr>
          <w:sz w:val="20"/>
          <w:vertAlign w:val="superscript"/>
        </w:rPr>
        <w:t>nd</w:t>
      </w:r>
      <w:r>
        <w:rPr>
          <w:sz w:val="20"/>
        </w:rPr>
        <w:t xml:space="preserve"> International Congress on Sport Psychology,</w:t>
      </w:r>
      <w:r>
        <w:rPr>
          <w:i/>
          <w:sz w:val="20"/>
        </w:rPr>
        <w:t xml:space="preserve"> </w:t>
      </w:r>
      <w:r>
        <w:rPr>
          <w:sz w:val="20"/>
        </w:rPr>
        <w:t xml:space="preserve">University of </w:t>
      </w:r>
      <w:proofErr w:type="spellStart"/>
      <w:r>
        <w:rPr>
          <w:sz w:val="20"/>
        </w:rPr>
        <w:t>Thessally</w:t>
      </w:r>
      <w:proofErr w:type="spellEnd"/>
      <w:r>
        <w:rPr>
          <w:sz w:val="20"/>
        </w:rPr>
        <w:t>, Trikala, Greece.</w:t>
      </w:r>
    </w:p>
    <w:p w14:paraId="09AC463E" w14:textId="77777777" w:rsidR="001337DE" w:rsidRDefault="001337DE" w:rsidP="001337DE">
      <w:pPr>
        <w:pStyle w:val="BodyText"/>
        <w:tabs>
          <w:tab w:val="num" w:pos="1080"/>
        </w:tabs>
        <w:spacing w:line="240" w:lineRule="auto"/>
        <w:rPr>
          <w:sz w:val="20"/>
        </w:rPr>
      </w:pPr>
    </w:p>
    <w:p w14:paraId="310F74B1" w14:textId="77777777" w:rsidR="00CC3019" w:rsidRDefault="005A5C86">
      <w:pPr>
        <w:pStyle w:val="BodyText"/>
        <w:spacing w:line="240" w:lineRule="auto"/>
        <w:rPr>
          <w:b/>
          <w:sz w:val="20"/>
          <w:u w:val="single"/>
        </w:rPr>
      </w:pPr>
      <w:r>
        <w:rPr>
          <w:b/>
          <w:sz w:val="20"/>
          <w:u w:val="single"/>
        </w:rPr>
        <w:t xml:space="preserve">FUNDED </w:t>
      </w:r>
      <w:r w:rsidR="00CC3019">
        <w:rPr>
          <w:b/>
          <w:sz w:val="20"/>
          <w:u w:val="single"/>
        </w:rPr>
        <w:t>RESEARCH GRANTS</w:t>
      </w:r>
    </w:p>
    <w:p w14:paraId="38FC7EAC" w14:textId="77777777" w:rsidR="00CC3019" w:rsidRDefault="00CC3019">
      <w:pPr>
        <w:tabs>
          <w:tab w:val="left" w:pos="-720"/>
        </w:tabs>
        <w:suppressAutoHyphens/>
      </w:pPr>
    </w:p>
    <w:p w14:paraId="49945431" w14:textId="77777777" w:rsidR="00140010" w:rsidRPr="00140010" w:rsidRDefault="00140010" w:rsidP="00C4714D">
      <w:pPr>
        <w:tabs>
          <w:tab w:val="left" w:pos="2248"/>
        </w:tabs>
        <w:ind w:left="720" w:hanging="720"/>
        <w:rPr>
          <w:bCs/>
        </w:rPr>
      </w:pPr>
      <w:bookmarkStart w:id="41" w:name="_Hlk17195889"/>
      <w:r>
        <w:rPr>
          <w:b/>
        </w:rPr>
        <w:t xml:space="preserve">Kosma, M. </w:t>
      </w:r>
      <w:r w:rsidRPr="00140010">
        <w:rPr>
          <w:bCs/>
        </w:rPr>
        <w:t xml:space="preserve">(2022-2023). </w:t>
      </w:r>
      <w:r w:rsidR="00677341" w:rsidRPr="00677341">
        <w:rPr>
          <w:bCs/>
          <w:i/>
          <w:iCs/>
        </w:rPr>
        <w:t>Phenomenological body spatiality in physical theater: Body schema, love of movement, health, and well-being</w:t>
      </w:r>
      <w:r w:rsidR="00677341">
        <w:rPr>
          <w:bCs/>
        </w:rPr>
        <w:t xml:space="preserve">. </w:t>
      </w:r>
      <w:r w:rsidR="00677341" w:rsidRPr="00677341">
        <w:rPr>
          <w:bCs/>
        </w:rPr>
        <w:t>Provost’s Fund for Innovation in Research – Arts/Humanities Project Support Fund</w:t>
      </w:r>
      <w:r w:rsidR="00677341">
        <w:rPr>
          <w:bCs/>
        </w:rPr>
        <w:t xml:space="preserve">. </w:t>
      </w:r>
      <w:r w:rsidR="009720BF" w:rsidRPr="009720BF">
        <w:rPr>
          <w:bCs/>
        </w:rPr>
        <w:t>Louisiana State University, Baton Rouge, LA.</w:t>
      </w:r>
      <w:r w:rsidR="00F63E56">
        <w:rPr>
          <w:bCs/>
        </w:rPr>
        <w:t xml:space="preserve"> Amount funded</w:t>
      </w:r>
      <w:r w:rsidR="00544D7A">
        <w:rPr>
          <w:bCs/>
        </w:rPr>
        <w:t xml:space="preserve"> on February 23, 2023</w:t>
      </w:r>
      <w:r w:rsidR="00F63E56">
        <w:rPr>
          <w:bCs/>
        </w:rPr>
        <w:t xml:space="preserve">: </w:t>
      </w:r>
      <w:r w:rsidR="00F63E56" w:rsidRPr="00F63E56">
        <w:rPr>
          <w:bCs/>
        </w:rPr>
        <w:t>$3,000</w:t>
      </w:r>
      <w:r w:rsidR="00F63E56">
        <w:rPr>
          <w:bCs/>
        </w:rPr>
        <w:t>.</w:t>
      </w:r>
    </w:p>
    <w:p w14:paraId="5A6EAF1F" w14:textId="77777777" w:rsidR="00FF2E94" w:rsidRDefault="00FF2E94" w:rsidP="00C4714D">
      <w:pPr>
        <w:tabs>
          <w:tab w:val="left" w:pos="2248"/>
        </w:tabs>
        <w:ind w:left="720" w:hanging="720"/>
        <w:rPr>
          <w:bCs/>
        </w:rPr>
      </w:pPr>
      <w:r w:rsidRPr="00FF2E94">
        <w:rPr>
          <w:b/>
        </w:rPr>
        <w:lastRenderedPageBreak/>
        <w:t>Kosma, M</w:t>
      </w:r>
      <w:r w:rsidRPr="00FF2E94">
        <w:t>. (201</w:t>
      </w:r>
      <w:r>
        <w:t>9</w:t>
      </w:r>
      <w:r w:rsidR="00EF330A">
        <w:t xml:space="preserve"> - 202</w:t>
      </w:r>
      <w:r w:rsidR="00DD0153">
        <w:t>2</w:t>
      </w:r>
      <w:r w:rsidRPr="00FF2E94">
        <w:t xml:space="preserve">). </w:t>
      </w:r>
      <w:r w:rsidR="00DD0153" w:rsidRPr="00DD0153">
        <w:rPr>
          <w:bCs/>
          <w:i/>
        </w:rPr>
        <w:t>The effects of physical theater on the joy of movement and psychological health</w:t>
      </w:r>
      <w:r w:rsidRPr="00FF2E94">
        <w:rPr>
          <w:bCs/>
        </w:rPr>
        <w:t xml:space="preserve">. Peabody Society Dean's Circle Grant Program, College of Human Sciences and Education, Louisiana State University, Baton Rouge, LA. </w:t>
      </w:r>
      <w:r w:rsidR="00466AE0">
        <w:rPr>
          <w:bCs/>
        </w:rPr>
        <w:t xml:space="preserve">Amount </w:t>
      </w:r>
      <w:r w:rsidRPr="00FF2E94">
        <w:rPr>
          <w:bCs/>
        </w:rPr>
        <w:t xml:space="preserve">Funded </w:t>
      </w:r>
      <w:r w:rsidR="00466AE0">
        <w:rPr>
          <w:bCs/>
        </w:rPr>
        <w:t>on May 2019</w:t>
      </w:r>
      <w:r w:rsidRPr="00FF2E94">
        <w:rPr>
          <w:bCs/>
        </w:rPr>
        <w:t>: $</w:t>
      </w:r>
      <w:r w:rsidR="00B953A9">
        <w:rPr>
          <w:bCs/>
        </w:rPr>
        <w:t>4,920</w:t>
      </w:r>
      <w:r w:rsidRPr="00FF2E94">
        <w:rPr>
          <w:bCs/>
        </w:rPr>
        <w:t>.</w:t>
      </w:r>
    </w:p>
    <w:p w14:paraId="63411180" w14:textId="77777777" w:rsidR="00C62EA5" w:rsidRDefault="00C62EA5" w:rsidP="00C4714D">
      <w:pPr>
        <w:tabs>
          <w:tab w:val="left" w:pos="2248"/>
        </w:tabs>
        <w:ind w:left="720" w:hanging="720"/>
        <w:rPr>
          <w:bCs/>
        </w:rPr>
      </w:pPr>
    </w:p>
    <w:p w14:paraId="52494227" w14:textId="77777777" w:rsidR="00283461" w:rsidRDefault="00283461">
      <w:pPr>
        <w:tabs>
          <w:tab w:val="left" w:pos="2248"/>
        </w:tabs>
        <w:ind w:left="720" w:hanging="720"/>
      </w:pPr>
      <w:bookmarkStart w:id="42" w:name="_Hlk8822669"/>
      <w:r w:rsidRPr="00D84D28">
        <w:rPr>
          <w:b/>
        </w:rPr>
        <w:t>Kosma, M</w:t>
      </w:r>
      <w:r w:rsidR="005A5C86">
        <w:t>. (2018</w:t>
      </w:r>
      <w:r>
        <w:t xml:space="preserve">). </w:t>
      </w:r>
      <w:r w:rsidRPr="00536619">
        <w:rPr>
          <w:bCs/>
          <w:i/>
        </w:rPr>
        <w:t>Art, embodiment, and phronesis in exercise promotion</w:t>
      </w:r>
      <w:r>
        <w:rPr>
          <w:bCs/>
        </w:rPr>
        <w:t xml:space="preserve">. </w:t>
      </w:r>
      <w:r w:rsidRPr="00283461">
        <w:rPr>
          <w:bCs/>
        </w:rPr>
        <w:t>Peabody Society Dean's</w:t>
      </w:r>
      <w:r>
        <w:rPr>
          <w:bCs/>
        </w:rPr>
        <w:t xml:space="preserve"> Circle Grant </w:t>
      </w:r>
      <w:r w:rsidRPr="00283461">
        <w:rPr>
          <w:bCs/>
        </w:rPr>
        <w:t>Program</w:t>
      </w:r>
      <w:r>
        <w:rPr>
          <w:bCs/>
        </w:rPr>
        <w:t>, College of Human Sciences and Education, Louisiana State University, B</w:t>
      </w:r>
      <w:r w:rsidR="005A5C86">
        <w:rPr>
          <w:bCs/>
        </w:rPr>
        <w:t xml:space="preserve">aton Rouge, LA. </w:t>
      </w:r>
      <w:r w:rsidR="000918C8">
        <w:rPr>
          <w:bCs/>
        </w:rPr>
        <w:t xml:space="preserve">Amount </w:t>
      </w:r>
      <w:r w:rsidR="005A5C86">
        <w:rPr>
          <w:bCs/>
        </w:rPr>
        <w:t xml:space="preserve">Funded </w:t>
      </w:r>
      <w:r w:rsidR="000266BA">
        <w:rPr>
          <w:bCs/>
        </w:rPr>
        <w:t>in</w:t>
      </w:r>
      <w:r w:rsidR="000918C8">
        <w:rPr>
          <w:bCs/>
        </w:rPr>
        <w:t xml:space="preserve"> </w:t>
      </w:r>
      <w:r w:rsidR="005A5C86">
        <w:rPr>
          <w:bCs/>
        </w:rPr>
        <w:t>June 2018</w:t>
      </w:r>
      <w:r>
        <w:rPr>
          <w:bCs/>
        </w:rPr>
        <w:t xml:space="preserve">: </w:t>
      </w:r>
      <w:r w:rsidR="00D84D28" w:rsidRPr="00D84D28">
        <w:rPr>
          <w:bCs/>
        </w:rPr>
        <w:t>$5,600</w:t>
      </w:r>
      <w:r w:rsidR="00D84D28">
        <w:rPr>
          <w:bCs/>
        </w:rPr>
        <w:t xml:space="preserve">. </w:t>
      </w:r>
      <w:bookmarkEnd w:id="42"/>
    </w:p>
    <w:p w14:paraId="5F7BA629" w14:textId="77777777" w:rsidR="00283461" w:rsidRDefault="00283461">
      <w:pPr>
        <w:tabs>
          <w:tab w:val="left" w:pos="2248"/>
        </w:tabs>
        <w:ind w:left="720" w:hanging="720"/>
      </w:pPr>
    </w:p>
    <w:p w14:paraId="25A2647D" w14:textId="77777777" w:rsidR="005A5C86" w:rsidRDefault="005A5C86">
      <w:pPr>
        <w:tabs>
          <w:tab w:val="left" w:pos="2248"/>
        </w:tabs>
        <w:ind w:left="720" w:hanging="720"/>
      </w:pPr>
      <w:r w:rsidRPr="005A5C86">
        <w:t xml:space="preserve">Kim, M., &amp; </w:t>
      </w:r>
      <w:r w:rsidRPr="005A5C86">
        <w:rPr>
          <w:b/>
        </w:rPr>
        <w:t>Kosma, M.</w:t>
      </w:r>
      <w:r w:rsidRPr="005A5C86">
        <w:t xml:space="preserve"> </w:t>
      </w:r>
      <w:r w:rsidRPr="005A5C86">
        <w:rPr>
          <w:b/>
        </w:rPr>
        <w:t>(Co-I)</w:t>
      </w:r>
      <w:r w:rsidRPr="005A5C86">
        <w:t xml:space="preserve"> (2018). </w:t>
      </w:r>
      <w:r w:rsidRPr="005A5C86">
        <w:rPr>
          <w:rFonts w:hint="eastAsia"/>
          <w:i/>
        </w:rPr>
        <w:t xml:space="preserve">The effects </w:t>
      </w:r>
      <w:r w:rsidRPr="005A5C86">
        <w:rPr>
          <w:i/>
        </w:rPr>
        <w:t>of a performative exercise intervention on Korean immigrant older adults’ physical function and exercise maintenance</w:t>
      </w:r>
      <w:r w:rsidRPr="005A5C86">
        <w:t xml:space="preserve">. Faculty Research Grant at Northeastern State University, Tahlequah, OK. </w:t>
      </w:r>
      <w:r w:rsidR="000918C8">
        <w:t xml:space="preserve">Amount </w:t>
      </w:r>
      <w:r>
        <w:t>F</w:t>
      </w:r>
      <w:r w:rsidRPr="005A5C86">
        <w:t>unded</w:t>
      </w:r>
      <w:r>
        <w:t xml:space="preserve"> </w:t>
      </w:r>
      <w:r w:rsidR="000266BA">
        <w:t>in</w:t>
      </w:r>
      <w:r w:rsidR="000918C8">
        <w:t xml:space="preserve"> </w:t>
      </w:r>
      <w:r>
        <w:t>July 2018: $2,852</w:t>
      </w:r>
      <w:r w:rsidRPr="005A5C86">
        <w:t>.</w:t>
      </w:r>
    </w:p>
    <w:p w14:paraId="61F5D0F8" w14:textId="77777777" w:rsidR="005A5C86" w:rsidRDefault="005A5C86">
      <w:pPr>
        <w:tabs>
          <w:tab w:val="left" w:pos="2248"/>
        </w:tabs>
        <w:ind w:left="720" w:hanging="720"/>
      </w:pPr>
    </w:p>
    <w:p w14:paraId="2E5EB7D3" w14:textId="77777777" w:rsidR="00285428" w:rsidRDefault="00D54CF3">
      <w:pPr>
        <w:tabs>
          <w:tab w:val="left" w:pos="2248"/>
        </w:tabs>
        <w:ind w:left="720" w:hanging="720"/>
      </w:pPr>
      <w:r>
        <w:t>Kasser, S.,</w:t>
      </w:r>
      <w:r w:rsidR="00285428" w:rsidRPr="00285428">
        <w:t xml:space="preserve"> &amp; </w:t>
      </w:r>
      <w:r w:rsidR="00285428" w:rsidRPr="00285428">
        <w:rPr>
          <w:b/>
        </w:rPr>
        <w:t>Kosma, M</w:t>
      </w:r>
      <w:r w:rsidR="00285428" w:rsidRPr="00285907">
        <w:rPr>
          <w:b/>
        </w:rPr>
        <w:t>.</w:t>
      </w:r>
      <w:r w:rsidR="00285428" w:rsidRPr="00285428">
        <w:t xml:space="preserve"> </w:t>
      </w:r>
      <w:r w:rsidR="00285907" w:rsidRPr="00285907">
        <w:rPr>
          <w:b/>
        </w:rPr>
        <w:t>(Co-I)</w:t>
      </w:r>
      <w:r w:rsidR="00285907">
        <w:t xml:space="preserve"> </w:t>
      </w:r>
      <w:r w:rsidR="00285428" w:rsidRPr="00285428">
        <w:t xml:space="preserve">(2009). </w:t>
      </w:r>
      <w:r w:rsidR="00285428" w:rsidRPr="000D1228">
        <w:rPr>
          <w:i/>
        </w:rPr>
        <w:t>Health beliefs, intention and exercise behavior in MS</w:t>
      </w:r>
      <w:r w:rsidR="00285428" w:rsidRPr="00285428">
        <w:t>. College of Nursing and Health Science</w:t>
      </w:r>
      <w:r w:rsidR="00081B7F">
        <w:t>s</w:t>
      </w:r>
      <w:r w:rsidR="00285428" w:rsidRPr="00285428">
        <w:t xml:space="preserve"> Research Grant</w:t>
      </w:r>
      <w:r w:rsidR="00285428">
        <w:t>, University of Vermont</w:t>
      </w:r>
      <w:r w:rsidR="00081B7F">
        <w:t>, Burlington, VT</w:t>
      </w:r>
      <w:r w:rsidR="00285428">
        <w:t xml:space="preserve">. </w:t>
      </w:r>
      <w:r w:rsidR="000918C8">
        <w:t xml:space="preserve">Amount </w:t>
      </w:r>
      <w:r w:rsidR="00285428">
        <w:t xml:space="preserve">Funded </w:t>
      </w:r>
      <w:proofErr w:type="gramStart"/>
      <w:r w:rsidR="000918C8">
        <w:t>on</w:t>
      </w:r>
      <w:proofErr w:type="gramEnd"/>
      <w:r w:rsidR="000918C8">
        <w:t xml:space="preserve"> </w:t>
      </w:r>
      <w:r w:rsidR="00285428">
        <w:t>June 2009</w:t>
      </w:r>
      <w:r w:rsidR="002D6F93">
        <w:t>:</w:t>
      </w:r>
      <w:r w:rsidR="00285428">
        <w:t xml:space="preserve"> $6,200.</w:t>
      </w:r>
    </w:p>
    <w:p w14:paraId="02BEEB8E" w14:textId="77777777" w:rsidR="000918C8" w:rsidRDefault="000918C8">
      <w:pPr>
        <w:tabs>
          <w:tab w:val="left" w:pos="2248"/>
        </w:tabs>
        <w:ind w:left="720" w:hanging="720"/>
      </w:pPr>
    </w:p>
    <w:p w14:paraId="715F4827" w14:textId="77777777" w:rsidR="00CC3019" w:rsidRDefault="00CC3019">
      <w:pPr>
        <w:tabs>
          <w:tab w:val="left" w:pos="2248"/>
        </w:tabs>
        <w:ind w:left="720" w:hanging="720"/>
      </w:pPr>
      <w:r>
        <w:rPr>
          <w:b/>
        </w:rPr>
        <w:t xml:space="preserve">Kosma, M. </w:t>
      </w:r>
      <w:r w:rsidR="00285907" w:rsidRPr="00285907">
        <w:rPr>
          <w:b/>
        </w:rPr>
        <w:t>(PI</w:t>
      </w:r>
      <w:r w:rsidRPr="00285907">
        <w:rPr>
          <w:b/>
        </w:rPr>
        <w:t>)</w:t>
      </w:r>
      <w:r w:rsidR="00285907">
        <w:rPr>
          <w:b/>
        </w:rPr>
        <w:t>,</w:t>
      </w:r>
      <w:r>
        <w:t xml:space="preserve"> &amp; Ellis, R. (Co-I) (2007-2008). </w:t>
      </w:r>
      <w:r>
        <w:rPr>
          <w:i/>
        </w:rPr>
        <w:t>Construct validity of a stages-of-change algorithm among adults with multiple sclerosis</w:t>
      </w:r>
      <w:r>
        <w:t xml:space="preserve">. National Multiple Sclerosis Society (Grant No PP1463). </w:t>
      </w:r>
      <w:r w:rsidR="00AE713E">
        <w:t xml:space="preserve">Amount </w:t>
      </w:r>
      <w:r>
        <w:t xml:space="preserve">Funded </w:t>
      </w:r>
      <w:proofErr w:type="gramStart"/>
      <w:r w:rsidR="00AE713E">
        <w:t>on</w:t>
      </w:r>
      <w:proofErr w:type="gramEnd"/>
      <w:r w:rsidR="00AE713E">
        <w:t xml:space="preserve"> </w:t>
      </w:r>
      <w:r>
        <w:t>October 2007</w:t>
      </w:r>
      <w:r w:rsidR="002D6F93">
        <w:t>:</w:t>
      </w:r>
      <w:r>
        <w:t xml:space="preserve"> $44,000.</w:t>
      </w:r>
    </w:p>
    <w:p w14:paraId="6F5FE865" w14:textId="77777777" w:rsidR="008F1D96" w:rsidRDefault="008F1D96">
      <w:pPr>
        <w:tabs>
          <w:tab w:val="left" w:pos="2248"/>
        </w:tabs>
        <w:ind w:left="720" w:hanging="720"/>
      </w:pPr>
    </w:p>
    <w:p w14:paraId="4D634E92" w14:textId="77777777" w:rsidR="00CC3019" w:rsidRDefault="00CC3019">
      <w:pPr>
        <w:tabs>
          <w:tab w:val="left" w:pos="-720"/>
        </w:tabs>
        <w:suppressAutoHyphens/>
        <w:ind w:left="720" w:hanging="720"/>
      </w:pPr>
      <w:r>
        <w:t xml:space="preserve">Tuuri, G., Chen, J., </w:t>
      </w:r>
      <w:r>
        <w:rPr>
          <w:b/>
        </w:rPr>
        <w:t>Kosma, M</w:t>
      </w:r>
      <w:r w:rsidRPr="00285907">
        <w:rPr>
          <w:b/>
        </w:rPr>
        <w:t>.</w:t>
      </w:r>
      <w:r w:rsidR="00285907">
        <w:t xml:space="preserve"> </w:t>
      </w:r>
      <w:r w:rsidR="00285907" w:rsidRPr="00285907">
        <w:rPr>
          <w:b/>
        </w:rPr>
        <w:t>(Co-I)</w:t>
      </w:r>
      <w:r>
        <w:t xml:space="preserve">, Laird, R., &amp; Solmon, M.A. (2004-2005). </w:t>
      </w:r>
      <w:r>
        <w:rPr>
          <w:i/>
        </w:rPr>
        <w:t>Development and pilot testing of a school body mass index report card</w:t>
      </w:r>
      <w:r>
        <w:t xml:space="preserve">. LSU Faculty Research Grant Program Interdisciplinary Proposal. </w:t>
      </w:r>
      <w:r w:rsidR="00AC7D61">
        <w:t xml:space="preserve">Amount </w:t>
      </w:r>
      <w:r>
        <w:t xml:space="preserve">Funded </w:t>
      </w:r>
      <w:proofErr w:type="gramStart"/>
      <w:r w:rsidR="00AC7D61">
        <w:t>on</w:t>
      </w:r>
      <w:proofErr w:type="gramEnd"/>
      <w:r w:rsidR="00AC7D61">
        <w:t xml:space="preserve"> February</w:t>
      </w:r>
      <w:r>
        <w:t xml:space="preserve"> 2004</w:t>
      </w:r>
      <w:r w:rsidR="002D6F93">
        <w:t>:</w:t>
      </w:r>
      <w:r>
        <w:t xml:space="preserve"> $20,471.</w:t>
      </w:r>
    </w:p>
    <w:p w14:paraId="75CA15D2" w14:textId="77777777" w:rsidR="0071420A" w:rsidRDefault="0071420A">
      <w:pPr>
        <w:tabs>
          <w:tab w:val="left" w:pos="-720"/>
        </w:tabs>
        <w:suppressAutoHyphens/>
        <w:ind w:left="720" w:hanging="720"/>
      </w:pPr>
    </w:p>
    <w:p w14:paraId="64B410DF" w14:textId="77777777" w:rsidR="00CC3019" w:rsidRDefault="00CC3019">
      <w:pPr>
        <w:tabs>
          <w:tab w:val="left" w:pos="-720"/>
        </w:tabs>
        <w:suppressAutoHyphens/>
        <w:ind w:left="720" w:hanging="720"/>
      </w:pPr>
      <w:r>
        <w:rPr>
          <w:b/>
        </w:rPr>
        <w:t>Kosma, M</w:t>
      </w:r>
      <w:r w:rsidRPr="00285907">
        <w:rPr>
          <w:b/>
        </w:rPr>
        <w:t>.</w:t>
      </w:r>
      <w:r>
        <w:t xml:space="preserve"> (2004-2005). </w:t>
      </w:r>
      <w:r>
        <w:rPr>
          <w:i/>
        </w:rPr>
        <w:t>A web-based physical activity motivational program for adults with physical disabilities</w:t>
      </w:r>
      <w:r>
        <w:t xml:space="preserve">. LSU Summer Stipend Grant Program. </w:t>
      </w:r>
      <w:r w:rsidR="00AC7D61">
        <w:t xml:space="preserve">Amount </w:t>
      </w:r>
      <w:r>
        <w:t xml:space="preserve">Funded </w:t>
      </w:r>
      <w:proofErr w:type="gramStart"/>
      <w:r w:rsidR="00AC7D61">
        <w:t>on</w:t>
      </w:r>
      <w:proofErr w:type="gramEnd"/>
      <w:r w:rsidR="00AC7D61">
        <w:t xml:space="preserve"> January</w:t>
      </w:r>
      <w:r>
        <w:t xml:space="preserve"> 2004</w:t>
      </w:r>
      <w:r w:rsidR="002D6F93">
        <w:t>:</w:t>
      </w:r>
      <w:r>
        <w:t xml:space="preserve"> $5,000.</w:t>
      </w:r>
    </w:p>
    <w:p w14:paraId="6AF83751" w14:textId="77777777" w:rsidR="00CC3019" w:rsidRDefault="00CC3019">
      <w:pPr>
        <w:tabs>
          <w:tab w:val="left" w:pos="-720"/>
        </w:tabs>
        <w:suppressAutoHyphens/>
      </w:pPr>
    </w:p>
    <w:p w14:paraId="4F6F0560" w14:textId="77777777" w:rsidR="00CC3019" w:rsidRDefault="00CC3019" w:rsidP="0001146A">
      <w:pPr>
        <w:ind w:left="720" w:hanging="720"/>
      </w:pPr>
      <w:r>
        <w:rPr>
          <w:b/>
        </w:rPr>
        <w:t>Kosma, M.</w:t>
      </w:r>
      <w:r>
        <w:t xml:space="preserve"> (2002-2003). </w:t>
      </w:r>
      <w:r>
        <w:rPr>
          <w:i/>
        </w:rPr>
        <w:t>Interactive vs. non-interactive electronically delivered motivational materials for physical activity initiation and enhancement among adults with physical disabilities</w:t>
      </w:r>
      <w:r>
        <w:t xml:space="preserve">. International Trade and Development Graduate Fellowship, Nippon Foundation of Japan awarded through the Oregon University System. </w:t>
      </w:r>
      <w:r w:rsidR="002D6F93">
        <w:t xml:space="preserve">Amount </w:t>
      </w:r>
      <w:r>
        <w:t xml:space="preserve">Funded </w:t>
      </w:r>
      <w:proofErr w:type="gramStart"/>
      <w:r w:rsidR="002D6F93">
        <w:t>on</w:t>
      </w:r>
      <w:proofErr w:type="gramEnd"/>
      <w:r w:rsidR="002D6F93">
        <w:t xml:space="preserve"> </w:t>
      </w:r>
      <w:r>
        <w:t>May 2002</w:t>
      </w:r>
      <w:r w:rsidR="002D6F93">
        <w:t>:</w:t>
      </w:r>
      <w:r>
        <w:t xml:space="preserve"> $10,000.</w:t>
      </w:r>
    </w:p>
    <w:bookmarkEnd w:id="41"/>
    <w:p w14:paraId="712E23E4" w14:textId="77777777" w:rsidR="002D164B" w:rsidRDefault="002D164B">
      <w:pPr>
        <w:tabs>
          <w:tab w:val="left" w:pos="-720"/>
        </w:tabs>
        <w:suppressAutoHyphens/>
        <w:ind w:left="720" w:hanging="720"/>
        <w:rPr>
          <w:b/>
          <w:u w:val="single"/>
        </w:rPr>
      </w:pPr>
    </w:p>
    <w:p w14:paraId="1223D0E0" w14:textId="77777777" w:rsidR="00CC3019" w:rsidRDefault="00CC3019">
      <w:pPr>
        <w:tabs>
          <w:tab w:val="left" w:pos="-720"/>
        </w:tabs>
        <w:suppressAutoHyphens/>
        <w:ind w:left="720" w:hanging="720"/>
        <w:rPr>
          <w:b/>
          <w:u w:val="single"/>
        </w:rPr>
      </w:pPr>
      <w:r>
        <w:rPr>
          <w:b/>
          <w:u w:val="single"/>
        </w:rPr>
        <w:t>NOT FUNDED RESEARCH GRANTS</w:t>
      </w:r>
    </w:p>
    <w:p w14:paraId="0310DC59" w14:textId="77777777" w:rsidR="00CC3019" w:rsidRDefault="00CC3019">
      <w:pPr>
        <w:tabs>
          <w:tab w:val="left" w:pos="-720"/>
        </w:tabs>
        <w:suppressAutoHyphens/>
      </w:pPr>
    </w:p>
    <w:p w14:paraId="38E1F3EF" w14:textId="77777777" w:rsidR="00402BEC" w:rsidRDefault="00402BEC" w:rsidP="00917104">
      <w:pPr>
        <w:tabs>
          <w:tab w:val="left" w:pos="-720"/>
        </w:tabs>
        <w:suppressAutoHyphens/>
        <w:ind w:left="720" w:hanging="720"/>
        <w:rPr>
          <w:bCs/>
        </w:rPr>
      </w:pPr>
      <w:r w:rsidRPr="00402BEC">
        <w:rPr>
          <w:b/>
          <w:bCs/>
        </w:rPr>
        <w:t xml:space="preserve">Kosma, M. </w:t>
      </w:r>
      <w:r w:rsidRPr="00402BEC">
        <w:t>(2023).</w:t>
      </w:r>
      <w:r w:rsidRPr="00402BEC">
        <w:rPr>
          <w:b/>
          <w:bCs/>
        </w:rPr>
        <w:t xml:space="preserve"> </w:t>
      </w:r>
      <w:r w:rsidRPr="00402BEC">
        <w:rPr>
          <w:bCs/>
          <w:i/>
          <w:iCs/>
        </w:rPr>
        <w:t>Phenomenological body schema as motor habit in skill acquisition – Intentionality is in action</w:t>
      </w:r>
      <w:r w:rsidRPr="00402BEC">
        <w:rPr>
          <w:bCs/>
        </w:rPr>
        <w:t xml:space="preserve">. Provost’s Fund for Innovation in Research – Faculty Travel Grants – Summer 2022/2023. </w:t>
      </w:r>
      <w:r w:rsidRPr="00402BEC">
        <w:rPr>
          <w:bCs/>
          <w:u w:val="single"/>
        </w:rPr>
        <w:t>Although the grant would have been funded, it was deemed ineligible because of the timing of fund allocations</w:t>
      </w:r>
      <w:r>
        <w:rPr>
          <w:bCs/>
        </w:rPr>
        <w:t xml:space="preserve">. Proposal submitted on February 24, 2023. Amount requested: $1,000. </w:t>
      </w:r>
      <w:r w:rsidR="00A3789A">
        <w:rPr>
          <w:bCs/>
        </w:rPr>
        <w:t>On May 2, 2023, t</w:t>
      </w:r>
      <w:r>
        <w:rPr>
          <w:bCs/>
        </w:rPr>
        <w:t xml:space="preserve">he application was deemed ineligible due to the timing of funding. </w:t>
      </w:r>
    </w:p>
    <w:p w14:paraId="4F57FB1B" w14:textId="77777777" w:rsidR="00402BEC" w:rsidRDefault="00402BEC" w:rsidP="00917104">
      <w:pPr>
        <w:tabs>
          <w:tab w:val="left" w:pos="-720"/>
        </w:tabs>
        <w:suppressAutoHyphens/>
        <w:ind w:left="720" w:hanging="720"/>
      </w:pPr>
    </w:p>
    <w:p w14:paraId="7D491F22" w14:textId="77777777" w:rsidR="002D4EA1" w:rsidRDefault="002D4EA1" w:rsidP="00917104">
      <w:pPr>
        <w:tabs>
          <w:tab w:val="left" w:pos="-720"/>
        </w:tabs>
        <w:suppressAutoHyphens/>
        <w:ind w:left="720" w:hanging="720"/>
        <w:rPr>
          <w:bCs/>
          <w:iCs/>
          <w:u w:val="single"/>
        </w:rPr>
      </w:pPr>
      <w:r w:rsidRPr="002D4EA1">
        <w:t xml:space="preserve">Fabre, J.M., Ma, O., Li, F., </w:t>
      </w:r>
      <w:r w:rsidRPr="002D4EA1">
        <w:rPr>
          <w:b/>
        </w:rPr>
        <w:t>Kosma, M.</w:t>
      </w:r>
      <w:r w:rsidRPr="002D4EA1">
        <w:t xml:space="preserve"> </w:t>
      </w:r>
      <w:r w:rsidRPr="002D4EA1">
        <w:rPr>
          <w:b/>
        </w:rPr>
        <w:t>(Co-I)</w:t>
      </w:r>
      <w:r w:rsidR="00F20441">
        <w:t>, &amp; Wood, R (2014</w:t>
      </w:r>
      <w:r w:rsidRPr="002D4EA1">
        <w:t>).</w:t>
      </w:r>
      <w:r w:rsidRPr="002D4EA1">
        <w:rPr>
          <w:b/>
          <w:bCs/>
        </w:rPr>
        <w:t xml:space="preserve"> </w:t>
      </w:r>
      <w:r w:rsidRPr="002D4EA1">
        <w:rPr>
          <w:i/>
        </w:rPr>
        <w:t>Tai chi and advanced gait analysis in community dwelling older adults</w:t>
      </w:r>
      <w:r w:rsidRPr="002D4EA1">
        <w:t xml:space="preserve">. Requested </w:t>
      </w:r>
      <w:r w:rsidRPr="002D4EA1">
        <w:rPr>
          <w:bCs/>
          <w:iCs/>
        </w:rPr>
        <w:t>$1,191,659 from the National Institute of Health Division of General Medical Sciences</w:t>
      </w:r>
      <w:r w:rsidRPr="002D4EA1">
        <w:t xml:space="preserve"> (</w:t>
      </w:r>
      <w:r w:rsidRPr="002D4EA1">
        <w:rPr>
          <w:bCs/>
          <w:iCs/>
        </w:rPr>
        <w:t>1SC1GM109812-01A1).</w:t>
      </w:r>
      <w:r w:rsidRPr="002D4EA1">
        <w:rPr>
          <w:bCs/>
          <w:i/>
          <w:iCs/>
        </w:rPr>
        <w:t xml:space="preserve"> </w:t>
      </w:r>
      <w:r w:rsidRPr="002D4EA1">
        <w:rPr>
          <w:bCs/>
          <w:iCs/>
        </w:rPr>
        <w:t xml:space="preserve">Proposal submitted on May 29, 2014. </w:t>
      </w:r>
      <w:r w:rsidR="00065418" w:rsidRPr="00065418">
        <w:rPr>
          <w:bCs/>
          <w:iCs/>
          <w:u w:val="single"/>
        </w:rPr>
        <w:t>Although it received a fundable score (40), fund</w:t>
      </w:r>
      <w:r w:rsidR="00065418">
        <w:rPr>
          <w:bCs/>
          <w:iCs/>
          <w:u w:val="single"/>
        </w:rPr>
        <w:t>ing was not provided</w:t>
      </w:r>
      <w:r w:rsidR="00065418" w:rsidRPr="00065418">
        <w:rPr>
          <w:bCs/>
          <w:iCs/>
          <w:u w:val="single"/>
        </w:rPr>
        <w:t xml:space="preserve"> due to </w:t>
      </w:r>
      <w:r w:rsidR="00065418">
        <w:rPr>
          <w:bCs/>
          <w:iCs/>
          <w:u w:val="single"/>
        </w:rPr>
        <w:t>limited NIH funds</w:t>
      </w:r>
      <w:r w:rsidR="00065418" w:rsidRPr="00065418">
        <w:rPr>
          <w:bCs/>
          <w:iCs/>
          <w:u w:val="single"/>
        </w:rPr>
        <w:t>.</w:t>
      </w:r>
    </w:p>
    <w:p w14:paraId="793C63DE" w14:textId="77777777" w:rsidR="00675DA3" w:rsidRDefault="00675DA3" w:rsidP="00917104">
      <w:pPr>
        <w:tabs>
          <w:tab w:val="left" w:pos="-720"/>
        </w:tabs>
        <w:suppressAutoHyphens/>
        <w:ind w:left="720" w:hanging="720"/>
        <w:rPr>
          <w:bCs/>
          <w:iCs/>
          <w:u w:val="single"/>
        </w:rPr>
      </w:pPr>
    </w:p>
    <w:p w14:paraId="1CD03A0E" w14:textId="77777777" w:rsidR="003126C4" w:rsidRDefault="003126C4" w:rsidP="00917104">
      <w:pPr>
        <w:tabs>
          <w:tab w:val="left" w:pos="-720"/>
        </w:tabs>
        <w:suppressAutoHyphens/>
        <w:ind w:left="720" w:hanging="720"/>
        <w:rPr>
          <w:bCs/>
          <w:iCs/>
        </w:rPr>
      </w:pPr>
      <w:r w:rsidRPr="003126C4">
        <w:t xml:space="preserve">Fabre, J.M., Ma, O., Li, F., </w:t>
      </w:r>
      <w:r w:rsidRPr="003126C4">
        <w:rPr>
          <w:b/>
        </w:rPr>
        <w:t>Kosma, M</w:t>
      </w:r>
      <w:r w:rsidRPr="003126C4">
        <w:t>., &amp; Wood</w:t>
      </w:r>
      <w:r>
        <w:t>, R (2013</w:t>
      </w:r>
      <w:r w:rsidRPr="003126C4">
        <w:t>).</w:t>
      </w:r>
      <w:r w:rsidRPr="003126C4">
        <w:rPr>
          <w:b/>
          <w:bCs/>
        </w:rPr>
        <w:t xml:space="preserve"> </w:t>
      </w:r>
      <w:r w:rsidRPr="003126C4">
        <w:rPr>
          <w:i/>
        </w:rPr>
        <w:t>Tai chi and advanced gait analysis of community dwelling older adults</w:t>
      </w:r>
      <w:r w:rsidRPr="003126C4">
        <w:t xml:space="preserve">. Requested </w:t>
      </w:r>
      <w:r w:rsidRPr="003126C4">
        <w:rPr>
          <w:bCs/>
          <w:iCs/>
        </w:rPr>
        <w:t>$1,241,000 from the National Institute of General Medical Sciences</w:t>
      </w:r>
      <w:r w:rsidRPr="003126C4">
        <w:t xml:space="preserve"> (</w:t>
      </w:r>
      <w:r w:rsidRPr="003126C4">
        <w:rPr>
          <w:bCs/>
          <w:iCs/>
        </w:rPr>
        <w:t>1SC1GM109812-01).</w:t>
      </w:r>
      <w:r w:rsidRPr="003126C4">
        <w:rPr>
          <w:bCs/>
          <w:i/>
          <w:iCs/>
        </w:rPr>
        <w:t xml:space="preserve"> </w:t>
      </w:r>
      <w:r w:rsidRPr="003126C4">
        <w:rPr>
          <w:bCs/>
          <w:iCs/>
        </w:rPr>
        <w:t>Proposal su</w:t>
      </w:r>
      <w:r>
        <w:rPr>
          <w:bCs/>
          <w:iCs/>
        </w:rPr>
        <w:t>bmitted on May 24, 2013. Not funded</w:t>
      </w:r>
      <w:r w:rsidRPr="003126C4">
        <w:rPr>
          <w:bCs/>
          <w:iCs/>
        </w:rPr>
        <w:t>.</w:t>
      </w:r>
    </w:p>
    <w:p w14:paraId="7B4FEF0B" w14:textId="77777777" w:rsidR="00A67D51" w:rsidRDefault="00A67D51" w:rsidP="00917104">
      <w:pPr>
        <w:tabs>
          <w:tab w:val="left" w:pos="-720"/>
        </w:tabs>
        <w:suppressAutoHyphens/>
        <w:ind w:left="720" w:hanging="720"/>
        <w:rPr>
          <w:bCs/>
          <w:iCs/>
        </w:rPr>
      </w:pPr>
    </w:p>
    <w:p w14:paraId="44926F88" w14:textId="77777777" w:rsidR="00AF3FC9" w:rsidRDefault="00AF3FC9" w:rsidP="00917104">
      <w:pPr>
        <w:tabs>
          <w:tab w:val="left" w:pos="-720"/>
        </w:tabs>
        <w:suppressAutoHyphens/>
        <w:ind w:left="720" w:hanging="720"/>
      </w:pPr>
      <w:r w:rsidRPr="00A44BF5">
        <w:t xml:space="preserve">Wood, R.H., </w:t>
      </w:r>
      <w:r w:rsidRPr="00A44BF5">
        <w:rPr>
          <w:b/>
        </w:rPr>
        <w:t>Kosma, M</w:t>
      </w:r>
      <w:r w:rsidRPr="00A44BF5">
        <w:t xml:space="preserve">., Ellis, R., &amp; Favela, B. (2011). </w:t>
      </w:r>
      <w:r w:rsidRPr="00ED7F84">
        <w:rPr>
          <w:i/>
        </w:rPr>
        <w:t>Lowering falls risk and improving health access for rural living older adults</w:t>
      </w:r>
      <w:r w:rsidRPr="008622A2">
        <w:t xml:space="preserve">. </w:t>
      </w:r>
      <w:r>
        <w:t xml:space="preserve">Requested $295,074 from the </w:t>
      </w:r>
      <w:r w:rsidRPr="008622A2">
        <w:t>United States Department of</w:t>
      </w:r>
      <w:r>
        <w:t xml:space="preserve"> </w:t>
      </w:r>
      <w:r w:rsidRPr="008622A2">
        <w:t>Agriculture, Rural Health and Safety Program.</w:t>
      </w:r>
      <w:r>
        <w:t xml:space="preserve"> Proposal revised and r</w:t>
      </w:r>
      <w:r w:rsidRPr="008622A2">
        <w:t>esubmitted</w:t>
      </w:r>
      <w:r>
        <w:t xml:space="preserve"> on July 1, 2011</w:t>
      </w:r>
      <w:r w:rsidRPr="008622A2">
        <w:t>.</w:t>
      </w:r>
      <w:r>
        <w:t xml:space="preserve"> Not funded.</w:t>
      </w:r>
    </w:p>
    <w:p w14:paraId="40CD9C08" w14:textId="77777777" w:rsidR="00E27C55" w:rsidRDefault="00FD2667" w:rsidP="00F36F05">
      <w:pPr>
        <w:ind w:left="720" w:hanging="720"/>
      </w:pPr>
      <w:r>
        <w:br w:type="page"/>
      </w:r>
      <w:proofErr w:type="spellStart"/>
      <w:r w:rsidR="00E27C55">
        <w:lastRenderedPageBreak/>
        <w:t>Youngho</w:t>
      </w:r>
      <w:proofErr w:type="spellEnd"/>
      <w:r w:rsidR="00E27C55">
        <w:t>, K.</w:t>
      </w:r>
      <w:r w:rsidR="00E27C55" w:rsidRPr="00104D7E">
        <w:t xml:space="preserve">, &amp; </w:t>
      </w:r>
      <w:r w:rsidR="00E27C55" w:rsidRPr="00104D7E">
        <w:rPr>
          <w:b/>
        </w:rPr>
        <w:t>Kosma, M</w:t>
      </w:r>
      <w:r w:rsidR="00E27C55">
        <w:t>. (2010</w:t>
      </w:r>
      <w:r w:rsidR="00E27C55" w:rsidRPr="00104D7E">
        <w:t>). Physical activity and its related psychological constructs among Korean and American older adults: Application of the theory of planned behavior</w:t>
      </w:r>
      <w:r w:rsidR="00E27C55">
        <w:t>. Requested $80,467 from the Global Research Network Program, Korean (National) Research Foundation. Proposal submitted June 10, 2010.</w:t>
      </w:r>
      <w:r w:rsidR="00A45B43">
        <w:t xml:space="preserve"> Not funded.</w:t>
      </w:r>
    </w:p>
    <w:p w14:paraId="2AE7C0C4" w14:textId="77777777" w:rsidR="00D21135" w:rsidRDefault="00D21135" w:rsidP="00F36F05">
      <w:pPr>
        <w:ind w:left="720" w:hanging="720"/>
      </w:pPr>
    </w:p>
    <w:p w14:paraId="17DADB39" w14:textId="77777777" w:rsidR="00BC1EE1" w:rsidRDefault="00BC1EE1" w:rsidP="00917104">
      <w:pPr>
        <w:tabs>
          <w:tab w:val="left" w:pos="-720"/>
        </w:tabs>
        <w:suppressAutoHyphens/>
        <w:ind w:left="720" w:hanging="720"/>
      </w:pPr>
      <w:r w:rsidRPr="008A2D60">
        <w:t xml:space="preserve">Wood, R., </w:t>
      </w:r>
      <w:r w:rsidRPr="008A2D60">
        <w:rPr>
          <w:b/>
        </w:rPr>
        <w:t>Kosma, M</w:t>
      </w:r>
      <w:r w:rsidRPr="008A2D60">
        <w:t xml:space="preserve">., Ellis, R., Strong, E., Jacquez, B., </w:t>
      </w:r>
      <w:r>
        <w:t xml:space="preserve">Tudor, G., </w:t>
      </w:r>
      <w:r w:rsidR="00315B70">
        <w:t>Chamberlin, B. (2010</w:t>
      </w:r>
      <w:r w:rsidRPr="008A2D60">
        <w:t xml:space="preserve">). </w:t>
      </w:r>
      <w:r w:rsidRPr="008A2D60">
        <w:rPr>
          <w:i/>
        </w:rPr>
        <w:t>Lowering falls risk and improving health access for rural-living older adults</w:t>
      </w:r>
      <w:r w:rsidRPr="008A2D60">
        <w:t xml:space="preserve">. Requested $350,000 from </w:t>
      </w:r>
      <w:r>
        <w:t>USDA/NIFA – Rural Health and Safety Education Grant Program</w:t>
      </w:r>
      <w:r w:rsidRPr="008A2D60">
        <w:t xml:space="preserve">. </w:t>
      </w:r>
      <w:r w:rsidRPr="008A2D60">
        <w:rPr>
          <w:b/>
        </w:rPr>
        <w:t xml:space="preserve">PI </w:t>
      </w:r>
      <w:r>
        <w:rPr>
          <w:b/>
        </w:rPr>
        <w:t xml:space="preserve">(subcontractor) </w:t>
      </w:r>
      <w:r w:rsidRPr="008A2D60">
        <w:rPr>
          <w:b/>
        </w:rPr>
        <w:t>for Louisiana State University (LSU): Kosma M</w:t>
      </w:r>
      <w:r w:rsidRPr="008A2D60">
        <w:t>. Amount requested for LSU: $70,000. Proposal submitted June 01, 2010.</w:t>
      </w:r>
      <w:r w:rsidR="00315B70">
        <w:t xml:space="preserve"> Not funded.</w:t>
      </w:r>
    </w:p>
    <w:p w14:paraId="4218E024" w14:textId="77777777" w:rsidR="0071420A" w:rsidRPr="00BC1EE1" w:rsidRDefault="0071420A" w:rsidP="00917104">
      <w:pPr>
        <w:tabs>
          <w:tab w:val="left" w:pos="-720"/>
        </w:tabs>
        <w:suppressAutoHyphens/>
        <w:ind w:left="720" w:hanging="720"/>
      </w:pPr>
    </w:p>
    <w:p w14:paraId="4F5B9507" w14:textId="77777777" w:rsidR="00F01D48" w:rsidRDefault="00F01D48" w:rsidP="00917104">
      <w:pPr>
        <w:tabs>
          <w:tab w:val="left" w:pos="-720"/>
        </w:tabs>
        <w:suppressAutoHyphens/>
        <w:ind w:left="720" w:hanging="720"/>
      </w:pPr>
      <w:r w:rsidRPr="0045612B">
        <w:rPr>
          <w:b/>
        </w:rPr>
        <w:t>Kosma, M</w:t>
      </w:r>
      <w:r>
        <w:t>. (2010</w:t>
      </w:r>
      <w:r w:rsidRPr="0045612B">
        <w:t xml:space="preserve">). </w:t>
      </w:r>
      <w:r w:rsidRPr="00B27F6F">
        <w:rPr>
          <w:i/>
        </w:rPr>
        <w:t>An electronically delivered, stage-matched, physical activity motivational program among adults with physical disabilities</w:t>
      </w:r>
      <w:r w:rsidRPr="0045612B">
        <w:t>. Requested $75,000 from the National Institute on Disability and Rehabilitation Research</w:t>
      </w:r>
      <w:r>
        <w:t>, U.S. Department of Education/Office of Special Education and Rehabilitative Services</w:t>
      </w:r>
      <w:r w:rsidRPr="0045612B">
        <w:t>. Proposal submitted January 26, 20</w:t>
      </w:r>
      <w:r>
        <w:t>10. Not funded.</w:t>
      </w:r>
    </w:p>
    <w:p w14:paraId="0771001E" w14:textId="77777777" w:rsidR="00B92A2A" w:rsidRDefault="00B92A2A" w:rsidP="00917104">
      <w:pPr>
        <w:tabs>
          <w:tab w:val="left" w:pos="-720"/>
        </w:tabs>
        <w:suppressAutoHyphens/>
        <w:ind w:left="720" w:hanging="720"/>
        <w:rPr>
          <w:b/>
        </w:rPr>
      </w:pPr>
    </w:p>
    <w:p w14:paraId="151E38D2" w14:textId="77777777" w:rsidR="00CC3019" w:rsidRDefault="00CC3019" w:rsidP="00917104">
      <w:pPr>
        <w:tabs>
          <w:tab w:val="left" w:pos="-720"/>
        </w:tabs>
        <w:suppressAutoHyphens/>
        <w:ind w:left="720" w:hanging="720"/>
      </w:pPr>
      <w:r>
        <w:rPr>
          <w:b/>
        </w:rPr>
        <w:t xml:space="preserve">Kosma, M. </w:t>
      </w:r>
      <w:r>
        <w:t>(Principal Investigator) &amp; Ellis, R. (Co-Invest</w:t>
      </w:r>
      <w:r w:rsidR="00C51C78">
        <w:t>igator) (2008</w:t>
      </w:r>
      <w:r>
        <w:t xml:space="preserve">). </w:t>
      </w:r>
      <w:r>
        <w:rPr>
          <w:i/>
        </w:rPr>
        <w:t>Construct validity of a stages-of-change algorithm among adults with physical disabilities</w:t>
      </w:r>
      <w:r>
        <w:t xml:space="preserve">. Requested $5,000 from the American Alliance for Health, Physical Education, Recreation and Dance. </w:t>
      </w:r>
      <w:r w:rsidR="0096082B">
        <w:t>Second phase of proposal</w:t>
      </w:r>
      <w:r>
        <w:t xml:space="preserve"> submitted </w:t>
      </w:r>
      <w:proofErr w:type="gramStart"/>
      <w:r>
        <w:t>January,</w:t>
      </w:r>
      <w:proofErr w:type="gramEnd"/>
      <w:r>
        <w:t xml:space="preserve"> 2008. Not funded.</w:t>
      </w:r>
    </w:p>
    <w:p w14:paraId="4376936D" w14:textId="77777777" w:rsidR="001569C1" w:rsidRDefault="001569C1" w:rsidP="00917104">
      <w:pPr>
        <w:tabs>
          <w:tab w:val="left" w:pos="-720"/>
        </w:tabs>
        <w:suppressAutoHyphens/>
        <w:ind w:left="720" w:hanging="720"/>
      </w:pPr>
    </w:p>
    <w:p w14:paraId="37028CD9" w14:textId="77777777" w:rsidR="00EA7072" w:rsidRDefault="00CC3019" w:rsidP="00EA7072">
      <w:pPr>
        <w:tabs>
          <w:tab w:val="left" w:pos="-720"/>
        </w:tabs>
        <w:suppressAutoHyphens/>
        <w:ind w:left="720" w:hanging="720"/>
      </w:pPr>
      <w:r>
        <w:rPr>
          <w:b/>
        </w:rPr>
        <w:t>Kosma, M.</w:t>
      </w:r>
      <w:r>
        <w:t xml:space="preserve"> (2006). </w:t>
      </w:r>
      <w:r>
        <w:rPr>
          <w:i/>
        </w:rPr>
        <w:t>Psychosocial determinants of physical activity and physical function among adults with physical disabilities: An integrative framework</w:t>
      </w:r>
      <w:r>
        <w:t xml:space="preserve">. Requested $10,000 from the Faculty Research Grant Program Individual Proposal. Submitted </w:t>
      </w:r>
      <w:proofErr w:type="gramStart"/>
      <w:r>
        <w:t>April,</w:t>
      </w:r>
      <w:proofErr w:type="gramEnd"/>
      <w:r>
        <w:t xml:space="preserve"> 2006. Not funded.</w:t>
      </w:r>
    </w:p>
    <w:p w14:paraId="77E228E9" w14:textId="77777777" w:rsidR="00EA7072" w:rsidRDefault="00EA7072" w:rsidP="00EA7072">
      <w:pPr>
        <w:tabs>
          <w:tab w:val="left" w:pos="-720"/>
        </w:tabs>
        <w:suppressAutoHyphens/>
        <w:ind w:left="720" w:hanging="720"/>
      </w:pPr>
    </w:p>
    <w:p w14:paraId="3A4868CF" w14:textId="77777777" w:rsidR="00CC3019" w:rsidRDefault="00CC3019" w:rsidP="00EA7072">
      <w:pPr>
        <w:tabs>
          <w:tab w:val="left" w:pos="-720"/>
        </w:tabs>
        <w:suppressAutoHyphens/>
        <w:ind w:left="720" w:hanging="720"/>
      </w:pPr>
      <w:r>
        <w:t xml:space="preserve">Singelmann, J., Guin, C., Monroe, P., &amp; Kondrat, M.E. (2005). Center for Research on Southern Poverty: Pathways out of poverty. </w:t>
      </w:r>
      <w:r w:rsidRPr="00A369D9">
        <w:rPr>
          <w:b/>
        </w:rPr>
        <w:t>PI for Kinesiology project:</w:t>
      </w:r>
      <w:r>
        <w:rPr>
          <w:b/>
        </w:rPr>
        <w:t xml:space="preserve"> Kosma M</w:t>
      </w:r>
      <w:r>
        <w:t xml:space="preserve">.; Co-PIs: Gardner, R.E., Wood., R.H., Malone, L.A., Solmon, M.A., &amp; Singelmann, J. </w:t>
      </w:r>
      <w:r>
        <w:rPr>
          <w:i/>
        </w:rPr>
        <w:t>Psychosocial determinants of self-report and performance-based physical activity among adults with physical disabilities</w:t>
      </w:r>
      <w:r>
        <w:t xml:space="preserve">. </w:t>
      </w:r>
      <w:proofErr w:type="gramStart"/>
      <w:r>
        <w:t>Three year</w:t>
      </w:r>
      <w:proofErr w:type="gramEnd"/>
      <w:r>
        <w:t xml:space="preserve"> budget was $1,000,000; requested amount for Kinesiology group $20,000 from the Area Poverty Research Centers: Assistant Secretary for Planning and Evaluation/DHHS. Submitted </w:t>
      </w:r>
      <w:proofErr w:type="gramStart"/>
      <w:r>
        <w:t>August,</w:t>
      </w:r>
      <w:proofErr w:type="gramEnd"/>
      <w:r>
        <w:t xml:space="preserve"> 2005. Not funded.</w:t>
      </w:r>
    </w:p>
    <w:p w14:paraId="06E991EA" w14:textId="77777777" w:rsidR="009D1523" w:rsidRDefault="009D1523">
      <w:pPr>
        <w:tabs>
          <w:tab w:val="left" w:pos="-720"/>
          <w:tab w:val="left" w:pos="720"/>
        </w:tabs>
        <w:suppressAutoHyphens/>
        <w:ind w:left="720" w:hanging="720"/>
      </w:pPr>
    </w:p>
    <w:p w14:paraId="498F60C6" w14:textId="77777777" w:rsidR="0074573C" w:rsidRDefault="00CC3019" w:rsidP="002F2521">
      <w:pPr>
        <w:tabs>
          <w:tab w:val="left" w:pos="-720"/>
          <w:tab w:val="left" w:pos="720"/>
        </w:tabs>
        <w:suppressAutoHyphens/>
        <w:ind w:left="720" w:hanging="720"/>
      </w:pPr>
      <w:r>
        <w:t xml:space="preserve">Ellis Gardner, R., Wood, R.H., Solmon, M.A., </w:t>
      </w:r>
      <w:r>
        <w:rPr>
          <w:b/>
        </w:rPr>
        <w:t>Kosma, M</w:t>
      </w:r>
      <w:r>
        <w:t xml:space="preserve">., Harrison, L., &amp; Goodson, M. (2005). </w:t>
      </w:r>
      <w:r>
        <w:rPr>
          <w:i/>
        </w:rPr>
        <w:t>The effects of community revitalization on physical activity patterns of urban residents</w:t>
      </w:r>
      <w:r>
        <w:t xml:space="preserve">. Requested $200,000 from the Robert Wood Johnson Foundation/Active Living Research. Submitted </w:t>
      </w:r>
      <w:proofErr w:type="gramStart"/>
      <w:r>
        <w:t>May,</w:t>
      </w:r>
      <w:proofErr w:type="gramEnd"/>
      <w:r>
        <w:t xml:space="preserve"> 2005. Not funded.</w:t>
      </w:r>
    </w:p>
    <w:p w14:paraId="1C807090" w14:textId="77777777" w:rsidR="002D4EA1" w:rsidRDefault="002D4EA1" w:rsidP="002F2521">
      <w:pPr>
        <w:tabs>
          <w:tab w:val="left" w:pos="-720"/>
          <w:tab w:val="left" w:pos="720"/>
        </w:tabs>
        <w:suppressAutoHyphens/>
        <w:ind w:left="720" w:hanging="720"/>
      </w:pPr>
    </w:p>
    <w:p w14:paraId="066AF59F" w14:textId="77777777" w:rsidR="00CC3019" w:rsidRDefault="00CC3019" w:rsidP="006A4C5A">
      <w:pPr>
        <w:tabs>
          <w:tab w:val="left" w:pos="-720"/>
          <w:tab w:val="left" w:pos="720"/>
        </w:tabs>
        <w:suppressAutoHyphens/>
        <w:ind w:left="720" w:hanging="720"/>
      </w:pPr>
      <w:r>
        <w:rPr>
          <w:b/>
        </w:rPr>
        <w:t>Kosma, M.</w:t>
      </w:r>
      <w:r>
        <w:t xml:space="preserve"> (2005). </w:t>
      </w:r>
      <w:r>
        <w:rPr>
          <w:i/>
        </w:rPr>
        <w:t>Psychosocial determinants of stages of change and physical activity among adults with physical disabilities</w:t>
      </w:r>
      <w:r>
        <w:t xml:space="preserve">. Requested $10,000 from the Faculty Research Grant Program Individual Proposal. Submitted </w:t>
      </w:r>
      <w:proofErr w:type="gramStart"/>
      <w:r>
        <w:t>April,</w:t>
      </w:r>
      <w:proofErr w:type="gramEnd"/>
      <w:r>
        <w:t xml:space="preserve"> 2005. Not funded.</w:t>
      </w:r>
    </w:p>
    <w:p w14:paraId="505D75CE" w14:textId="77777777" w:rsidR="002D164B" w:rsidRDefault="002D164B" w:rsidP="00680548">
      <w:pPr>
        <w:tabs>
          <w:tab w:val="left" w:pos="-720"/>
        </w:tabs>
        <w:suppressAutoHyphens/>
        <w:ind w:left="720" w:hanging="720"/>
      </w:pPr>
    </w:p>
    <w:p w14:paraId="2C7D3DA6" w14:textId="77777777" w:rsidR="00CC3019" w:rsidRDefault="00CC3019" w:rsidP="00680548">
      <w:pPr>
        <w:tabs>
          <w:tab w:val="left" w:pos="-720"/>
        </w:tabs>
        <w:suppressAutoHyphens/>
        <w:ind w:left="720" w:hanging="720"/>
      </w:pPr>
      <w:r>
        <w:t xml:space="preserve">Solmon, M.A., Ellis Gardner, R., Harrison, L., Johnson, L., </w:t>
      </w:r>
      <w:r>
        <w:rPr>
          <w:b/>
        </w:rPr>
        <w:t>Kosma, M</w:t>
      </w:r>
      <w:r>
        <w:t xml:space="preserve">., Tuuri, G., &amp; Wood, R.H. (2004). </w:t>
      </w:r>
      <w:r>
        <w:rPr>
          <w:i/>
        </w:rPr>
        <w:t>Using a structural equation model to examine relationships between the built environment, health behaviors, and obesity in a diverse community</w:t>
      </w:r>
      <w:r>
        <w:t xml:space="preserve">. Requested $392,500 from the National Institutes of Health. Submitted </w:t>
      </w:r>
      <w:proofErr w:type="gramStart"/>
      <w:r>
        <w:t>December,</w:t>
      </w:r>
      <w:proofErr w:type="gramEnd"/>
      <w:r>
        <w:t xml:space="preserve"> 2004. Not funded.</w:t>
      </w:r>
    </w:p>
    <w:p w14:paraId="5BB2CCAA" w14:textId="77777777" w:rsidR="006A4C5A" w:rsidRDefault="006A4C5A" w:rsidP="00680548">
      <w:pPr>
        <w:tabs>
          <w:tab w:val="left" w:pos="-720"/>
        </w:tabs>
        <w:suppressAutoHyphens/>
        <w:ind w:left="720" w:hanging="720"/>
      </w:pPr>
    </w:p>
    <w:p w14:paraId="75627AE8" w14:textId="77777777" w:rsidR="00CC3019" w:rsidRDefault="00CC3019">
      <w:pPr>
        <w:tabs>
          <w:tab w:val="left" w:pos="-720"/>
        </w:tabs>
        <w:suppressAutoHyphens/>
        <w:ind w:left="720" w:hanging="720"/>
      </w:pPr>
      <w:r>
        <w:rPr>
          <w:b/>
        </w:rPr>
        <w:t>Kosma, M</w:t>
      </w:r>
      <w:r>
        <w:t xml:space="preserve">. (2004). </w:t>
      </w:r>
      <w:r>
        <w:rPr>
          <w:i/>
        </w:rPr>
        <w:t>A web-based physical activity motivational program for adults with physical disabilities</w:t>
      </w:r>
      <w:r>
        <w:t xml:space="preserve">. Requested $10,000 from the American College of Sports Medicine Foundation. Submitted </w:t>
      </w:r>
      <w:proofErr w:type="gramStart"/>
      <w:r>
        <w:t>January,</w:t>
      </w:r>
      <w:proofErr w:type="gramEnd"/>
      <w:r>
        <w:t xml:space="preserve"> 2004. Not funded.</w:t>
      </w:r>
    </w:p>
    <w:p w14:paraId="5E121EB9" w14:textId="77777777" w:rsidR="00CC3019" w:rsidRDefault="00CC3019">
      <w:pPr>
        <w:tabs>
          <w:tab w:val="left" w:pos="-720"/>
        </w:tabs>
        <w:suppressAutoHyphens/>
      </w:pPr>
    </w:p>
    <w:p w14:paraId="78319691" w14:textId="77777777" w:rsidR="00CC3019" w:rsidRDefault="00CC3019">
      <w:pPr>
        <w:tabs>
          <w:tab w:val="left" w:pos="-720"/>
        </w:tabs>
        <w:suppressAutoHyphens/>
        <w:ind w:left="720" w:hanging="720"/>
      </w:pPr>
      <w:r>
        <w:rPr>
          <w:b/>
        </w:rPr>
        <w:t>Kosma, M</w:t>
      </w:r>
      <w:r>
        <w:t xml:space="preserve">. (2002). </w:t>
      </w:r>
      <w:r>
        <w:rPr>
          <w:i/>
        </w:rPr>
        <w:t>A web-based physical activity motivational intervention for adults with physical disabilities</w:t>
      </w:r>
      <w:r>
        <w:t xml:space="preserve">. Requested $3,000 from the Northwest Health Foundation. Submitted </w:t>
      </w:r>
      <w:proofErr w:type="gramStart"/>
      <w:r>
        <w:t>October,</w:t>
      </w:r>
      <w:proofErr w:type="gramEnd"/>
      <w:r>
        <w:t xml:space="preserve"> 2002. Not funded.</w:t>
      </w:r>
    </w:p>
    <w:p w14:paraId="216A2014" w14:textId="77777777" w:rsidR="00D674CA" w:rsidRDefault="00D674CA">
      <w:pPr>
        <w:tabs>
          <w:tab w:val="left" w:pos="-720"/>
        </w:tabs>
        <w:suppressAutoHyphens/>
        <w:rPr>
          <w:b/>
          <w:u w:val="single"/>
        </w:rPr>
      </w:pPr>
    </w:p>
    <w:p w14:paraId="7F5D6C37" w14:textId="77777777" w:rsidR="00CC3019" w:rsidRDefault="009A0979">
      <w:pPr>
        <w:tabs>
          <w:tab w:val="left" w:pos="-720"/>
        </w:tabs>
        <w:suppressAutoHyphens/>
        <w:rPr>
          <w:b/>
          <w:u w:val="single"/>
        </w:rPr>
      </w:pPr>
      <w:r>
        <w:rPr>
          <w:b/>
          <w:u w:val="single"/>
        </w:rPr>
        <w:br w:type="page"/>
      </w:r>
      <w:r w:rsidR="00CC3019">
        <w:rPr>
          <w:b/>
          <w:u w:val="single"/>
        </w:rPr>
        <w:lastRenderedPageBreak/>
        <w:t xml:space="preserve">FUNDED TRAVEL </w:t>
      </w:r>
      <w:r w:rsidR="00901CA4">
        <w:rPr>
          <w:b/>
          <w:u w:val="single"/>
        </w:rPr>
        <w:t xml:space="preserve">RESEARCH </w:t>
      </w:r>
      <w:r w:rsidR="00CC3019">
        <w:rPr>
          <w:b/>
          <w:u w:val="single"/>
        </w:rPr>
        <w:t>GRANTS</w:t>
      </w:r>
    </w:p>
    <w:p w14:paraId="3E0D68BA" w14:textId="77777777" w:rsidR="00CC3019" w:rsidRDefault="00CC3019">
      <w:pPr>
        <w:tabs>
          <w:tab w:val="left" w:pos="-720"/>
        </w:tabs>
        <w:suppressAutoHyphens/>
        <w:rPr>
          <w:b/>
        </w:rPr>
      </w:pPr>
    </w:p>
    <w:p w14:paraId="23776D08" w14:textId="77777777" w:rsidR="00C14C23" w:rsidRPr="00C14C23" w:rsidRDefault="00C14C23" w:rsidP="007A7EBA">
      <w:pPr>
        <w:tabs>
          <w:tab w:val="left" w:pos="-720"/>
        </w:tabs>
        <w:suppressAutoHyphens/>
        <w:ind w:left="720" w:hanging="720"/>
      </w:pPr>
      <w:r>
        <w:rPr>
          <w:b/>
          <w:bCs/>
        </w:rPr>
        <w:t xml:space="preserve">Kosma, M. </w:t>
      </w:r>
      <w:r w:rsidRPr="00C14C23">
        <w:t xml:space="preserve">(2023). </w:t>
      </w:r>
      <w:r w:rsidR="0079675B" w:rsidRPr="00E77FFD">
        <w:rPr>
          <w:i/>
          <w:iCs/>
        </w:rPr>
        <w:t>Physical theater, embodiment, mental health, and the love of movement</w:t>
      </w:r>
      <w:r w:rsidR="0079675B">
        <w:t xml:space="preserve">. </w:t>
      </w:r>
      <w:r w:rsidR="00567510" w:rsidRPr="00567510">
        <w:rPr>
          <w:bCs/>
        </w:rPr>
        <w:t>Provost’s Fund for Innovation in Research</w:t>
      </w:r>
      <w:r w:rsidR="00567510">
        <w:rPr>
          <w:bCs/>
        </w:rPr>
        <w:t xml:space="preserve"> – Faculty Travel Grant. </w:t>
      </w:r>
      <w:r w:rsidR="00545975" w:rsidRPr="00545975">
        <w:rPr>
          <w:bCs/>
        </w:rPr>
        <w:t xml:space="preserve">Awarded to present in the </w:t>
      </w:r>
      <w:r w:rsidR="00545975">
        <w:rPr>
          <w:bCs/>
        </w:rPr>
        <w:t xml:space="preserve">2023 </w:t>
      </w:r>
      <w:r w:rsidR="00545975" w:rsidRPr="00545975">
        <w:rPr>
          <w:bCs/>
        </w:rPr>
        <w:t xml:space="preserve">research consortium of the SHAPE America </w:t>
      </w:r>
      <w:r w:rsidR="00545975">
        <w:rPr>
          <w:bCs/>
        </w:rPr>
        <w:t>National Convention</w:t>
      </w:r>
      <w:r w:rsidR="00545975" w:rsidRPr="00545975">
        <w:rPr>
          <w:bCs/>
        </w:rPr>
        <w:t xml:space="preserve"> in</w:t>
      </w:r>
      <w:r w:rsidR="00545975">
        <w:rPr>
          <w:bCs/>
        </w:rPr>
        <w:t xml:space="preserve"> Seattle, WA.</w:t>
      </w:r>
      <w:r w:rsidR="00BA02F1">
        <w:rPr>
          <w:bCs/>
        </w:rPr>
        <w:t xml:space="preserve"> Amount requested, $1,000. Amount funded, $1,000.</w:t>
      </w:r>
    </w:p>
    <w:p w14:paraId="379E8DFE" w14:textId="77777777" w:rsidR="00C14C23" w:rsidRDefault="00C14C23" w:rsidP="007A7EBA">
      <w:pPr>
        <w:tabs>
          <w:tab w:val="left" w:pos="-720"/>
        </w:tabs>
        <w:suppressAutoHyphens/>
        <w:ind w:left="720" w:hanging="720"/>
        <w:rPr>
          <w:b/>
          <w:bCs/>
        </w:rPr>
      </w:pPr>
    </w:p>
    <w:p w14:paraId="58BA2B0E" w14:textId="77777777" w:rsidR="004C1CBD" w:rsidRPr="004C1CBD" w:rsidRDefault="004C1CBD" w:rsidP="007A7EBA">
      <w:pPr>
        <w:tabs>
          <w:tab w:val="left" w:pos="-720"/>
        </w:tabs>
        <w:suppressAutoHyphens/>
        <w:ind w:left="720" w:hanging="720"/>
      </w:pPr>
      <w:r w:rsidRPr="004C1CBD">
        <w:rPr>
          <w:b/>
          <w:bCs/>
        </w:rPr>
        <w:t xml:space="preserve">Kosma, M. </w:t>
      </w:r>
      <w:r w:rsidRPr="004C1CBD">
        <w:rPr>
          <w:bCs/>
        </w:rPr>
        <w:t>(20</w:t>
      </w:r>
      <w:r>
        <w:rPr>
          <w:bCs/>
        </w:rPr>
        <w:t>22</w:t>
      </w:r>
      <w:r w:rsidRPr="004C1CBD">
        <w:rPr>
          <w:bCs/>
        </w:rPr>
        <w:t>). CHSE Dean’s Faculty Research &amp; Travel Grant Program.</w:t>
      </w:r>
      <w:r w:rsidR="007B0976">
        <w:rPr>
          <w:bCs/>
        </w:rPr>
        <w:t xml:space="preserve"> </w:t>
      </w:r>
      <w:bookmarkStart w:id="43" w:name="_Hlk128163978"/>
      <w:r w:rsidR="007B0976" w:rsidRPr="007B0976">
        <w:rPr>
          <w:bCs/>
        </w:rPr>
        <w:t xml:space="preserve">Awarded to present at the </w:t>
      </w:r>
      <w:bookmarkEnd w:id="43"/>
      <w:r w:rsidR="007B0976" w:rsidRPr="007B0976">
        <w:rPr>
          <w:bCs/>
        </w:rPr>
        <w:t>1</w:t>
      </w:r>
      <w:r w:rsidR="007B0976">
        <w:rPr>
          <w:bCs/>
        </w:rPr>
        <w:t>8</w:t>
      </w:r>
      <w:r w:rsidR="007B0976" w:rsidRPr="007B0976">
        <w:rPr>
          <w:bCs/>
          <w:vertAlign w:val="superscript"/>
        </w:rPr>
        <w:t>th</w:t>
      </w:r>
      <w:r w:rsidR="007B0976" w:rsidRPr="007B0976">
        <w:rPr>
          <w:bCs/>
        </w:rPr>
        <w:t xml:space="preserve"> Annual International Conference on Sport and Exercise Science, Athens Institute for Education and Research (ATINER), Athens, Greece.</w:t>
      </w:r>
      <w:r w:rsidR="004D1463">
        <w:rPr>
          <w:bCs/>
        </w:rPr>
        <w:t xml:space="preserve"> Amount requested, $2,770.</w:t>
      </w:r>
      <w:r w:rsidR="00675DA3">
        <w:rPr>
          <w:bCs/>
        </w:rPr>
        <w:t xml:space="preserve"> Amount funded, $2,000.</w:t>
      </w:r>
    </w:p>
    <w:p w14:paraId="7912937F" w14:textId="77777777" w:rsidR="004C1CBD" w:rsidRDefault="004C1CBD" w:rsidP="007A7EBA">
      <w:pPr>
        <w:tabs>
          <w:tab w:val="left" w:pos="-720"/>
        </w:tabs>
        <w:suppressAutoHyphens/>
        <w:ind w:left="720" w:hanging="720"/>
        <w:rPr>
          <w:b/>
          <w:bCs/>
        </w:rPr>
      </w:pPr>
    </w:p>
    <w:p w14:paraId="58B1600D" w14:textId="77777777" w:rsidR="00D65683" w:rsidRPr="00D65683" w:rsidRDefault="00D65683" w:rsidP="007A7EBA">
      <w:pPr>
        <w:tabs>
          <w:tab w:val="left" w:pos="-720"/>
        </w:tabs>
        <w:suppressAutoHyphens/>
        <w:ind w:left="720" w:hanging="720"/>
      </w:pPr>
      <w:r>
        <w:rPr>
          <w:b/>
          <w:bCs/>
        </w:rPr>
        <w:t xml:space="preserve">Kosma, M. </w:t>
      </w:r>
      <w:r>
        <w:t xml:space="preserve">(2020). </w:t>
      </w:r>
      <w:r w:rsidRPr="00D65683">
        <w:t>LSU Faculty Travel Grant. Awarded to present in the research consortium of the SHAPE America conference in S</w:t>
      </w:r>
      <w:r>
        <w:t>alt Lake City</w:t>
      </w:r>
      <w:r w:rsidRPr="00D65683">
        <w:t xml:space="preserve">, </w:t>
      </w:r>
      <w:r>
        <w:t>UT</w:t>
      </w:r>
      <w:r w:rsidRPr="00D65683">
        <w:t>. Accepted January 20</w:t>
      </w:r>
      <w:r w:rsidR="001D10BB">
        <w:t>20</w:t>
      </w:r>
      <w:r w:rsidRPr="00D65683">
        <w:t>, $750.</w:t>
      </w:r>
    </w:p>
    <w:p w14:paraId="27BEC8BD" w14:textId="77777777" w:rsidR="00D65683" w:rsidRDefault="00D65683" w:rsidP="007A7EBA">
      <w:pPr>
        <w:tabs>
          <w:tab w:val="left" w:pos="-720"/>
        </w:tabs>
        <w:suppressAutoHyphens/>
        <w:ind w:left="720" w:hanging="720"/>
        <w:rPr>
          <w:b/>
          <w:bCs/>
        </w:rPr>
      </w:pPr>
    </w:p>
    <w:p w14:paraId="5D27B15B" w14:textId="77777777" w:rsidR="00144094" w:rsidRDefault="007153F0" w:rsidP="00144094">
      <w:pPr>
        <w:tabs>
          <w:tab w:val="left" w:pos="-720"/>
        </w:tabs>
        <w:suppressAutoHyphens/>
        <w:ind w:left="720" w:hanging="720"/>
        <w:rPr>
          <w:bCs/>
        </w:rPr>
      </w:pPr>
      <w:bookmarkStart w:id="44" w:name="_Hlk104146720"/>
      <w:r>
        <w:rPr>
          <w:b/>
          <w:bCs/>
        </w:rPr>
        <w:t xml:space="preserve">Kosma, M. </w:t>
      </w:r>
      <w:r>
        <w:rPr>
          <w:bCs/>
        </w:rPr>
        <w:t xml:space="preserve">(2019). </w:t>
      </w:r>
      <w:r w:rsidRPr="007153F0">
        <w:rPr>
          <w:bCs/>
        </w:rPr>
        <w:t>CHSE Dean’s Faculty Research &amp; Travel Grant Program.</w:t>
      </w:r>
      <w:r>
        <w:rPr>
          <w:bCs/>
        </w:rPr>
        <w:t xml:space="preserve"> </w:t>
      </w:r>
      <w:bookmarkStart w:id="45" w:name="_Hlk104146747"/>
      <w:bookmarkEnd w:id="44"/>
      <w:r w:rsidRPr="007153F0">
        <w:rPr>
          <w:bCs/>
        </w:rPr>
        <w:t>Awarded to present at the</w:t>
      </w:r>
      <w:r>
        <w:rPr>
          <w:bCs/>
        </w:rPr>
        <w:t xml:space="preserve"> </w:t>
      </w:r>
      <w:r w:rsidRPr="007153F0">
        <w:rPr>
          <w:bCs/>
        </w:rPr>
        <w:t>15</w:t>
      </w:r>
      <w:r w:rsidRPr="007153F0">
        <w:rPr>
          <w:bCs/>
          <w:vertAlign w:val="superscript"/>
        </w:rPr>
        <w:t>th</w:t>
      </w:r>
      <w:r w:rsidRPr="007153F0">
        <w:rPr>
          <w:bCs/>
        </w:rPr>
        <w:t xml:space="preserve"> Annual International Conference on Sport and Exercise Science, Athens Institute for Education and Research (ATINER), Athens, Greece</w:t>
      </w:r>
      <w:r>
        <w:rPr>
          <w:bCs/>
        </w:rPr>
        <w:t>.</w:t>
      </w:r>
      <w:bookmarkEnd w:id="45"/>
      <w:r>
        <w:rPr>
          <w:bCs/>
        </w:rPr>
        <w:t xml:space="preserve"> Accepted August 2019, $</w:t>
      </w:r>
      <w:r w:rsidR="00AC7882">
        <w:rPr>
          <w:bCs/>
        </w:rPr>
        <w:t>1,</w:t>
      </w:r>
      <w:r w:rsidR="00FF3D6E">
        <w:rPr>
          <w:bCs/>
        </w:rPr>
        <w:t>993</w:t>
      </w:r>
      <w:r>
        <w:rPr>
          <w:bCs/>
        </w:rPr>
        <w:t>.</w:t>
      </w:r>
    </w:p>
    <w:p w14:paraId="56CBE0D3" w14:textId="77777777" w:rsidR="00144094" w:rsidRDefault="00144094" w:rsidP="00144094">
      <w:pPr>
        <w:tabs>
          <w:tab w:val="left" w:pos="-720"/>
        </w:tabs>
        <w:suppressAutoHyphens/>
        <w:ind w:left="720" w:hanging="720"/>
        <w:rPr>
          <w:bCs/>
        </w:rPr>
      </w:pPr>
    </w:p>
    <w:p w14:paraId="667CE6A7" w14:textId="77777777" w:rsidR="00AA024C" w:rsidRPr="00AA024C" w:rsidRDefault="006E57D5" w:rsidP="007A7EBA">
      <w:pPr>
        <w:tabs>
          <w:tab w:val="left" w:pos="-720"/>
        </w:tabs>
        <w:suppressAutoHyphens/>
        <w:ind w:left="720" w:hanging="720"/>
        <w:rPr>
          <w:bCs/>
        </w:rPr>
      </w:pPr>
      <w:r>
        <w:rPr>
          <w:b/>
          <w:bCs/>
        </w:rPr>
        <w:t>Kosma, M.</w:t>
      </w:r>
      <w:r w:rsidR="00AA024C">
        <w:rPr>
          <w:b/>
          <w:bCs/>
        </w:rPr>
        <w:t xml:space="preserve"> </w:t>
      </w:r>
      <w:r w:rsidR="00AA024C">
        <w:rPr>
          <w:bCs/>
        </w:rPr>
        <w:t xml:space="preserve">(2019). CHSE Dean’s </w:t>
      </w:r>
      <w:r w:rsidR="00AA024C" w:rsidRPr="00AA024C">
        <w:rPr>
          <w:bCs/>
        </w:rPr>
        <w:t>Faculty Research &amp; Travel Grant Program</w:t>
      </w:r>
      <w:r w:rsidR="00AA024C">
        <w:rPr>
          <w:bCs/>
        </w:rPr>
        <w:t xml:space="preserve">. </w:t>
      </w:r>
      <w:bookmarkStart w:id="46" w:name="_Hlk17805254"/>
      <w:r w:rsidR="00AA024C">
        <w:rPr>
          <w:bCs/>
        </w:rPr>
        <w:t xml:space="preserve">Awarded to present at the </w:t>
      </w:r>
      <w:bookmarkEnd w:id="46"/>
      <w:r w:rsidR="00AA024C">
        <w:rPr>
          <w:bCs/>
        </w:rPr>
        <w:t>National Conventi</w:t>
      </w:r>
      <w:r w:rsidR="00DC0FA7">
        <w:rPr>
          <w:bCs/>
        </w:rPr>
        <w:t>on of SHAPE America in Tampa, FL</w:t>
      </w:r>
      <w:r w:rsidR="00AA024C">
        <w:rPr>
          <w:bCs/>
        </w:rPr>
        <w:t xml:space="preserve">. </w:t>
      </w:r>
      <w:r w:rsidR="00A75CFE">
        <w:rPr>
          <w:bCs/>
        </w:rPr>
        <w:t xml:space="preserve">Accepted </w:t>
      </w:r>
      <w:r w:rsidR="003A576A">
        <w:rPr>
          <w:bCs/>
        </w:rPr>
        <w:t>February</w:t>
      </w:r>
      <w:r w:rsidR="00A75CFE">
        <w:rPr>
          <w:bCs/>
        </w:rPr>
        <w:t xml:space="preserve"> 2019, $</w:t>
      </w:r>
      <w:r w:rsidR="00AA024C">
        <w:rPr>
          <w:bCs/>
        </w:rPr>
        <w:t>500.</w:t>
      </w:r>
    </w:p>
    <w:p w14:paraId="60A97300" w14:textId="77777777" w:rsidR="00AA024C" w:rsidRDefault="00AA024C" w:rsidP="007A7EBA">
      <w:pPr>
        <w:tabs>
          <w:tab w:val="left" w:pos="-720"/>
        </w:tabs>
        <w:suppressAutoHyphens/>
        <w:ind w:left="720" w:hanging="720"/>
        <w:rPr>
          <w:b/>
          <w:bCs/>
        </w:rPr>
      </w:pPr>
    </w:p>
    <w:p w14:paraId="5FADBB23" w14:textId="77777777" w:rsidR="00901CA4" w:rsidRPr="00901CA4" w:rsidRDefault="00901CA4" w:rsidP="007A7EBA">
      <w:pPr>
        <w:tabs>
          <w:tab w:val="left" w:pos="-720"/>
        </w:tabs>
        <w:suppressAutoHyphens/>
        <w:ind w:left="720" w:hanging="720"/>
        <w:rPr>
          <w:bCs/>
        </w:rPr>
      </w:pPr>
      <w:r w:rsidRPr="00901CA4">
        <w:rPr>
          <w:b/>
          <w:bCs/>
        </w:rPr>
        <w:t>Kosma, M</w:t>
      </w:r>
      <w:r w:rsidRPr="00901CA4">
        <w:rPr>
          <w:bCs/>
        </w:rPr>
        <w:t xml:space="preserve">. </w:t>
      </w:r>
      <w:r>
        <w:rPr>
          <w:bCs/>
        </w:rPr>
        <w:t>(2017</w:t>
      </w:r>
      <w:r w:rsidRPr="00901CA4">
        <w:rPr>
          <w:bCs/>
        </w:rPr>
        <w:t xml:space="preserve">). CHSE Dean’s Auxiliary Travel Research and Travel Proposal. Awarded to present at the </w:t>
      </w:r>
      <w:r w:rsidR="00C32AC6">
        <w:rPr>
          <w:bCs/>
        </w:rPr>
        <w:t>13</w:t>
      </w:r>
      <w:r w:rsidRPr="00901CA4">
        <w:rPr>
          <w:bCs/>
          <w:vertAlign w:val="superscript"/>
        </w:rPr>
        <w:t>th</w:t>
      </w:r>
      <w:r w:rsidRPr="00901CA4">
        <w:rPr>
          <w:bCs/>
        </w:rPr>
        <w:t> Annual International Conference on Kinesiology and Exercise Sciences, Athens Institute for Education and Research (ATINER), Athens, Greece.</w:t>
      </w:r>
      <w:r w:rsidR="002844E2">
        <w:rPr>
          <w:bCs/>
        </w:rPr>
        <w:t xml:space="preserve"> Accepted </w:t>
      </w:r>
      <w:r w:rsidR="003A576A">
        <w:rPr>
          <w:bCs/>
        </w:rPr>
        <w:t>July</w:t>
      </w:r>
      <w:r w:rsidR="00E91300">
        <w:rPr>
          <w:bCs/>
        </w:rPr>
        <w:t xml:space="preserve"> 2017</w:t>
      </w:r>
      <w:r w:rsidR="002844E2">
        <w:rPr>
          <w:bCs/>
        </w:rPr>
        <w:t>, $2,50</w:t>
      </w:r>
      <w:r w:rsidRPr="00901CA4">
        <w:rPr>
          <w:bCs/>
        </w:rPr>
        <w:t>0.</w:t>
      </w:r>
    </w:p>
    <w:p w14:paraId="26F11C63" w14:textId="77777777" w:rsidR="00901CA4" w:rsidRDefault="00901CA4" w:rsidP="007A7EBA">
      <w:pPr>
        <w:tabs>
          <w:tab w:val="left" w:pos="-720"/>
        </w:tabs>
        <w:suppressAutoHyphens/>
        <w:ind w:left="720" w:hanging="720"/>
        <w:rPr>
          <w:b/>
          <w:bCs/>
        </w:rPr>
      </w:pPr>
    </w:p>
    <w:p w14:paraId="0ADAC04F" w14:textId="77777777" w:rsidR="00EA7072" w:rsidRPr="00EA7072" w:rsidRDefault="00EA7072" w:rsidP="007A7EBA">
      <w:pPr>
        <w:tabs>
          <w:tab w:val="left" w:pos="-720"/>
        </w:tabs>
        <w:suppressAutoHyphens/>
        <w:ind w:left="720" w:hanging="720"/>
      </w:pPr>
      <w:r w:rsidRPr="00EA7072">
        <w:rPr>
          <w:b/>
          <w:bCs/>
        </w:rPr>
        <w:t xml:space="preserve">Kosma, M. </w:t>
      </w:r>
      <w:r>
        <w:rPr>
          <w:bCs/>
        </w:rPr>
        <w:t>(2016</w:t>
      </w:r>
      <w:r w:rsidRPr="00EA7072">
        <w:rPr>
          <w:bCs/>
        </w:rPr>
        <w:t xml:space="preserve">). CHSE Dean’s Auxiliary Travel Research and Travel Proposal. </w:t>
      </w:r>
      <w:r>
        <w:rPr>
          <w:bCs/>
        </w:rPr>
        <w:t xml:space="preserve">Awarded to present at the </w:t>
      </w:r>
      <w:r w:rsidRPr="00EA7072">
        <w:rPr>
          <w:bCs/>
        </w:rPr>
        <w:t>12</w:t>
      </w:r>
      <w:r w:rsidRPr="00EA7072">
        <w:rPr>
          <w:bCs/>
          <w:vertAlign w:val="superscript"/>
        </w:rPr>
        <w:t>th</w:t>
      </w:r>
      <w:r w:rsidRPr="00EA7072">
        <w:rPr>
          <w:bCs/>
        </w:rPr>
        <w:t> Annual International Conference on Kinesiology and Exercise Sciences, Athens Institute for Education and Research (ATINER), Athens, Greece.</w:t>
      </w:r>
      <w:r w:rsidR="00893039">
        <w:rPr>
          <w:bCs/>
        </w:rPr>
        <w:t xml:space="preserve"> Accepted </w:t>
      </w:r>
      <w:r w:rsidR="00BD4928">
        <w:rPr>
          <w:bCs/>
        </w:rPr>
        <w:t>March</w:t>
      </w:r>
      <w:r w:rsidR="00893039">
        <w:rPr>
          <w:bCs/>
        </w:rPr>
        <w:t xml:space="preserve"> 2016, $1,000.</w:t>
      </w:r>
    </w:p>
    <w:p w14:paraId="05104EF9" w14:textId="77777777" w:rsidR="00EA7072" w:rsidRDefault="00EA7072" w:rsidP="007A7EBA">
      <w:pPr>
        <w:tabs>
          <w:tab w:val="left" w:pos="-720"/>
        </w:tabs>
        <w:suppressAutoHyphens/>
        <w:ind w:left="720" w:hanging="720"/>
        <w:rPr>
          <w:b/>
        </w:rPr>
      </w:pPr>
    </w:p>
    <w:p w14:paraId="5DB269BE" w14:textId="77777777" w:rsidR="007072AF" w:rsidRPr="007072AF" w:rsidRDefault="007072AF" w:rsidP="007A7EBA">
      <w:pPr>
        <w:tabs>
          <w:tab w:val="left" w:pos="-720"/>
        </w:tabs>
        <w:suppressAutoHyphens/>
        <w:ind w:left="720" w:hanging="720"/>
      </w:pPr>
      <w:r w:rsidRPr="007072AF">
        <w:rPr>
          <w:b/>
        </w:rPr>
        <w:t>Kosma, M</w:t>
      </w:r>
      <w:r>
        <w:t>. (2015</w:t>
      </w:r>
      <w:r w:rsidRPr="007072AF">
        <w:t xml:space="preserve">). </w:t>
      </w:r>
      <w:bookmarkStart w:id="47" w:name="_Hlk31566600"/>
      <w:r w:rsidRPr="007072AF">
        <w:t>LSU Faculty Travel Grant. Awarded to present in the research c</w:t>
      </w:r>
      <w:r w:rsidR="00826AEF">
        <w:t>onsortium of the SHAPE America conference in</w:t>
      </w:r>
      <w:r>
        <w:t xml:space="preserve"> Seattle</w:t>
      </w:r>
      <w:r w:rsidRPr="007072AF">
        <w:t xml:space="preserve">, </w:t>
      </w:r>
      <w:r>
        <w:t>WA. Accepted January 2015</w:t>
      </w:r>
      <w:r w:rsidRPr="007072AF">
        <w:t>, $750.</w:t>
      </w:r>
      <w:bookmarkEnd w:id="47"/>
    </w:p>
    <w:p w14:paraId="208F7C36" w14:textId="77777777" w:rsidR="007072AF" w:rsidRDefault="007072AF" w:rsidP="007A7EBA">
      <w:pPr>
        <w:tabs>
          <w:tab w:val="left" w:pos="-720"/>
        </w:tabs>
        <w:suppressAutoHyphens/>
        <w:ind w:left="720" w:hanging="720"/>
        <w:rPr>
          <w:b/>
        </w:rPr>
      </w:pPr>
    </w:p>
    <w:p w14:paraId="3B9CE375" w14:textId="77777777" w:rsidR="00FD6927" w:rsidRDefault="00ED395D" w:rsidP="00FD6927">
      <w:pPr>
        <w:tabs>
          <w:tab w:val="left" w:pos="-720"/>
        </w:tabs>
        <w:suppressAutoHyphens/>
        <w:ind w:left="720" w:hanging="720"/>
        <w:rPr>
          <w:bCs/>
        </w:rPr>
      </w:pPr>
      <w:r w:rsidRPr="00826AEF">
        <w:rPr>
          <w:b/>
          <w:bCs/>
        </w:rPr>
        <w:t xml:space="preserve">Kosma, M. </w:t>
      </w:r>
      <w:r w:rsidRPr="00826AEF">
        <w:rPr>
          <w:bCs/>
        </w:rPr>
        <w:t>(2015).</w:t>
      </w:r>
      <w:r w:rsidRPr="00826AEF">
        <w:rPr>
          <w:b/>
          <w:bCs/>
        </w:rPr>
        <w:t xml:space="preserve"> </w:t>
      </w:r>
      <w:r w:rsidRPr="00826AEF">
        <w:rPr>
          <w:bCs/>
        </w:rPr>
        <w:t>CHSE Dean’s Auxiliary Travel Research and Travel Proposal.</w:t>
      </w:r>
      <w:r w:rsidRPr="00826AEF">
        <w:rPr>
          <w:b/>
          <w:bCs/>
        </w:rPr>
        <w:t xml:space="preserve"> </w:t>
      </w:r>
      <w:r w:rsidR="00826AEF" w:rsidRPr="00826AEF">
        <w:rPr>
          <w:bCs/>
        </w:rPr>
        <w:t>Awarded</w:t>
      </w:r>
      <w:r w:rsidR="00826AEF" w:rsidRPr="00826AEF">
        <w:rPr>
          <w:b/>
          <w:bCs/>
        </w:rPr>
        <w:t xml:space="preserve"> </w:t>
      </w:r>
      <w:r w:rsidR="00826AEF" w:rsidRPr="00826AEF">
        <w:rPr>
          <w:bCs/>
        </w:rPr>
        <w:t>to present in the research consortium of</w:t>
      </w:r>
      <w:r w:rsidRPr="00826AEF">
        <w:rPr>
          <w:bCs/>
        </w:rPr>
        <w:t xml:space="preserve"> </w:t>
      </w:r>
      <w:r w:rsidR="00826AEF">
        <w:rPr>
          <w:bCs/>
        </w:rPr>
        <w:t xml:space="preserve">the </w:t>
      </w:r>
      <w:r w:rsidRPr="00826AEF">
        <w:rPr>
          <w:bCs/>
        </w:rPr>
        <w:t>SHAPE America conference in Seattle, WA.</w:t>
      </w:r>
      <w:r w:rsidR="00025993">
        <w:rPr>
          <w:bCs/>
        </w:rPr>
        <w:t xml:space="preserve"> Accepted April 2015, $953</w:t>
      </w:r>
      <w:r w:rsidR="00826AEF">
        <w:rPr>
          <w:bCs/>
        </w:rPr>
        <w:t>.</w:t>
      </w:r>
    </w:p>
    <w:p w14:paraId="0CCED00E" w14:textId="77777777" w:rsidR="004754F4" w:rsidRDefault="004754F4" w:rsidP="00FD6927">
      <w:pPr>
        <w:tabs>
          <w:tab w:val="left" w:pos="-720"/>
        </w:tabs>
        <w:suppressAutoHyphens/>
        <w:ind w:left="720" w:hanging="720"/>
        <w:rPr>
          <w:bCs/>
        </w:rPr>
      </w:pPr>
    </w:p>
    <w:p w14:paraId="751066AD" w14:textId="77777777" w:rsidR="007A7EBA" w:rsidRPr="007A7EBA" w:rsidRDefault="007A7EBA" w:rsidP="007A7EBA">
      <w:pPr>
        <w:tabs>
          <w:tab w:val="left" w:pos="-720"/>
        </w:tabs>
        <w:suppressAutoHyphens/>
        <w:ind w:left="720" w:hanging="720"/>
      </w:pPr>
      <w:r w:rsidRPr="007A7EBA">
        <w:rPr>
          <w:b/>
        </w:rPr>
        <w:t>Kosma, M</w:t>
      </w:r>
      <w:r w:rsidRPr="007A7EBA">
        <w:t>. (2014). LSU Faculty Travel Grant. Awarded to present in the research consortium of the SHAPE America (</w:t>
      </w:r>
      <w:r w:rsidRPr="007A7EBA">
        <w:rPr>
          <w:i/>
        </w:rPr>
        <w:t>formerly</w:t>
      </w:r>
      <w:r w:rsidRPr="007A7EBA">
        <w:t>: American Alliance for Health, Physical Education, R</w:t>
      </w:r>
      <w:r>
        <w:t>ecreation and Dance) conference at</w:t>
      </w:r>
      <w:r w:rsidRPr="007A7EBA">
        <w:t xml:space="preserve"> St. Louis, MO. Accepted </w:t>
      </w:r>
      <w:r w:rsidR="00BD4928" w:rsidRPr="007A7EBA">
        <w:t>February</w:t>
      </w:r>
      <w:r w:rsidRPr="007A7EBA">
        <w:t xml:space="preserve"> 2014, $750.</w:t>
      </w:r>
    </w:p>
    <w:p w14:paraId="113FE087" w14:textId="77777777" w:rsidR="007A7EBA" w:rsidRDefault="007A7EBA">
      <w:pPr>
        <w:tabs>
          <w:tab w:val="left" w:pos="-720"/>
        </w:tabs>
        <w:suppressAutoHyphens/>
        <w:ind w:left="720" w:hanging="720"/>
        <w:rPr>
          <w:b/>
        </w:rPr>
      </w:pPr>
    </w:p>
    <w:p w14:paraId="5A956140" w14:textId="77777777" w:rsidR="003F386D" w:rsidRPr="003F386D" w:rsidRDefault="003F386D">
      <w:pPr>
        <w:tabs>
          <w:tab w:val="left" w:pos="-720"/>
        </w:tabs>
        <w:suppressAutoHyphens/>
        <w:ind w:left="720" w:hanging="720"/>
      </w:pPr>
      <w:r>
        <w:rPr>
          <w:b/>
        </w:rPr>
        <w:t xml:space="preserve">Kosma, M. </w:t>
      </w:r>
      <w:r w:rsidRPr="003F386D">
        <w:t xml:space="preserve">(2011). </w:t>
      </w:r>
      <w:r>
        <w:t xml:space="preserve">Honorarium ($300) </w:t>
      </w:r>
      <w:r w:rsidR="001329C3">
        <w:t>recipient</w:t>
      </w:r>
      <w:r>
        <w:t xml:space="preserve"> from the </w:t>
      </w:r>
      <w:r w:rsidR="00957E75">
        <w:t>College of Public Health and Human Sciences</w:t>
      </w:r>
      <w:r>
        <w:t xml:space="preserve"> at Oregon State University </w:t>
      </w:r>
      <w:proofErr w:type="gramStart"/>
      <w:r>
        <w:t>in order to</w:t>
      </w:r>
      <w:proofErr w:type="gramEnd"/>
      <w:r>
        <w:t xml:space="preserve"> discuss struggles in academia and ways to enhance </w:t>
      </w:r>
      <w:r w:rsidR="00957E75">
        <w:t xml:space="preserve">student </w:t>
      </w:r>
      <w:r>
        <w:t xml:space="preserve">success in </w:t>
      </w:r>
      <w:r w:rsidR="00957E75">
        <w:t>landing an academic position</w:t>
      </w:r>
      <w:r>
        <w:t>.</w:t>
      </w:r>
    </w:p>
    <w:p w14:paraId="2FC0B5A8" w14:textId="77777777" w:rsidR="003F386D" w:rsidRDefault="003F386D">
      <w:pPr>
        <w:tabs>
          <w:tab w:val="left" w:pos="-720"/>
        </w:tabs>
        <w:suppressAutoHyphens/>
        <w:ind w:left="720" w:hanging="720"/>
        <w:rPr>
          <w:b/>
        </w:rPr>
      </w:pPr>
    </w:p>
    <w:p w14:paraId="0F05CCF8" w14:textId="77777777" w:rsidR="003F386D" w:rsidRDefault="003F386D">
      <w:pPr>
        <w:tabs>
          <w:tab w:val="left" w:pos="-720"/>
        </w:tabs>
        <w:suppressAutoHyphens/>
        <w:ind w:left="720" w:hanging="720"/>
      </w:pPr>
      <w:r>
        <w:rPr>
          <w:b/>
        </w:rPr>
        <w:t xml:space="preserve">Kosma, M. </w:t>
      </w:r>
      <w:r w:rsidRPr="003F386D">
        <w:t>(2011).</w:t>
      </w:r>
      <w:r>
        <w:rPr>
          <w:b/>
        </w:rPr>
        <w:t xml:space="preserve"> </w:t>
      </w:r>
      <w:r w:rsidRPr="003F386D">
        <w:t>Oregon</w:t>
      </w:r>
      <w:r>
        <w:t xml:space="preserve"> State University </w:t>
      </w:r>
      <w:r w:rsidR="0057260B">
        <w:t xml:space="preserve">(OSU) </w:t>
      </w:r>
      <w:r>
        <w:t>Al</w:t>
      </w:r>
      <w:r w:rsidR="004D5DD7">
        <w:t>umni As</w:t>
      </w:r>
      <w:r w:rsidR="00022EF8">
        <w:t>sociation travel support ($870</w:t>
      </w:r>
      <w:r w:rsidR="004D5DD7">
        <w:t xml:space="preserve">) </w:t>
      </w:r>
      <w:proofErr w:type="gramStart"/>
      <w:r w:rsidR="004D5DD7">
        <w:t>in order</w:t>
      </w:r>
      <w:r>
        <w:t xml:space="preserve"> to</w:t>
      </w:r>
      <w:proofErr w:type="gramEnd"/>
      <w:r>
        <w:t xml:space="preserve"> </w:t>
      </w:r>
      <w:r w:rsidR="0057260B">
        <w:t xml:space="preserve">receive the 2011 OSU Young Alumni Award and </w:t>
      </w:r>
      <w:r>
        <w:t>present at the “</w:t>
      </w:r>
      <w:r w:rsidRPr="00026A78">
        <w:rPr>
          <w:i/>
        </w:rPr>
        <w:t>Classes without Quizzes</w:t>
      </w:r>
      <w:r>
        <w:t>” homecoming seminar at Oregon State University, Corvallis, OR</w:t>
      </w:r>
    </w:p>
    <w:p w14:paraId="6C94FEE3" w14:textId="77777777" w:rsidR="0011111A" w:rsidRDefault="0011111A">
      <w:pPr>
        <w:tabs>
          <w:tab w:val="left" w:pos="-720"/>
        </w:tabs>
        <w:suppressAutoHyphens/>
        <w:ind w:left="720" w:hanging="720"/>
      </w:pPr>
    </w:p>
    <w:p w14:paraId="2B033E88" w14:textId="77777777" w:rsidR="00C2567C" w:rsidRDefault="002237BB">
      <w:pPr>
        <w:tabs>
          <w:tab w:val="left" w:pos="-720"/>
        </w:tabs>
        <w:suppressAutoHyphens/>
        <w:ind w:left="720" w:hanging="720"/>
      </w:pPr>
      <w:r>
        <w:rPr>
          <w:b/>
        </w:rPr>
        <w:t xml:space="preserve">Faculty Advisor </w:t>
      </w:r>
      <w:r w:rsidR="00C2567C" w:rsidRPr="00C2567C">
        <w:t>(2010)</w:t>
      </w:r>
      <w:r>
        <w:t>.</w:t>
      </w:r>
      <w:r w:rsidR="00C2567C">
        <w:t xml:space="preserve"> Graduate Student Travel Award</w:t>
      </w:r>
      <w:r>
        <w:t xml:space="preserve"> (T. Kim)</w:t>
      </w:r>
      <w:r w:rsidR="00C2567C">
        <w:t xml:space="preserve">. Awarded to Mr. Kim to present his milestone paper at the North American Society for the Psychology of Sport and Physical Activity conference, Tucson, AZ. Accepted </w:t>
      </w:r>
      <w:r w:rsidR="003F5484">
        <w:t>June</w:t>
      </w:r>
      <w:r w:rsidR="00C2567C">
        <w:t xml:space="preserve"> 2010, $350.</w:t>
      </w:r>
    </w:p>
    <w:p w14:paraId="3682A8D2" w14:textId="77777777" w:rsidR="002451EA" w:rsidRDefault="002451EA">
      <w:pPr>
        <w:tabs>
          <w:tab w:val="left" w:pos="-720"/>
        </w:tabs>
        <w:suppressAutoHyphens/>
        <w:ind w:left="720" w:hanging="720"/>
      </w:pPr>
    </w:p>
    <w:p w14:paraId="4D9349B8" w14:textId="77777777" w:rsidR="003C4BA4" w:rsidRDefault="00F760D8">
      <w:pPr>
        <w:tabs>
          <w:tab w:val="left" w:pos="-720"/>
        </w:tabs>
        <w:suppressAutoHyphens/>
        <w:ind w:left="720" w:hanging="720"/>
      </w:pPr>
      <w:r>
        <w:rPr>
          <w:b/>
        </w:rPr>
        <w:lastRenderedPageBreak/>
        <w:t>Kosma, M.</w:t>
      </w:r>
      <w:r>
        <w:t xml:space="preserve"> (2009). College of Education Faculty Travel Grant. Awarded to present at the </w:t>
      </w:r>
      <w:r w:rsidRPr="003974E6">
        <w:t>International Conference of the Athens Institute for Education and Research (ATINER), Athens, Greece</w:t>
      </w:r>
      <w:r>
        <w:t xml:space="preserve">. Accepted </w:t>
      </w:r>
      <w:r w:rsidR="003F5484">
        <w:t>April</w:t>
      </w:r>
      <w:r>
        <w:t xml:space="preserve"> 2009, $1,000.</w:t>
      </w:r>
    </w:p>
    <w:p w14:paraId="267FF1FC" w14:textId="77777777" w:rsidR="00B21F43" w:rsidRDefault="00B21F43">
      <w:pPr>
        <w:tabs>
          <w:tab w:val="left" w:pos="-720"/>
        </w:tabs>
        <w:suppressAutoHyphens/>
        <w:ind w:left="720" w:hanging="720"/>
      </w:pPr>
    </w:p>
    <w:p w14:paraId="157317BB" w14:textId="77777777" w:rsidR="009E7DA1" w:rsidRDefault="009E7DA1">
      <w:pPr>
        <w:tabs>
          <w:tab w:val="left" w:pos="-720"/>
        </w:tabs>
        <w:suppressAutoHyphens/>
        <w:ind w:left="720" w:hanging="720"/>
      </w:pPr>
      <w:r>
        <w:rPr>
          <w:b/>
        </w:rPr>
        <w:t>Kosma, M.</w:t>
      </w:r>
      <w:r>
        <w:t xml:space="preserve"> (2009). LSU Faculty Travel Grant. Awarded to present at the American Alliance for Health Physical Education Recreation and Dance conference, Tampa, FL. </w:t>
      </w:r>
      <w:r w:rsidR="008260B2">
        <w:t xml:space="preserve">Accepted </w:t>
      </w:r>
      <w:r w:rsidR="003F5484">
        <w:t>February</w:t>
      </w:r>
      <w:r w:rsidR="008260B2">
        <w:t xml:space="preserve"> 2009,</w:t>
      </w:r>
      <w:r>
        <w:t xml:space="preserve"> $750.</w:t>
      </w:r>
    </w:p>
    <w:p w14:paraId="7B6229D6" w14:textId="77777777" w:rsidR="009E7DA1" w:rsidRDefault="009E7DA1">
      <w:pPr>
        <w:tabs>
          <w:tab w:val="left" w:pos="-720"/>
        </w:tabs>
        <w:suppressAutoHyphens/>
        <w:ind w:left="720" w:hanging="720"/>
        <w:rPr>
          <w:b/>
        </w:rPr>
      </w:pPr>
    </w:p>
    <w:p w14:paraId="7FEBECD3" w14:textId="77777777" w:rsidR="00CC3019" w:rsidRDefault="00CC3019" w:rsidP="00583CD1">
      <w:pPr>
        <w:tabs>
          <w:tab w:val="left" w:pos="-720"/>
        </w:tabs>
        <w:suppressAutoHyphens/>
        <w:ind w:left="720" w:hanging="720"/>
      </w:pPr>
      <w:r>
        <w:rPr>
          <w:b/>
        </w:rPr>
        <w:t>Kosma, M.</w:t>
      </w:r>
      <w:r>
        <w:t xml:space="preserve"> (2008). Oregon Health and Science University State of the Science Scholarship. Awarded to present at the State of the Science Conference on Health, Wellness, and Disability, Portland, OR.</w:t>
      </w:r>
    </w:p>
    <w:p w14:paraId="18E9650C" w14:textId="77777777" w:rsidR="0096082B" w:rsidRDefault="0096082B" w:rsidP="00583CD1">
      <w:pPr>
        <w:tabs>
          <w:tab w:val="left" w:pos="-720"/>
        </w:tabs>
        <w:suppressAutoHyphens/>
        <w:ind w:left="720" w:hanging="720"/>
      </w:pPr>
    </w:p>
    <w:p w14:paraId="4CD643B7" w14:textId="77777777" w:rsidR="00CC3019" w:rsidRDefault="00CC3019">
      <w:pPr>
        <w:tabs>
          <w:tab w:val="left" w:pos="-720"/>
        </w:tabs>
        <w:suppressAutoHyphens/>
        <w:ind w:left="720" w:hanging="720"/>
      </w:pPr>
      <w:r>
        <w:rPr>
          <w:b/>
        </w:rPr>
        <w:t>Kosma, M.</w:t>
      </w:r>
      <w:r>
        <w:t xml:space="preserve"> (2008). LSU Faculty Travel Grant. Awarded to present and be inducted as a fellow in the research consortium of the American Alliance for Health Physical Education Recreation and Dance conference, Fort Worth, TX.</w:t>
      </w:r>
      <w:r w:rsidR="00B54D74">
        <w:t xml:space="preserve"> Accepted </w:t>
      </w:r>
      <w:r w:rsidR="003F5484">
        <w:t>February</w:t>
      </w:r>
      <w:r w:rsidR="00B54D74">
        <w:t xml:space="preserve"> 2008, $750.</w:t>
      </w:r>
    </w:p>
    <w:p w14:paraId="52F0B2D3" w14:textId="77777777" w:rsidR="00CC3019" w:rsidRDefault="00CC3019">
      <w:pPr>
        <w:tabs>
          <w:tab w:val="left" w:pos="-720"/>
        </w:tabs>
        <w:suppressAutoHyphens/>
        <w:ind w:left="720" w:hanging="720"/>
        <w:rPr>
          <w:b/>
        </w:rPr>
      </w:pPr>
    </w:p>
    <w:p w14:paraId="77091F57" w14:textId="77777777" w:rsidR="00CC3019" w:rsidRDefault="00CC3019" w:rsidP="00701511">
      <w:pPr>
        <w:tabs>
          <w:tab w:val="left" w:pos="-720"/>
        </w:tabs>
        <w:suppressAutoHyphens/>
        <w:ind w:left="720" w:hanging="720"/>
      </w:pPr>
      <w:r>
        <w:rPr>
          <w:b/>
        </w:rPr>
        <w:t xml:space="preserve">Kosma, M. </w:t>
      </w:r>
      <w:r>
        <w:t xml:space="preserve">(2007). LSU College of Education Faculty Travel Grant. Awarded to present at the American Alliance for Health Physical Education Recreation and Dance conference, Baltimore, MD. Accepted </w:t>
      </w:r>
      <w:r w:rsidR="003F5484">
        <w:t>March</w:t>
      </w:r>
      <w:r>
        <w:t xml:space="preserve"> 2007, $500.</w:t>
      </w:r>
    </w:p>
    <w:p w14:paraId="340452E1" w14:textId="77777777" w:rsidR="00CE0C91" w:rsidRDefault="00CE0C91" w:rsidP="00701511">
      <w:pPr>
        <w:tabs>
          <w:tab w:val="left" w:pos="-720"/>
        </w:tabs>
        <w:suppressAutoHyphens/>
        <w:ind w:left="720" w:hanging="720"/>
      </w:pPr>
    </w:p>
    <w:p w14:paraId="24EC4866" w14:textId="77777777" w:rsidR="00CC3019" w:rsidRDefault="00CC3019" w:rsidP="0054256E">
      <w:pPr>
        <w:tabs>
          <w:tab w:val="left" w:pos="-720"/>
        </w:tabs>
        <w:suppressAutoHyphens/>
        <w:ind w:left="720" w:hanging="720"/>
      </w:pPr>
      <w:r>
        <w:rPr>
          <w:b/>
        </w:rPr>
        <w:t xml:space="preserve">Kosma, M. </w:t>
      </w:r>
      <w:r>
        <w:t xml:space="preserve">(2006). LSU Faculty Travel Grant. Awarded to present at the International Congress of Applied Psychology, Athens, Greece. Accepted </w:t>
      </w:r>
      <w:r w:rsidR="003F5484">
        <w:t>July</w:t>
      </w:r>
      <w:r>
        <w:t xml:space="preserve"> 2006, $1,000.</w:t>
      </w:r>
    </w:p>
    <w:p w14:paraId="17A22F8C" w14:textId="77777777" w:rsidR="00490ACB" w:rsidRDefault="00490ACB" w:rsidP="0054256E">
      <w:pPr>
        <w:tabs>
          <w:tab w:val="left" w:pos="-720"/>
        </w:tabs>
        <w:suppressAutoHyphens/>
        <w:ind w:left="720" w:hanging="720"/>
      </w:pPr>
    </w:p>
    <w:p w14:paraId="4406D411" w14:textId="77777777" w:rsidR="00CC3019" w:rsidRDefault="00CC3019">
      <w:pPr>
        <w:tabs>
          <w:tab w:val="left" w:pos="-720"/>
        </w:tabs>
        <w:suppressAutoHyphens/>
        <w:ind w:left="720" w:hanging="720"/>
      </w:pPr>
      <w:r>
        <w:rPr>
          <w:b/>
        </w:rPr>
        <w:t xml:space="preserve">Kosma, M. </w:t>
      </w:r>
      <w:r>
        <w:t xml:space="preserve">(2006). LSU Faculty Travel Grant. Awarded to present at the annual meeting of the American College of Sports Medicine and the North American Society for the Psychology of Sport and Physical Activity conference (joint meeting), Denver, CO. Accepted </w:t>
      </w:r>
      <w:r w:rsidR="003F5484">
        <w:t>February</w:t>
      </w:r>
      <w:r>
        <w:t xml:space="preserve"> 2006, $750.</w:t>
      </w:r>
    </w:p>
    <w:p w14:paraId="55027195" w14:textId="77777777" w:rsidR="00CC3019" w:rsidRDefault="00CC3019">
      <w:pPr>
        <w:tabs>
          <w:tab w:val="left" w:pos="-720"/>
        </w:tabs>
        <w:suppressAutoHyphens/>
        <w:rPr>
          <w:b/>
        </w:rPr>
      </w:pPr>
    </w:p>
    <w:p w14:paraId="59CC4010" w14:textId="77777777" w:rsidR="00CC3019" w:rsidRDefault="00CC3019" w:rsidP="000249E9">
      <w:pPr>
        <w:tabs>
          <w:tab w:val="left" w:pos="-720"/>
        </w:tabs>
        <w:suppressAutoHyphens/>
        <w:ind w:left="720" w:hanging="720"/>
      </w:pPr>
      <w:r>
        <w:rPr>
          <w:b/>
        </w:rPr>
        <w:t>Kosma, M.</w:t>
      </w:r>
      <w:r>
        <w:t xml:space="preserve"> (2004). LSU Teaching Enhancement Fund. Awarded to present at the North American Federation of Adapted Physical Activity conference, Thunder Bay, ON. Amount funded $400.</w:t>
      </w:r>
    </w:p>
    <w:p w14:paraId="0BC284FA" w14:textId="77777777" w:rsidR="00D65685" w:rsidRDefault="00D65685" w:rsidP="000249E9">
      <w:pPr>
        <w:tabs>
          <w:tab w:val="left" w:pos="-720"/>
        </w:tabs>
        <w:suppressAutoHyphens/>
        <w:ind w:left="720" w:hanging="720"/>
      </w:pPr>
    </w:p>
    <w:p w14:paraId="40741228" w14:textId="77777777" w:rsidR="00216A61" w:rsidRDefault="00CC3019" w:rsidP="002F2521">
      <w:pPr>
        <w:tabs>
          <w:tab w:val="left" w:pos="-720"/>
        </w:tabs>
        <w:suppressAutoHyphens/>
        <w:ind w:left="720" w:hanging="720"/>
      </w:pPr>
      <w:r>
        <w:rPr>
          <w:b/>
        </w:rPr>
        <w:t>Kosma, M.</w:t>
      </w:r>
      <w:r>
        <w:t xml:space="preserve"> (2004). LSU Faculty Travel Grant. Awarded to present at AIESEP Pre-Olympic Congress, Thessaloniki, Greece. Amount funded $1,000.</w:t>
      </w:r>
    </w:p>
    <w:p w14:paraId="3FE9703B" w14:textId="77777777" w:rsidR="00C177FC" w:rsidRDefault="00C177FC" w:rsidP="002F2521">
      <w:pPr>
        <w:tabs>
          <w:tab w:val="left" w:pos="-720"/>
        </w:tabs>
        <w:suppressAutoHyphens/>
        <w:ind w:left="720" w:hanging="720"/>
      </w:pPr>
    </w:p>
    <w:p w14:paraId="79837041" w14:textId="77777777" w:rsidR="00CC3019" w:rsidRDefault="00CC3019">
      <w:pPr>
        <w:tabs>
          <w:tab w:val="left" w:pos="-720"/>
        </w:tabs>
        <w:suppressAutoHyphens/>
        <w:ind w:left="720" w:hanging="720"/>
      </w:pPr>
      <w:r>
        <w:rPr>
          <w:b/>
        </w:rPr>
        <w:t>Kosma, M.</w:t>
      </w:r>
      <w:r>
        <w:t xml:space="preserve"> (2004). LSU Faculty Travel Grant. Awarded to present at the American Alliance for Health Physical Education Recreation and Dance conference, New Orleans, LA. Amount funded $580.</w:t>
      </w:r>
    </w:p>
    <w:p w14:paraId="4276723D" w14:textId="77777777" w:rsidR="00241266" w:rsidRDefault="00241266">
      <w:pPr>
        <w:tabs>
          <w:tab w:val="left" w:pos="-720"/>
        </w:tabs>
        <w:suppressAutoHyphens/>
        <w:ind w:left="720" w:hanging="720"/>
      </w:pPr>
    </w:p>
    <w:p w14:paraId="5509551E" w14:textId="77777777" w:rsidR="00CC3019" w:rsidRDefault="00CC3019">
      <w:pPr>
        <w:tabs>
          <w:tab w:val="left" w:pos="-720"/>
        </w:tabs>
        <w:suppressAutoHyphens/>
        <w:ind w:left="720" w:hanging="720"/>
      </w:pPr>
      <w:r>
        <w:rPr>
          <w:b/>
        </w:rPr>
        <w:t>Kosma, M.</w:t>
      </w:r>
      <w:r>
        <w:t xml:space="preserve"> (2003). OSU Graduate and Professional Student Association. Awarded to present at the annual meeting of the American College of Sports Medicine, San Francisco, CA. Amount funded $120.</w:t>
      </w:r>
    </w:p>
    <w:p w14:paraId="62133A43" w14:textId="77777777" w:rsidR="00E03A59" w:rsidRDefault="00E03A59">
      <w:pPr>
        <w:tabs>
          <w:tab w:val="left" w:pos="-720"/>
        </w:tabs>
        <w:suppressAutoHyphens/>
        <w:ind w:left="720" w:hanging="720"/>
      </w:pPr>
    </w:p>
    <w:p w14:paraId="16AEF86E" w14:textId="77777777" w:rsidR="00CC3019" w:rsidRDefault="00CC3019">
      <w:pPr>
        <w:pStyle w:val="BodyText"/>
        <w:spacing w:line="240" w:lineRule="auto"/>
        <w:rPr>
          <w:sz w:val="20"/>
        </w:rPr>
      </w:pPr>
      <w:r>
        <w:rPr>
          <w:b/>
          <w:sz w:val="20"/>
          <w:u w:val="single"/>
        </w:rPr>
        <w:t xml:space="preserve">HONORS </w:t>
      </w:r>
      <w:r w:rsidR="004949C4">
        <w:rPr>
          <w:b/>
          <w:sz w:val="20"/>
          <w:u w:val="single"/>
        </w:rPr>
        <w:t>AND</w:t>
      </w:r>
      <w:r>
        <w:rPr>
          <w:b/>
          <w:sz w:val="20"/>
          <w:u w:val="single"/>
        </w:rPr>
        <w:t xml:space="preserve"> AWARDS</w:t>
      </w:r>
    </w:p>
    <w:p w14:paraId="517D5081" w14:textId="77777777" w:rsidR="00CC3019" w:rsidRDefault="00CC3019">
      <w:pPr>
        <w:pStyle w:val="BodyText"/>
        <w:spacing w:line="240" w:lineRule="auto"/>
        <w:rPr>
          <w:sz w:val="20"/>
        </w:rPr>
      </w:pPr>
    </w:p>
    <w:p w14:paraId="4F8635B6" w14:textId="77777777" w:rsidR="005032E1" w:rsidRDefault="000763B0" w:rsidP="00CA35E1">
      <w:pPr>
        <w:tabs>
          <w:tab w:val="left" w:pos="-720"/>
          <w:tab w:val="left" w:pos="700"/>
        </w:tabs>
        <w:suppressAutoHyphens/>
        <w:ind w:left="720" w:hanging="720"/>
        <w:rPr>
          <w:bCs/>
          <w:iCs/>
        </w:rPr>
      </w:pPr>
      <w:r w:rsidRPr="000763B0">
        <w:rPr>
          <w:bCs/>
          <w:iCs/>
        </w:rPr>
        <w:t>2022</w:t>
      </w:r>
      <w:r w:rsidR="00267BD7">
        <w:rPr>
          <w:bCs/>
          <w:iCs/>
        </w:rPr>
        <w:t>-</w:t>
      </w:r>
      <w:r w:rsidR="005032E1">
        <w:rPr>
          <w:bCs/>
          <w:iCs/>
        </w:rPr>
        <w:tab/>
        <w:t xml:space="preserve">Head of </w:t>
      </w:r>
      <w:r w:rsidR="005032E1" w:rsidRPr="005032E1">
        <w:rPr>
          <w:bCs/>
          <w:iCs/>
        </w:rPr>
        <w:t>ATINER’s Sport Unit in collaboration with the Social Science Division,</w:t>
      </w:r>
      <w:r w:rsidR="005032E1">
        <w:rPr>
          <w:bCs/>
          <w:iCs/>
        </w:rPr>
        <w:t xml:space="preserve"> Athens Institute for</w:t>
      </w:r>
    </w:p>
    <w:p w14:paraId="6AC76094" w14:textId="77777777" w:rsidR="005032E1" w:rsidRDefault="000763B0" w:rsidP="00CA35E1">
      <w:pPr>
        <w:tabs>
          <w:tab w:val="left" w:pos="-720"/>
          <w:tab w:val="left" w:pos="700"/>
        </w:tabs>
        <w:suppressAutoHyphens/>
        <w:ind w:left="720" w:hanging="720"/>
        <w:rPr>
          <w:bCs/>
          <w:iCs/>
        </w:rPr>
      </w:pPr>
      <w:r w:rsidRPr="000763B0">
        <w:rPr>
          <w:bCs/>
          <w:iCs/>
        </w:rPr>
        <w:t>2025</w:t>
      </w:r>
      <w:r w:rsidR="005032E1">
        <w:rPr>
          <w:bCs/>
          <w:iCs/>
        </w:rPr>
        <w:tab/>
        <w:t xml:space="preserve">Education and Research (ATINER), </w:t>
      </w:r>
      <w:r w:rsidR="005032E1" w:rsidRPr="005032E1">
        <w:rPr>
          <w:bCs/>
          <w:iCs/>
        </w:rPr>
        <w:t>Athens, Greece.</w:t>
      </w:r>
    </w:p>
    <w:p w14:paraId="7DD10952" w14:textId="77777777" w:rsidR="000763B0" w:rsidRDefault="000763B0" w:rsidP="00CA35E1">
      <w:pPr>
        <w:tabs>
          <w:tab w:val="left" w:pos="-720"/>
          <w:tab w:val="left" w:pos="700"/>
        </w:tabs>
        <w:suppressAutoHyphens/>
        <w:ind w:left="720" w:hanging="720"/>
      </w:pPr>
    </w:p>
    <w:p w14:paraId="575F7CDC" w14:textId="77777777" w:rsidR="00815122" w:rsidRDefault="00815122" w:rsidP="004949C4">
      <w:pPr>
        <w:tabs>
          <w:tab w:val="left" w:pos="-720"/>
          <w:tab w:val="left" w:pos="720"/>
        </w:tabs>
        <w:suppressAutoHyphens/>
        <w:ind w:left="720" w:hanging="720"/>
      </w:pPr>
      <w:r>
        <w:t>202</w:t>
      </w:r>
      <w:r w:rsidR="004A02D2">
        <w:t>4</w:t>
      </w:r>
      <w:r>
        <w:tab/>
      </w:r>
      <w:r w:rsidRPr="00815122">
        <w:t xml:space="preserve">Recipient, </w:t>
      </w:r>
      <w:r>
        <w:t>20</w:t>
      </w:r>
      <w:r w:rsidRPr="00815122">
        <w:t>-year service award, Louisiana State University, Baton Rouge, LA.</w:t>
      </w:r>
    </w:p>
    <w:p w14:paraId="0545D752" w14:textId="77777777" w:rsidR="00815122" w:rsidRDefault="00815122" w:rsidP="004949C4">
      <w:pPr>
        <w:tabs>
          <w:tab w:val="left" w:pos="-720"/>
          <w:tab w:val="left" w:pos="720"/>
        </w:tabs>
        <w:suppressAutoHyphens/>
        <w:ind w:left="720" w:hanging="720"/>
      </w:pPr>
    </w:p>
    <w:p w14:paraId="63621EA2" w14:textId="77777777" w:rsidR="004949C4" w:rsidRPr="00740679" w:rsidRDefault="004949C4" w:rsidP="004949C4">
      <w:pPr>
        <w:tabs>
          <w:tab w:val="left" w:pos="-720"/>
          <w:tab w:val="left" w:pos="720"/>
        </w:tabs>
        <w:suppressAutoHyphens/>
        <w:ind w:left="720" w:hanging="720"/>
      </w:pPr>
      <w:r>
        <w:t xml:space="preserve">2023 </w:t>
      </w:r>
      <w:r>
        <w:tab/>
      </w:r>
      <w:r w:rsidR="00F41815" w:rsidRPr="00740679">
        <w:t xml:space="preserve">Honored at halftime during the October 19, </w:t>
      </w:r>
      <w:r w:rsidR="00740679" w:rsidRPr="00740679">
        <w:t>2023,</w:t>
      </w:r>
      <w:r w:rsidR="00F41815" w:rsidRPr="00740679">
        <w:t xml:space="preserve"> women’s soccer </w:t>
      </w:r>
      <w:r w:rsidR="00740679" w:rsidRPr="00740679">
        <w:t xml:space="preserve">Faculty/Staff </w:t>
      </w:r>
      <w:r w:rsidR="00C305F3" w:rsidRPr="00740679">
        <w:t>Appreciation</w:t>
      </w:r>
      <w:r w:rsidR="00740679" w:rsidRPr="00740679">
        <w:t xml:space="preserve"> </w:t>
      </w:r>
      <w:r w:rsidR="00F41815" w:rsidRPr="00740679">
        <w:t>game between LSU and University of Arkansas.</w:t>
      </w:r>
      <w:r w:rsidR="00740679" w:rsidRPr="00740679">
        <w:t xml:space="preserve"> The </w:t>
      </w:r>
      <w:r w:rsidR="00740679">
        <w:t xml:space="preserve">instructor’s </w:t>
      </w:r>
      <w:r w:rsidR="00740679" w:rsidRPr="00740679">
        <w:t>honor was for the unwavering support to the student-athletes</w:t>
      </w:r>
      <w:r w:rsidR="00740679" w:rsidRPr="00740679">
        <w:rPr>
          <w:rFonts w:ascii="Avenir-Book" w:hAnsi="Avenir-Book"/>
          <w:color w:val="000000"/>
        </w:rPr>
        <w:t xml:space="preserve"> </w:t>
      </w:r>
      <w:r w:rsidR="00740679">
        <w:rPr>
          <w:rFonts w:ascii="Avenir-Book" w:hAnsi="Avenir-Book"/>
          <w:color w:val="000000"/>
        </w:rPr>
        <w:t xml:space="preserve">and assistance </w:t>
      </w:r>
      <w:r w:rsidR="00C305F3">
        <w:rPr>
          <w:rFonts w:ascii="Avenir-Book" w:hAnsi="Avenir-Book"/>
          <w:color w:val="000000"/>
        </w:rPr>
        <w:t>in maintaining</w:t>
      </w:r>
      <w:r w:rsidR="00740679" w:rsidRPr="00740679">
        <w:t xml:space="preserve"> </w:t>
      </w:r>
      <w:r w:rsidR="00740679">
        <w:t>high</w:t>
      </w:r>
      <w:r w:rsidR="00740679" w:rsidRPr="00740679">
        <w:t xml:space="preserve"> academic standards and receiv</w:t>
      </w:r>
      <w:r w:rsidR="00D65E99">
        <w:t>ing</w:t>
      </w:r>
      <w:r w:rsidR="00740679" w:rsidRPr="00740679">
        <w:t xml:space="preserve"> yearly awards from the United Soccer Coaches Association</w:t>
      </w:r>
      <w:r w:rsidR="00740679">
        <w:t>.</w:t>
      </w:r>
    </w:p>
    <w:p w14:paraId="463E0F62" w14:textId="77777777" w:rsidR="004949C4" w:rsidRPr="00740679" w:rsidRDefault="004949C4" w:rsidP="00CA35E1">
      <w:pPr>
        <w:tabs>
          <w:tab w:val="left" w:pos="-720"/>
          <w:tab w:val="left" w:pos="700"/>
        </w:tabs>
        <w:suppressAutoHyphens/>
        <w:ind w:left="720" w:hanging="720"/>
      </w:pPr>
    </w:p>
    <w:p w14:paraId="55E0F6F8" w14:textId="77777777" w:rsidR="00CA35E1" w:rsidRDefault="00034AD4" w:rsidP="00CA35E1">
      <w:pPr>
        <w:tabs>
          <w:tab w:val="left" w:pos="-720"/>
          <w:tab w:val="left" w:pos="700"/>
        </w:tabs>
        <w:suppressAutoHyphens/>
        <w:ind w:left="720" w:hanging="720"/>
      </w:pPr>
      <w:r>
        <w:br w:type="page"/>
      </w:r>
      <w:r w:rsidR="00CA35E1">
        <w:lastRenderedPageBreak/>
        <w:t>2020</w:t>
      </w:r>
      <w:r w:rsidR="00CA35E1">
        <w:tab/>
      </w:r>
      <w:r w:rsidR="00CA35E1" w:rsidRPr="00CA35E1">
        <w:rPr>
          <w:i/>
          <w:iCs/>
        </w:rPr>
        <w:t>Featured research</w:t>
      </w:r>
      <w:r w:rsidR="00CA35E1">
        <w:rPr>
          <w:i/>
          <w:iCs/>
        </w:rPr>
        <w:t xml:space="preserve"> publication</w:t>
      </w:r>
      <w:r w:rsidR="00CA35E1" w:rsidRPr="00CA35E1">
        <w:t xml:space="preserve">: </w:t>
      </w:r>
      <w:r w:rsidR="00AF210B" w:rsidRPr="00AF210B">
        <w:rPr>
          <w:b/>
          <w:bCs/>
        </w:rPr>
        <w:t>Kosma, M</w:t>
      </w:r>
      <w:r w:rsidR="00AF210B" w:rsidRPr="00AF210B">
        <w:rPr>
          <w:bCs/>
        </w:rPr>
        <w:t xml:space="preserve">., Erickson, N., Savoie, C. J., &amp; Gibson, M. (2021). The effectiveness of performative aerial practice on mental health and the love of movement. </w:t>
      </w:r>
      <w:r w:rsidR="00AF210B" w:rsidRPr="00AF210B">
        <w:rPr>
          <w:bCs/>
          <w:i/>
          <w:iCs/>
        </w:rPr>
        <w:t>Research in Dance Education</w:t>
      </w:r>
      <w:r w:rsidR="00AF210B" w:rsidRPr="00AF210B">
        <w:rPr>
          <w:bCs/>
        </w:rPr>
        <w:t xml:space="preserve">, </w:t>
      </w:r>
      <w:r w:rsidR="00AF210B" w:rsidRPr="00AF210B">
        <w:rPr>
          <w:bCs/>
          <w:i/>
          <w:iCs/>
        </w:rPr>
        <w:t>22</w:t>
      </w:r>
      <w:r w:rsidR="00AF210B" w:rsidRPr="00AF210B">
        <w:rPr>
          <w:bCs/>
        </w:rPr>
        <w:t xml:space="preserve">, 210-227. doi:10.1080/14647893.2020.1784868. </w:t>
      </w:r>
      <w:r w:rsidR="00302751" w:rsidRPr="000D4599">
        <w:rPr>
          <w:u w:val="single"/>
        </w:rPr>
        <w:t>Honored</w:t>
      </w:r>
      <w:r w:rsidR="005E0C9A" w:rsidRPr="000D4599">
        <w:rPr>
          <w:u w:val="single"/>
        </w:rPr>
        <w:t xml:space="preserve"> for excellent research</w:t>
      </w:r>
      <w:r w:rsidR="005E0C9A" w:rsidRPr="005E0C9A">
        <w:t xml:space="preserve"> by Arts Education Partnership at Education Commission of the States, in consultation with the American Educational Research Association and the American Evaluation Association (December 2020).</w:t>
      </w:r>
      <w:r w:rsidR="005E0C9A">
        <w:t xml:space="preserve"> </w:t>
      </w:r>
      <w:r w:rsidR="00CA35E1" w:rsidRPr="00CA35E1">
        <w:t>https://www.artsedsearch.org/study/the-effectiveness-of-performative-aerial-practice-on-mental-health-and-the-love-of-movement/</w:t>
      </w:r>
      <w:r w:rsidR="00CA35E1">
        <w:t>.</w:t>
      </w:r>
      <w:r w:rsidR="00CA35E1" w:rsidRPr="00CA35E1">
        <w:t xml:space="preserve"> </w:t>
      </w:r>
    </w:p>
    <w:p w14:paraId="326F762A" w14:textId="77777777" w:rsidR="00CA35E1" w:rsidRDefault="00CA35E1" w:rsidP="00A067C7">
      <w:pPr>
        <w:tabs>
          <w:tab w:val="left" w:pos="-720"/>
          <w:tab w:val="left" w:pos="630"/>
          <w:tab w:val="left" w:pos="700"/>
        </w:tabs>
        <w:suppressAutoHyphens/>
        <w:ind w:left="720" w:hanging="720"/>
      </w:pPr>
    </w:p>
    <w:p w14:paraId="7914FC93" w14:textId="77777777" w:rsidR="00A067C7" w:rsidRDefault="00A067C7" w:rsidP="00A067C7">
      <w:pPr>
        <w:tabs>
          <w:tab w:val="left" w:pos="-720"/>
          <w:tab w:val="left" w:pos="630"/>
          <w:tab w:val="left" w:pos="700"/>
        </w:tabs>
        <w:suppressAutoHyphens/>
        <w:ind w:left="720" w:hanging="720"/>
      </w:pPr>
      <w:r>
        <w:t>2018</w:t>
      </w:r>
      <w:r>
        <w:tab/>
      </w:r>
      <w:r>
        <w:tab/>
      </w:r>
      <w:bookmarkStart w:id="48" w:name="_Hlk155602501"/>
      <w:r>
        <w:t>Recipient, 15-year service award, Louisiana State University, Baton Rouge, LA.</w:t>
      </w:r>
      <w:bookmarkEnd w:id="48"/>
    </w:p>
    <w:p w14:paraId="352A9302" w14:textId="77777777" w:rsidR="00475CD0" w:rsidRDefault="00475CD0" w:rsidP="00A067C7">
      <w:pPr>
        <w:tabs>
          <w:tab w:val="left" w:pos="-720"/>
          <w:tab w:val="left" w:pos="630"/>
          <w:tab w:val="left" w:pos="700"/>
        </w:tabs>
        <w:suppressAutoHyphens/>
        <w:ind w:left="720" w:hanging="720"/>
      </w:pPr>
    </w:p>
    <w:p w14:paraId="3D567417" w14:textId="77777777" w:rsidR="00BB50A6" w:rsidRDefault="00EA4BE2" w:rsidP="00BB50A6">
      <w:pPr>
        <w:tabs>
          <w:tab w:val="left" w:pos="-720"/>
          <w:tab w:val="left" w:pos="700"/>
        </w:tabs>
        <w:suppressAutoHyphens/>
        <w:ind w:left="720" w:hanging="720"/>
      </w:pPr>
      <w:r>
        <w:t>2011</w:t>
      </w:r>
      <w:r w:rsidR="00BB50A6">
        <w:tab/>
      </w:r>
      <w:r w:rsidR="00D215A8">
        <w:t>Recipient of the 2011 Oregon State University</w:t>
      </w:r>
      <w:r>
        <w:t xml:space="preserve"> </w:t>
      </w:r>
      <w:r w:rsidR="00BB50A6">
        <w:t>Young Alumni Award.</w:t>
      </w:r>
      <w:r w:rsidR="00BE3F05">
        <w:t xml:space="preserve"> Awarded at the 2011 Alumni Fellows and Young Alumni Awards Banquet, Corvallis, OR.</w:t>
      </w:r>
    </w:p>
    <w:p w14:paraId="38B07152" w14:textId="77777777" w:rsidR="00BB50A6" w:rsidRDefault="00BB50A6">
      <w:pPr>
        <w:tabs>
          <w:tab w:val="left" w:pos="-720"/>
          <w:tab w:val="left" w:pos="720"/>
        </w:tabs>
        <w:suppressAutoHyphens/>
        <w:ind w:left="720" w:hanging="720"/>
      </w:pPr>
    </w:p>
    <w:p w14:paraId="63F81DE5" w14:textId="77777777" w:rsidR="00CC3019" w:rsidRDefault="00CC3019">
      <w:pPr>
        <w:tabs>
          <w:tab w:val="left" w:pos="-720"/>
          <w:tab w:val="left" w:pos="720"/>
        </w:tabs>
        <w:suppressAutoHyphens/>
        <w:ind w:left="720" w:hanging="720"/>
      </w:pPr>
      <w:r>
        <w:t>2008</w:t>
      </w:r>
      <w:r>
        <w:tab/>
        <w:t>Fellow, Research Consortium</w:t>
      </w:r>
      <w:r w:rsidR="00065418">
        <w:t xml:space="preserve"> (</w:t>
      </w:r>
      <w:r w:rsidR="00065418" w:rsidRPr="00065418">
        <w:rPr>
          <w:i/>
        </w:rPr>
        <w:t>now</w:t>
      </w:r>
      <w:r w:rsidR="00065418">
        <w:t>: SHAPE)</w:t>
      </w:r>
      <w:r>
        <w:t>, American Alliance for Health, Physical Education, Recreation, and Dance</w:t>
      </w:r>
      <w:r w:rsidR="00065418">
        <w:t xml:space="preserve"> (</w:t>
      </w:r>
      <w:r w:rsidR="00065418" w:rsidRPr="00065418">
        <w:rPr>
          <w:i/>
        </w:rPr>
        <w:t>now</w:t>
      </w:r>
      <w:r w:rsidR="00065418">
        <w:t>: SHAPE)</w:t>
      </w:r>
      <w:r>
        <w:t>. Inducted at the 2008 AAHPERD National Convention, Fort Worth, TX.</w:t>
      </w:r>
    </w:p>
    <w:p w14:paraId="409FC27E" w14:textId="77777777" w:rsidR="00361E05" w:rsidRDefault="00361E05">
      <w:pPr>
        <w:tabs>
          <w:tab w:val="left" w:pos="-720"/>
          <w:tab w:val="left" w:pos="720"/>
        </w:tabs>
        <w:suppressAutoHyphens/>
        <w:ind w:left="720" w:hanging="720"/>
      </w:pPr>
    </w:p>
    <w:p w14:paraId="4BF52F9E" w14:textId="77777777" w:rsidR="00CC3019" w:rsidRDefault="00CC3019">
      <w:pPr>
        <w:tabs>
          <w:tab w:val="left" w:pos="-720"/>
          <w:tab w:val="left" w:pos="700"/>
        </w:tabs>
        <w:suppressAutoHyphens/>
        <w:ind w:left="720" w:hanging="720"/>
      </w:pPr>
      <w:r>
        <w:t>2008</w:t>
      </w:r>
      <w:r>
        <w:tab/>
        <w:t>Emerging Scholar Award on Health, Wellness and Disability, Rehabilitation Research and Training Center, Oregon Health and Science University, Portland, OR.</w:t>
      </w:r>
    </w:p>
    <w:p w14:paraId="1830A40E" w14:textId="77777777" w:rsidR="00D674CA" w:rsidRDefault="00D674CA">
      <w:pPr>
        <w:tabs>
          <w:tab w:val="left" w:pos="-720"/>
          <w:tab w:val="left" w:pos="700"/>
        </w:tabs>
        <w:suppressAutoHyphens/>
        <w:ind w:left="720" w:hanging="720"/>
      </w:pPr>
    </w:p>
    <w:p w14:paraId="1D1276E5" w14:textId="77777777" w:rsidR="00CC3019" w:rsidRDefault="00CC3019" w:rsidP="00261119">
      <w:pPr>
        <w:tabs>
          <w:tab w:val="left" w:pos="-720"/>
          <w:tab w:val="left" w:pos="720"/>
        </w:tabs>
        <w:suppressAutoHyphens/>
        <w:ind w:left="720" w:hanging="720"/>
      </w:pPr>
      <w:r>
        <w:t>2008</w:t>
      </w:r>
      <w:r>
        <w:tab/>
        <w:t>Certificate of Achievement for receiving the Mabel Lee Award through AAHPERD, College of Education, Louisiana State University.</w:t>
      </w:r>
    </w:p>
    <w:p w14:paraId="6867DF71" w14:textId="77777777" w:rsidR="00680548" w:rsidRDefault="00680548" w:rsidP="00261119">
      <w:pPr>
        <w:tabs>
          <w:tab w:val="left" w:pos="-720"/>
          <w:tab w:val="left" w:pos="720"/>
        </w:tabs>
        <w:suppressAutoHyphens/>
        <w:ind w:left="720" w:hanging="720"/>
      </w:pPr>
    </w:p>
    <w:p w14:paraId="73F3F15A" w14:textId="77777777" w:rsidR="00CC3019" w:rsidRDefault="00CC3019">
      <w:pPr>
        <w:tabs>
          <w:tab w:val="left" w:pos="-720"/>
          <w:tab w:val="left" w:pos="720"/>
        </w:tabs>
        <w:suppressAutoHyphens/>
        <w:ind w:left="720" w:hanging="720"/>
      </w:pPr>
      <w:r>
        <w:t>2008</w:t>
      </w:r>
      <w:r>
        <w:tab/>
        <w:t>Certificate of Achievement for obtaining Fellow Status in the Research Consortium of AAHPERD, College of Education, Louisiana State University.</w:t>
      </w:r>
    </w:p>
    <w:p w14:paraId="707EFAD6" w14:textId="77777777" w:rsidR="00CC3019" w:rsidRDefault="00CC3019">
      <w:pPr>
        <w:tabs>
          <w:tab w:val="left" w:pos="-720"/>
          <w:tab w:val="left" w:pos="720"/>
        </w:tabs>
        <w:suppressAutoHyphens/>
        <w:ind w:left="720" w:hanging="720"/>
      </w:pPr>
    </w:p>
    <w:p w14:paraId="5269C85F" w14:textId="77777777" w:rsidR="00CC3019" w:rsidRDefault="00CC3019">
      <w:pPr>
        <w:tabs>
          <w:tab w:val="left" w:pos="-720"/>
          <w:tab w:val="left" w:pos="720"/>
        </w:tabs>
        <w:suppressAutoHyphens/>
        <w:ind w:left="720" w:hanging="720"/>
      </w:pPr>
      <w:r>
        <w:t>2007</w:t>
      </w:r>
      <w:r>
        <w:tab/>
        <w:t>Mabel Lee Award, American Alliance for Health Physical Education Recreation and Dance. Awarded at the 2007 AAHPERD National Convention, Baltimore, MD.</w:t>
      </w:r>
    </w:p>
    <w:p w14:paraId="3F38BC41" w14:textId="77777777" w:rsidR="00223542" w:rsidRDefault="00223542">
      <w:pPr>
        <w:tabs>
          <w:tab w:val="left" w:pos="-720"/>
          <w:tab w:val="left" w:pos="720"/>
        </w:tabs>
        <w:suppressAutoHyphens/>
        <w:ind w:left="720" w:hanging="720"/>
      </w:pPr>
    </w:p>
    <w:p w14:paraId="7E9AD7FC" w14:textId="77777777" w:rsidR="00CC3019" w:rsidRDefault="00CC3019">
      <w:pPr>
        <w:tabs>
          <w:tab w:val="left" w:pos="-720"/>
          <w:tab w:val="left" w:pos="720"/>
        </w:tabs>
        <w:suppressAutoHyphens/>
        <w:ind w:left="720" w:hanging="720"/>
      </w:pPr>
      <w:r>
        <w:t xml:space="preserve">2004 </w:t>
      </w:r>
      <w:r>
        <w:tab/>
        <w:t>Sport and Exercise Psychology Academy Dissertation Award. American Alliance for Health Physical Education Recreation and Dance/NASPE. Awarded at the AAHPERD National Convention, New Orleans, LA.</w:t>
      </w:r>
    </w:p>
    <w:p w14:paraId="155CDE9A" w14:textId="77777777" w:rsidR="00823AC0" w:rsidRDefault="00823AC0">
      <w:pPr>
        <w:tabs>
          <w:tab w:val="left" w:pos="-720"/>
          <w:tab w:val="left" w:pos="720"/>
        </w:tabs>
        <w:suppressAutoHyphens/>
        <w:ind w:left="720" w:hanging="720"/>
      </w:pPr>
    </w:p>
    <w:p w14:paraId="26D47DC2" w14:textId="77777777" w:rsidR="00CC3019" w:rsidRDefault="00CC3019">
      <w:pPr>
        <w:tabs>
          <w:tab w:val="left" w:pos="-720"/>
          <w:tab w:val="left" w:pos="720"/>
        </w:tabs>
        <w:suppressAutoHyphens/>
        <w:ind w:left="720" w:hanging="720"/>
      </w:pPr>
      <w:r>
        <w:t>2003</w:t>
      </w:r>
      <w:r>
        <w:rPr>
          <w:b/>
        </w:rPr>
        <w:t xml:space="preserve"> </w:t>
      </w:r>
      <w:r>
        <w:rPr>
          <w:b/>
        </w:rPr>
        <w:tab/>
      </w:r>
      <w:r>
        <w:t>Research Consortium Graduate Student Research Award ($1,000). American Alliance for Health Physical Education Recreation and Dance. Awarded at the AAHPERD National Convention, Philadelphia, PA.</w:t>
      </w:r>
    </w:p>
    <w:p w14:paraId="40E93DB7" w14:textId="77777777" w:rsidR="00474502" w:rsidRDefault="00474502">
      <w:pPr>
        <w:tabs>
          <w:tab w:val="left" w:pos="-720"/>
          <w:tab w:val="left" w:pos="720"/>
        </w:tabs>
        <w:suppressAutoHyphens/>
        <w:ind w:left="720" w:hanging="720"/>
      </w:pPr>
    </w:p>
    <w:p w14:paraId="4EF15ED6" w14:textId="77777777" w:rsidR="00CC3019" w:rsidRDefault="00CC3019">
      <w:pPr>
        <w:tabs>
          <w:tab w:val="left" w:pos="-720"/>
          <w:tab w:val="left" w:pos="720"/>
        </w:tabs>
        <w:suppressAutoHyphens/>
        <w:ind w:left="720" w:hanging="720"/>
      </w:pPr>
      <w:r>
        <w:t>2003</w:t>
      </w:r>
      <w:r>
        <w:tab/>
        <w:t>Steven O. Skaggs Award, Oregon State University, Movement Studies in Disability Program, Department of Exercise and Sport Science, Corvallis, OR.</w:t>
      </w:r>
    </w:p>
    <w:p w14:paraId="1CD00AEA" w14:textId="77777777" w:rsidR="00F006BC" w:rsidRDefault="00F006BC">
      <w:pPr>
        <w:tabs>
          <w:tab w:val="left" w:pos="-720"/>
          <w:tab w:val="left" w:pos="720"/>
        </w:tabs>
        <w:suppressAutoHyphens/>
        <w:ind w:left="720" w:hanging="720"/>
      </w:pPr>
    </w:p>
    <w:p w14:paraId="743F7E4F" w14:textId="77777777" w:rsidR="00CC3019" w:rsidRDefault="00CC3019">
      <w:pPr>
        <w:tabs>
          <w:tab w:val="left" w:pos="-720"/>
          <w:tab w:val="left" w:pos="720"/>
        </w:tabs>
        <w:suppressAutoHyphens/>
        <w:ind w:left="720" w:hanging="720"/>
      </w:pPr>
      <w:r>
        <w:t>2003</w:t>
      </w:r>
      <w:r>
        <w:tab/>
        <w:t xml:space="preserve">Certificate of Appreciation, for 2 </w:t>
      </w:r>
      <w:proofErr w:type="spellStart"/>
      <w:r>
        <w:t>years service</w:t>
      </w:r>
      <w:proofErr w:type="spellEnd"/>
      <w:r>
        <w:t xml:space="preserve"> as a student representative of the International Federation of Adapted Physical Activity.</w:t>
      </w:r>
    </w:p>
    <w:p w14:paraId="42DD8B98" w14:textId="77777777" w:rsidR="00A9393F" w:rsidRDefault="00A9393F">
      <w:pPr>
        <w:tabs>
          <w:tab w:val="left" w:pos="-720"/>
          <w:tab w:val="left" w:pos="720"/>
        </w:tabs>
        <w:suppressAutoHyphens/>
        <w:ind w:left="720" w:hanging="720"/>
      </w:pPr>
    </w:p>
    <w:p w14:paraId="48411977" w14:textId="77777777" w:rsidR="00701511" w:rsidRDefault="00CC3019" w:rsidP="007F1973">
      <w:pPr>
        <w:tabs>
          <w:tab w:val="left" w:pos="-720"/>
          <w:tab w:val="left" w:pos="720"/>
        </w:tabs>
        <w:suppressAutoHyphens/>
        <w:ind w:left="720" w:hanging="720"/>
      </w:pPr>
      <w:r>
        <w:t xml:space="preserve">2002 </w:t>
      </w:r>
      <w:r>
        <w:tab/>
        <w:t>Second Prize Award ($125): Oral Presentation Competition, Oregon State University Graduate Conference, Corvallis, Oregon.</w:t>
      </w:r>
    </w:p>
    <w:p w14:paraId="047ABC81" w14:textId="77777777" w:rsidR="00E21A56" w:rsidRDefault="00E21A56" w:rsidP="007F1973">
      <w:pPr>
        <w:tabs>
          <w:tab w:val="left" w:pos="-720"/>
          <w:tab w:val="left" w:pos="720"/>
        </w:tabs>
        <w:suppressAutoHyphens/>
        <w:ind w:left="720" w:hanging="720"/>
      </w:pPr>
    </w:p>
    <w:p w14:paraId="739E6545" w14:textId="77777777" w:rsidR="00CC3019" w:rsidRDefault="00CC3019">
      <w:pPr>
        <w:tabs>
          <w:tab w:val="left" w:pos="-720"/>
          <w:tab w:val="left" w:pos="720"/>
        </w:tabs>
        <w:suppressAutoHyphens/>
      </w:pPr>
      <w:r>
        <w:t>1998-</w:t>
      </w:r>
      <w:r>
        <w:tab/>
        <w:t>ERASMUS Exchange Scholarship: European Master's Degree in Adapted Physical Activity.</w:t>
      </w:r>
    </w:p>
    <w:p w14:paraId="1EA0020D" w14:textId="77777777" w:rsidR="00CC3019" w:rsidRDefault="00CC3019">
      <w:pPr>
        <w:tabs>
          <w:tab w:val="left" w:pos="-720"/>
          <w:tab w:val="left" w:pos="720"/>
        </w:tabs>
        <w:suppressAutoHyphens/>
      </w:pPr>
      <w:r>
        <w:t>1999</w:t>
      </w:r>
      <w:r>
        <w:tab/>
      </w:r>
    </w:p>
    <w:p w14:paraId="7B7B7B78" w14:textId="77777777" w:rsidR="009D4708" w:rsidRDefault="009D4708">
      <w:pPr>
        <w:tabs>
          <w:tab w:val="left" w:pos="-720"/>
          <w:tab w:val="left" w:pos="720"/>
        </w:tabs>
        <w:suppressAutoHyphens/>
      </w:pPr>
    </w:p>
    <w:p w14:paraId="4B3CA720" w14:textId="77777777" w:rsidR="00CC3019" w:rsidRDefault="00CC3019">
      <w:pPr>
        <w:tabs>
          <w:tab w:val="left" w:pos="-720"/>
          <w:tab w:val="left" w:pos="720"/>
        </w:tabs>
        <w:suppressAutoHyphens/>
      </w:pPr>
      <w:r>
        <w:t>1996-</w:t>
      </w:r>
      <w:r>
        <w:tab/>
        <w:t xml:space="preserve">Honorary Scholarship (~$575) for college-level academic excellence (1995-1996), Ministry of Education, </w:t>
      </w:r>
    </w:p>
    <w:p w14:paraId="70E44C44" w14:textId="77777777" w:rsidR="00CC3019" w:rsidRDefault="00CC3019">
      <w:pPr>
        <w:tabs>
          <w:tab w:val="left" w:pos="-720"/>
          <w:tab w:val="left" w:pos="720"/>
        </w:tabs>
        <w:suppressAutoHyphens/>
      </w:pPr>
      <w:r>
        <w:t xml:space="preserve">1997 </w:t>
      </w:r>
      <w:r>
        <w:tab/>
        <w:t>Greece.</w:t>
      </w:r>
    </w:p>
    <w:p w14:paraId="014EBE26" w14:textId="77777777" w:rsidR="002046CB" w:rsidRDefault="002046CB">
      <w:pPr>
        <w:tabs>
          <w:tab w:val="left" w:pos="-720"/>
          <w:tab w:val="left" w:pos="720"/>
        </w:tabs>
        <w:suppressAutoHyphens/>
      </w:pPr>
    </w:p>
    <w:p w14:paraId="44E16B95" w14:textId="77777777" w:rsidR="00CC3019" w:rsidRDefault="00CC3019">
      <w:pPr>
        <w:tabs>
          <w:tab w:val="left" w:pos="-720"/>
          <w:tab w:val="left" w:pos="720"/>
        </w:tabs>
        <w:suppressAutoHyphens/>
      </w:pPr>
      <w:r>
        <w:t>1993</w:t>
      </w:r>
      <w:r>
        <w:tab/>
        <w:t>Mayoral Recognition/Award for high school student excellence, Lamia, Greece.</w:t>
      </w:r>
    </w:p>
    <w:p w14:paraId="16E8FA51" w14:textId="77777777" w:rsidR="00CC3019" w:rsidRDefault="00CC3019">
      <w:pPr>
        <w:ind w:left="540" w:hanging="540"/>
        <w:rPr>
          <w:b/>
          <w:u w:val="single"/>
        </w:rPr>
      </w:pPr>
      <w:r>
        <w:rPr>
          <w:b/>
          <w:u w:val="single"/>
        </w:rPr>
        <w:lastRenderedPageBreak/>
        <w:t>BIOGRAPHICAL CITATIONS</w:t>
      </w:r>
    </w:p>
    <w:p w14:paraId="02D7A370" w14:textId="77777777" w:rsidR="00C921F6" w:rsidRDefault="00C921F6"/>
    <w:p w14:paraId="25A5A108" w14:textId="77777777" w:rsidR="005E55DF" w:rsidRDefault="005E55DF" w:rsidP="008065C3">
      <w:r w:rsidRPr="005E55DF">
        <w:t xml:space="preserve">Listed in, </w:t>
      </w:r>
      <w:r w:rsidRPr="005E55DF">
        <w:rPr>
          <w:i/>
        </w:rPr>
        <w:t>Who’s Who in America</w:t>
      </w:r>
      <w:r w:rsidRPr="005E55DF">
        <w:t>, Marquis Who’s Who (201</w:t>
      </w:r>
      <w:r>
        <w:t>9</w:t>
      </w:r>
      <w:r w:rsidRPr="005E55DF">
        <w:t>).</w:t>
      </w:r>
    </w:p>
    <w:p w14:paraId="5E1F833A" w14:textId="77777777" w:rsidR="005E55DF" w:rsidRDefault="005E55DF" w:rsidP="008065C3"/>
    <w:p w14:paraId="79FA384F" w14:textId="77777777" w:rsidR="000E28AD" w:rsidRDefault="000E28AD" w:rsidP="008065C3">
      <w:r>
        <w:t xml:space="preserve">Listed in, </w:t>
      </w:r>
      <w:r w:rsidRPr="000E28AD">
        <w:rPr>
          <w:i/>
        </w:rPr>
        <w:t>Who’s Who in the World</w:t>
      </w:r>
      <w:r>
        <w:t>, Marquis Who’s Who (2019</w:t>
      </w:r>
      <w:r w:rsidRPr="000E28AD">
        <w:t>).</w:t>
      </w:r>
    </w:p>
    <w:p w14:paraId="0F4F32A7" w14:textId="77777777" w:rsidR="004F23D5" w:rsidRDefault="004F23D5" w:rsidP="008065C3"/>
    <w:p w14:paraId="6C56DF32" w14:textId="77777777" w:rsidR="002378BF" w:rsidRPr="002378BF" w:rsidRDefault="002378BF" w:rsidP="008065C3">
      <w:r>
        <w:t xml:space="preserve">Listed in, </w:t>
      </w:r>
      <w:r w:rsidRPr="002378BF">
        <w:rPr>
          <w:bCs/>
          <w:i/>
        </w:rPr>
        <w:t>Albert Nelson Marquis Lifetime Achievement Award</w:t>
      </w:r>
      <w:r>
        <w:rPr>
          <w:bCs/>
        </w:rPr>
        <w:t xml:space="preserve"> (2018).</w:t>
      </w:r>
    </w:p>
    <w:p w14:paraId="5BBD79A6" w14:textId="77777777" w:rsidR="002378BF" w:rsidRDefault="002378BF" w:rsidP="008065C3"/>
    <w:p w14:paraId="0EF0B225" w14:textId="77777777" w:rsidR="008D7AA0" w:rsidRDefault="008D7AA0" w:rsidP="008065C3">
      <w:r w:rsidRPr="008D7AA0">
        <w:t xml:space="preserve">Listed in, </w:t>
      </w:r>
      <w:r w:rsidRPr="008D7AA0">
        <w:rPr>
          <w:i/>
        </w:rPr>
        <w:t>Who’s Who in the World</w:t>
      </w:r>
      <w:r>
        <w:t>, Marquis Who’s Who (2018</w:t>
      </w:r>
      <w:r w:rsidRPr="008D7AA0">
        <w:t>)</w:t>
      </w:r>
      <w:r>
        <w:t>.</w:t>
      </w:r>
    </w:p>
    <w:p w14:paraId="42EEEAF1" w14:textId="77777777" w:rsidR="000C0E8E" w:rsidRDefault="000C0E8E" w:rsidP="008065C3"/>
    <w:p w14:paraId="62B7ED8D" w14:textId="77777777" w:rsidR="002D164B" w:rsidRPr="002D164B" w:rsidRDefault="002D164B" w:rsidP="008065C3">
      <w:r>
        <w:t xml:space="preserve">Listed in, </w:t>
      </w:r>
      <w:r>
        <w:rPr>
          <w:i/>
        </w:rPr>
        <w:t>Who’s Who in Academia</w:t>
      </w:r>
      <w:r>
        <w:t xml:space="preserve"> (2014).</w:t>
      </w:r>
    </w:p>
    <w:p w14:paraId="4521176F" w14:textId="77777777" w:rsidR="002D164B" w:rsidRDefault="002D164B" w:rsidP="008065C3"/>
    <w:p w14:paraId="218CD5AB" w14:textId="77777777" w:rsidR="00692F36" w:rsidRDefault="00692F36" w:rsidP="008065C3">
      <w:r>
        <w:t xml:space="preserve">Listed in, </w:t>
      </w:r>
      <w:r w:rsidRPr="00D51A2A">
        <w:rPr>
          <w:i/>
        </w:rPr>
        <w:t>Who’s Who in America</w:t>
      </w:r>
      <w:r>
        <w:t>, Marquis Who’s Who (2011).</w:t>
      </w:r>
    </w:p>
    <w:p w14:paraId="32EDBA84" w14:textId="77777777" w:rsidR="0014075F" w:rsidRDefault="0014075F" w:rsidP="008065C3"/>
    <w:p w14:paraId="65193909" w14:textId="77777777" w:rsidR="009118D6" w:rsidRDefault="009118D6" w:rsidP="009118D6">
      <w:r>
        <w:t xml:space="preserve">Listed in, </w:t>
      </w:r>
      <w:r w:rsidRPr="009118D6">
        <w:rPr>
          <w:i/>
        </w:rPr>
        <w:t>Cambridge Who’s Who Registry among Executives, Professionals and Entrepreneurs</w:t>
      </w:r>
      <w:r w:rsidRPr="009118D6">
        <w:t xml:space="preserve">, </w:t>
      </w:r>
      <w:r>
        <w:t>Cambridge Who’s Who (2010-2011).</w:t>
      </w:r>
    </w:p>
    <w:p w14:paraId="13ADFB5E" w14:textId="77777777" w:rsidR="003F62DD" w:rsidRDefault="003F62DD" w:rsidP="009118D6"/>
    <w:p w14:paraId="14910A9C" w14:textId="77777777" w:rsidR="008065C3" w:rsidRDefault="008065C3" w:rsidP="008065C3">
      <w:r>
        <w:t xml:space="preserve">Listed in, </w:t>
      </w:r>
      <w:r w:rsidRPr="001E7942">
        <w:rPr>
          <w:i/>
        </w:rPr>
        <w:t xml:space="preserve">Cambridge </w:t>
      </w:r>
      <w:r w:rsidRPr="008065C3">
        <w:rPr>
          <w:i/>
        </w:rPr>
        <w:t>Who’s Who Registry among Executives and Professionals</w:t>
      </w:r>
      <w:r>
        <w:t>, Cambridge Who’s Who (2009-2010)</w:t>
      </w:r>
    </w:p>
    <w:p w14:paraId="1B50C4C3" w14:textId="77777777" w:rsidR="005177CF" w:rsidRDefault="005177CF" w:rsidP="008065C3"/>
    <w:p w14:paraId="04992843" w14:textId="77777777" w:rsidR="008D7EF6" w:rsidRPr="008D7EF6" w:rsidRDefault="008D7EF6" w:rsidP="00C921F6">
      <w:pPr>
        <w:ind w:left="540" w:hanging="540"/>
      </w:pPr>
      <w:r>
        <w:t xml:space="preserve">Listed in, </w:t>
      </w:r>
      <w:r w:rsidRPr="008D7EF6">
        <w:rPr>
          <w:i/>
        </w:rPr>
        <w:t>Biltmore</w:t>
      </w:r>
      <w:r>
        <w:t xml:space="preserve"> </w:t>
      </w:r>
      <w:r w:rsidRPr="00D51A2A">
        <w:rPr>
          <w:i/>
        </w:rPr>
        <w:t>Who’s Wh</w:t>
      </w:r>
      <w:r>
        <w:rPr>
          <w:i/>
        </w:rPr>
        <w:t xml:space="preserve">o Empowering Executives and Professionals </w:t>
      </w:r>
      <w:r>
        <w:t>(2010).</w:t>
      </w:r>
    </w:p>
    <w:p w14:paraId="02AA4765" w14:textId="77777777" w:rsidR="008D7EF6" w:rsidRDefault="008D7EF6" w:rsidP="00C921F6">
      <w:pPr>
        <w:ind w:left="540" w:hanging="540"/>
      </w:pPr>
    </w:p>
    <w:p w14:paraId="598191E1" w14:textId="77777777" w:rsidR="00C921F6" w:rsidRDefault="00C921F6" w:rsidP="00C921F6">
      <w:pPr>
        <w:ind w:left="540" w:hanging="540"/>
      </w:pPr>
      <w:r>
        <w:t xml:space="preserve">Listed in, </w:t>
      </w:r>
      <w:r>
        <w:rPr>
          <w:i/>
        </w:rPr>
        <w:t>Who’s Who in Medicine and Healthcare</w:t>
      </w:r>
      <w:r>
        <w:t xml:space="preserve">, Marquis Who’s Who (2009-2010). </w:t>
      </w:r>
    </w:p>
    <w:p w14:paraId="5AC65AAD" w14:textId="77777777" w:rsidR="00C921F6" w:rsidRDefault="00C921F6"/>
    <w:p w14:paraId="06918BF2" w14:textId="77777777" w:rsidR="00D51A2A" w:rsidRDefault="00D51A2A">
      <w:r>
        <w:t xml:space="preserve">Listed in, </w:t>
      </w:r>
      <w:r w:rsidRPr="00D51A2A">
        <w:rPr>
          <w:i/>
        </w:rPr>
        <w:t>Who’s Who in America</w:t>
      </w:r>
      <w:r>
        <w:t>, Marquis Who’s Who (2009).</w:t>
      </w:r>
    </w:p>
    <w:p w14:paraId="18B28860" w14:textId="77777777" w:rsidR="00027429" w:rsidRDefault="00027429"/>
    <w:p w14:paraId="14268CF7" w14:textId="77777777" w:rsidR="00CC3019" w:rsidRDefault="00CC3019" w:rsidP="005B3583">
      <w:r>
        <w:t xml:space="preserve">Listed in, </w:t>
      </w:r>
      <w:r>
        <w:rPr>
          <w:i/>
        </w:rPr>
        <w:t>Who’s Who Among Executives and Professionals</w:t>
      </w:r>
      <w:r>
        <w:t>, Madison Who’s Who (2008-2009)</w:t>
      </w:r>
      <w:r w:rsidR="00011A99">
        <w:t>.</w:t>
      </w:r>
    </w:p>
    <w:p w14:paraId="25FA9B27" w14:textId="77777777" w:rsidR="00FF5BC4" w:rsidRDefault="00FF5BC4" w:rsidP="005B3583"/>
    <w:p w14:paraId="1A1EDC38" w14:textId="77777777" w:rsidR="00CC3019" w:rsidRDefault="00CC3019" w:rsidP="00006FDB">
      <w:pPr>
        <w:ind w:left="540" w:hanging="540"/>
      </w:pPr>
      <w:r>
        <w:t xml:space="preserve">Listed in, </w:t>
      </w:r>
      <w:r>
        <w:rPr>
          <w:i/>
        </w:rPr>
        <w:t>Who’s Who in the World</w:t>
      </w:r>
      <w:r>
        <w:t>, Marquis Who’s Who (2007).</w:t>
      </w:r>
    </w:p>
    <w:p w14:paraId="2CF31AE6" w14:textId="77777777" w:rsidR="004438D1" w:rsidRDefault="004438D1" w:rsidP="00006FDB">
      <w:pPr>
        <w:ind w:left="540" w:hanging="540"/>
      </w:pPr>
    </w:p>
    <w:p w14:paraId="055BB922" w14:textId="77777777" w:rsidR="00CC3019" w:rsidRDefault="00CC3019">
      <w:pPr>
        <w:ind w:left="540" w:hanging="540"/>
      </w:pPr>
      <w:r>
        <w:t xml:space="preserve">Listed in, </w:t>
      </w:r>
      <w:r>
        <w:rPr>
          <w:i/>
        </w:rPr>
        <w:t>Who’s Who in Medicine and Healthcare</w:t>
      </w:r>
      <w:r>
        <w:t xml:space="preserve">, Marquis Who’s Who (2007). </w:t>
      </w:r>
    </w:p>
    <w:p w14:paraId="2AD9FD15" w14:textId="77777777" w:rsidR="00CC3019" w:rsidRDefault="00CC3019">
      <w:pPr>
        <w:ind w:left="540" w:hanging="540"/>
      </w:pPr>
    </w:p>
    <w:p w14:paraId="07CEDD28" w14:textId="77777777" w:rsidR="00CC3019" w:rsidRDefault="00CC3019" w:rsidP="00680548">
      <w:pPr>
        <w:ind w:left="810" w:hanging="810"/>
      </w:pPr>
      <w:r>
        <w:t xml:space="preserve">Listed in, </w:t>
      </w:r>
      <w:r>
        <w:rPr>
          <w:i/>
        </w:rPr>
        <w:t>Who’s Who Among America’s Teachers</w:t>
      </w:r>
      <w:r>
        <w:t>, National Association of Sport and Physical Education (2006).</w:t>
      </w:r>
    </w:p>
    <w:p w14:paraId="260708CC" w14:textId="77777777" w:rsidR="007F1973" w:rsidRDefault="007F1973">
      <w:pPr>
        <w:pStyle w:val="BodyText"/>
        <w:spacing w:line="240" w:lineRule="auto"/>
        <w:rPr>
          <w:b/>
          <w:sz w:val="20"/>
          <w:u w:val="single"/>
        </w:rPr>
      </w:pPr>
    </w:p>
    <w:p w14:paraId="76E93599" w14:textId="77777777" w:rsidR="00CC3019" w:rsidRDefault="00CC3019">
      <w:pPr>
        <w:pStyle w:val="BodyText"/>
        <w:spacing w:line="240" w:lineRule="auto"/>
        <w:rPr>
          <w:b/>
          <w:sz w:val="20"/>
          <w:u w:val="single"/>
        </w:rPr>
      </w:pPr>
      <w:r>
        <w:rPr>
          <w:b/>
          <w:sz w:val="20"/>
          <w:u w:val="single"/>
        </w:rPr>
        <w:t>PROFESSIONAL AFFILIATIONS</w:t>
      </w:r>
    </w:p>
    <w:p w14:paraId="6BBA3753" w14:textId="77777777" w:rsidR="00CC3019" w:rsidRDefault="00CC3019">
      <w:pPr>
        <w:pStyle w:val="BodyText"/>
        <w:spacing w:line="240" w:lineRule="auto"/>
        <w:rPr>
          <w:sz w:val="20"/>
        </w:rPr>
      </w:pPr>
    </w:p>
    <w:p w14:paraId="61E95805" w14:textId="77777777" w:rsidR="00E90A2F" w:rsidRDefault="00E90A2F">
      <w:r>
        <w:t xml:space="preserve">ATINER: Athens Institute for Education and Research, Athens, Greece </w:t>
      </w:r>
      <w:r w:rsidR="0004173D">
        <w:t xml:space="preserve">(2009 – Present) </w:t>
      </w:r>
    </w:p>
    <w:p w14:paraId="4FE2B52C" w14:textId="77777777" w:rsidR="00E90A2F" w:rsidRDefault="00E90A2F"/>
    <w:p w14:paraId="474D2E67" w14:textId="77777777" w:rsidR="00285907" w:rsidRDefault="00285907">
      <w:r>
        <w:t>SHAPE America (</w:t>
      </w:r>
      <w:r w:rsidRPr="00D6678C">
        <w:rPr>
          <w:i/>
        </w:rPr>
        <w:t>formerly</w:t>
      </w:r>
      <w:r w:rsidR="00D6678C">
        <w:t>:</w:t>
      </w:r>
      <w:r w:rsidR="007072AF">
        <w:t xml:space="preserve"> AAHPERD) (2002</w:t>
      </w:r>
      <w:r w:rsidR="00A961A2">
        <w:t>-present</w:t>
      </w:r>
      <w:r>
        <w:t>)</w:t>
      </w:r>
    </w:p>
    <w:p w14:paraId="76FA01F4" w14:textId="77777777" w:rsidR="00006AA9" w:rsidRDefault="00006AA9"/>
    <w:p w14:paraId="7029D3FD" w14:textId="77777777" w:rsidR="00C91357" w:rsidRDefault="00C91357">
      <w:r w:rsidRPr="00C91357">
        <w:rPr>
          <w:bCs/>
        </w:rPr>
        <w:t>National Academy of Health and Physical Literacy</w:t>
      </w:r>
      <w:r>
        <w:rPr>
          <w:bCs/>
        </w:rPr>
        <w:t xml:space="preserve"> (2024)</w:t>
      </w:r>
    </w:p>
    <w:p w14:paraId="0FB695E9" w14:textId="77777777" w:rsidR="00C91357" w:rsidRDefault="00C91357"/>
    <w:p w14:paraId="6AA1CF01" w14:textId="77777777" w:rsidR="003F5CF5" w:rsidRPr="003F5CF5" w:rsidRDefault="003F5CF5">
      <w:r w:rsidRPr="003F5CF5">
        <w:t>National Academy of Health and Physical Literacy</w:t>
      </w:r>
      <w:r w:rsidR="0063574D">
        <w:t xml:space="preserve"> (NAHPL)</w:t>
      </w:r>
      <w:r>
        <w:t xml:space="preserve"> (2023)</w:t>
      </w:r>
    </w:p>
    <w:p w14:paraId="5C8F3E84" w14:textId="77777777" w:rsidR="003F5CF5" w:rsidRDefault="003F5CF5"/>
    <w:p w14:paraId="7E5E3008" w14:textId="77777777" w:rsidR="00484CDD" w:rsidRDefault="00484CDD">
      <w:r>
        <w:t>North American Society for Psychology of Sport and Physical Activity (</w:t>
      </w:r>
      <w:r w:rsidR="000E1D56">
        <w:t>2009-2010)</w:t>
      </w:r>
    </w:p>
    <w:p w14:paraId="7E659A30" w14:textId="77777777" w:rsidR="00B12BC9" w:rsidRDefault="00B12BC9"/>
    <w:p w14:paraId="1AD92A3C" w14:textId="77777777" w:rsidR="00CC3019" w:rsidRDefault="00CC3019">
      <w:r>
        <w:t>American Psychological Association/Division 38 (Health Psychology) (2008)</w:t>
      </w:r>
    </w:p>
    <w:p w14:paraId="183610F2" w14:textId="77777777" w:rsidR="00BB504F" w:rsidRDefault="00BB504F"/>
    <w:p w14:paraId="6D34E2E3" w14:textId="77777777" w:rsidR="005D1A0C" w:rsidRDefault="00CC3019">
      <w:r>
        <w:t>International Federation of Adapted Physical A</w:t>
      </w:r>
      <w:r w:rsidR="003B661D">
        <w:t>ctivity (2002-2008</w:t>
      </w:r>
      <w:r>
        <w:t>)</w:t>
      </w:r>
    </w:p>
    <w:p w14:paraId="20F1098A" w14:textId="77777777" w:rsidR="00C64A2D" w:rsidRDefault="00C64A2D"/>
    <w:p w14:paraId="5A07BC56" w14:textId="77777777" w:rsidR="00CA4C05" w:rsidRDefault="00CA4C05">
      <w:r>
        <w:t>North American Federation of Adapted Physical Activity (2002-2008)</w:t>
      </w:r>
    </w:p>
    <w:p w14:paraId="75D11AD6" w14:textId="77777777" w:rsidR="00B00565" w:rsidRDefault="00B00565"/>
    <w:p w14:paraId="71FF7DA6" w14:textId="77777777" w:rsidR="00CC3019" w:rsidRDefault="00CC3019">
      <w:r>
        <w:lastRenderedPageBreak/>
        <w:t>American College of Sports Medicine (2004, 2006)</w:t>
      </w:r>
    </w:p>
    <w:p w14:paraId="71843786" w14:textId="77777777" w:rsidR="00C80F0A" w:rsidRDefault="00C80F0A"/>
    <w:p w14:paraId="7852F102" w14:textId="77777777" w:rsidR="00CC3019" w:rsidRDefault="00CC3019">
      <w:r>
        <w:t>American Public Health Association (2006)</w:t>
      </w:r>
    </w:p>
    <w:p w14:paraId="20F4D822" w14:textId="77777777" w:rsidR="00823AC0" w:rsidRDefault="00823AC0"/>
    <w:p w14:paraId="6C14544F" w14:textId="77777777" w:rsidR="00CC3019" w:rsidRDefault="00CC3019" w:rsidP="009F275B">
      <w:r>
        <w:t>International Association of Applied Psychology (2006-2007)</w:t>
      </w:r>
    </w:p>
    <w:p w14:paraId="62F3513C" w14:textId="77777777" w:rsidR="00A270CB" w:rsidRDefault="00A270CB" w:rsidP="009F275B"/>
    <w:p w14:paraId="2B80526D" w14:textId="77777777" w:rsidR="00CC3019" w:rsidRDefault="00CC3019">
      <w:r>
        <w:t xml:space="preserve">Louisiana Association for Health, Physical Education, Recreation and Dance (2004-2007) </w:t>
      </w:r>
    </w:p>
    <w:p w14:paraId="74E6DB16" w14:textId="77777777" w:rsidR="00CC3019" w:rsidRDefault="00CC3019">
      <w:pPr>
        <w:ind w:left="180"/>
      </w:pPr>
    </w:p>
    <w:p w14:paraId="576FE3BC" w14:textId="77777777" w:rsidR="00CC3019" w:rsidRDefault="00CC3019">
      <w:r>
        <w:t>National Association for Kinesiology and Physical Education in Higher Education (2002-2005)</w:t>
      </w:r>
    </w:p>
    <w:p w14:paraId="7A80902A" w14:textId="77777777" w:rsidR="007A7EBA" w:rsidRDefault="007A7EBA">
      <w:pPr>
        <w:pStyle w:val="BodyText"/>
        <w:spacing w:line="240" w:lineRule="auto"/>
        <w:rPr>
          <w:b/>
          <w:sz w:val="20"/>
          <w:u w:val="single"/>
        </w:rPr>
      </w:pPr>
    </w:p>
    <w:p w14:paraId="3127988A" w14:textId="77777777" w:rsidR="00CC3019" w:rsidRDefault="00F52425">
      <w:pPr>
        <w:pStyle w:val="BodyText"/>
        <w:spacing w:line="240" w:lineRule="auto"/>
        <w:rPr>
          <w:b/>
          <w:sz w:val="20"/>
          <w:u w:val="single"/>
        </w:rPr>
      </w:pPr>
      <w:r>
        <w:rPr>
          <w:b/>
          <w:sz w:val="20"/>
          <w:u w:val="single"/>
        </w:rPr>
        <w:t xml:space="preserve">UNIVERSITY </w:t>
      </w:r>
      <w:r w:rsidR="00CC3019">
        <w:rPr>
          <w:b/>
          <w:sz w:val="20"/>
          <w:u w:val="single"/>
        </w:rPr>
        <w:t>SERVICE</w:t>
      </w:r>
    </w:p>
    <w:p w14:paraId="5713B495" w14:textId="77777777" w:rsidR="00CC3019" w:rsidRDefault="00CC3019">
      <w:pPr>
        <w:pStyle w:val="BodyText"/>
        <w:spacing w:line="240" w:lineRule="auto"/>
        <w:rPr>
          <w:sz w:val="20"/>
        </w:rPr>
      </w:pPr>
    </w:p>
    <w:p w14:paraId="2A0398CA" w14:textId="77777777" w:rsidR="003C3F78" w:rsidRPr="003C3F78" w:rsidRDefault="003C3F78" w:rsidP="003C3F78">
      <w:pPr>
        <w:tabs>
          <w:tab w:val="left" w:pos="-720"/>
        </w:tabs>
        <w:suppressAutoHyphens/>
        <w:rPr>
          <w:b/>
          <w:i/>
        </w:rPr>
      </w:pPr>
      <w:r>
        <w:rPr>
          <w:b/>
          <w:i/>
        </w:rPr>
        <w:t xml:space="preserve">Louisiana State University: </w:t>
      </w:r>
      <w:r w:rsidR="00D5328D">
        <w:rPr>
          <w:b/>
          <w:i/>
        </w:rPr>
        <w:t>School of Kinesiology</w:t>
      </w:r>
    </w:p>
    <w:p w14:paraId="67093CFF" w14:textId="77777777" w:rsidR="003C3F78" w:rsidRPr="003C3F78" w:rsidRDefault="003C3F78" w:rsidP="003C3F78">
      <w:pPr>
        <w:tabs>
          <w:tab w:val="left" w:pos="-720"/>
        </w:tabs>
        <w:suppressAutoHyphens/>
      </w:pPr>
    </w:p>
    <w:p w14:paraId="6875E4A4" w14:textId="77777777" w:rsidR="003C3F78" w:rsidRDefault="003C3F78" w:rsidP="003C3F78">
      <w:pPr>
        <w:tabs>
          <w:tab w:val="left" w:pos="-720"/>
          <w:tab w:val="left" w:pos="720"/>
        </w:tabs>
        <w:suppressAutoHyphens/>
        <w:ind w:left="360"/>
      </w:pPr>
      <w:r>
        <w:t>Member, Search Committee for the position of Assistant/Associate Professo</w:t>
      </w:r>
      <w:r w:rsidR="0073246F">
        <w:t>r</w:t>
      </w:r>
      <w:r>
        <w:t xml:space="preserve"> in </w:t>
      </w:r>
      <w:r w:rsidRPr="003C3F78">
        <w:t>Pedagogy and Psychological Sciences</w:t>
      </w:r>
      <w:r w:rsidR="009B1A18">
        <w:t>. Position was filled (2016-2017)</w:t>
      </w:r>
      <w:r w:rsidR="0073246F">
        <w:t>.</w:t>
      </w:r>
    </w:p>
    <w:p w14:paraId="0DD157E6" w14:textId="77777777" w:rsidR="00AF50C3" w:rsidRDefault="00AF50C3" w:rsidP="003C3F78">
      <w:pPr>
        <w:tabs>
          <w:tab w:val="left" w:pos="-720"/>
          <w:tab w:val="left" w:pos="720"/>
        </w:tabs>
        <w:suppressAutoHyphens/>
        <w:ind w:left="360"/>
      </w:pPr>
    </w:p>
    <w:p w14:paraId="3325D0BF" w14:textId="77777777" w:rsidR="003C3F78" w:rsidRDefault="003C3F78" w:rsidP="003C3F78">
      <w:pPr>
        <w:tabs>
          <w:tab w:val="left" w:pos="-720"/>
          <w:tab w:val="left" w:pos="720"/>
        </w:tabs>
        <w:suppressAutoHyphens/>
        <w:ind w:left="360"/>
      </w:pPr>
      <w:r w:rsidRPr="003C3F78">
        <w:t xml:space="preserve">Member, Diversity Committee for Strategic Planning (2012 – </w:t>
      </w:r>
      <w:r w:rsidR="00931DB4">
        <w:t>2020</w:t>
      </w:r>
      <w:r w:rsidRPr="003C3F78">
        <w:t>)</w:t>
      </w:r>
    </w:p>
    <w:p w14:paraId="4CC60016" w14:textId="77777777" w:rsidR="003F5484" w:rsidRDefault="003F5484" w:rsidP="003C3F78">
      <w:pPr>
        <w:tabs>
          <w:tab w:val="left" w:pos="-720"/>
          <w:tab w:val="left" w:pos="720"/>
        </w:tabs>
        <w:suppressAutoHyphens/>
        <w:ind w:left="360"/>
      </w:pPr>
    </w:p>
    <w:p w14:paraId="62FE1785" w14:textId="77777777" w:rsidR="003C3F78" w:rsidRDefault="003C3F78" w:rsidP="003C3F78">
      <w:pPr>
        <w:tabs>
          <w:tab w:val="left" w:pos="-720"/>
          <w:tab w:val="left" w:pos="720"/>
        </w:tabs>
        <w:suppressAutoHyphens/>
        <w:ind w:left="360"/>
      </w:pPr>
      <w:r w:rsidRPr="003C3F78">
        <w:t>Member, Research Committee for Strategic Planning (2009 – 2011)</w:t>
      </w:r>
    </w:p>
    <w:p w14:paraId="48D926C0" w14:textId="77777777" w:rsidR="00C16FBF" w:rsidRDefault="00C16FBF" w:rsidP="003C3F78">
      <w:pPr>
        <w:tabs>
          <w:tab w:val="left" w:pos="-720"/>
          <w:tab w:val="left" w:pos="720"/>
        </w:tabs>
        <w:suppressAutoHyphens/>
        <w:ind w:left="360"/>
      </w:pPr>
    </w:p>
    <w:p w14:paraId="4DB080FF" w14:textId="77777777" w:rsidR="003C3F78" w:rsidRPr="003C3F78" w:rsidRDefault="003C3F78" w:rsidP="003C3F78">
      <w:pPr>
        <w:tabs>
          <w:tab w:val="left" w:pos="-720"/>
          <w:tab w:val="left" w:pos="720"/>
        </w:tabs>
        <w:suppressAutoHyphens/>
        <w:ind w:left="360"/>
      </w:pPr>
      <w:r w:rsidRPr="003C3F78">
        <w:t>Member, Dissertation Selection Committee (2009, 2011)</w:t>
      </w:r>
    </w:p>
    <w:p w14:paraId="07518A09" w14:textId="77777777" w:rsidR="003C3F78" w:rsidRPr="003C3F78" w:rsidRDefault="003C3F78" w:rsidP="003C3F78">
      <w:pPr>
        <w:tabs>
          <w:tab w:val="left" w:pos="-720"/>
          <w:tab w:val="left" w:pos="720"/>
        </w:tabs>
        <w:suppressAutoHyphens/>
        <w:ind w:left="360"/>
      </w:pPr>
    </w:p>
    <w:p w14:paraId="5E29351D" w14:textId="77777777" w:rsidR="003C3F78" w:rsidRDefault="003C3F78" w:rsidP="003C3F78">
      <w:pPr>
        <w:tabs>
          <w:tab w:val="left" w:pos="-720"/>
          <w:tab w:val="left" w:pos="720"/>
        </w:tabs>
        <w:suppressAutoHyphens/>
        <w:ind w:left="360"/>
      </w:pPr>
      <w:r w:rsidRPr="003C3F78">
        <w:t>Member-at-Large, Departmental Advisory Council (2009)</w:t>
      </w:r>
    </w:p>
    <w:p w14:paraId="6DE77C10" w14:textId="77777777" w:rsidR="00FC4D80" w:rsidRPr="003C3F78" w:rsidRDefault="00FC4D80" w:rsidP="003C3F78">
      <w:pPr>
        <w:tabs>
          <w:tab w:val="left" w:pos="-720"/>
          <w:tab w:val="left" w:pos="720"/>
        </w:tabs>
        <w:suppressAutoHyphens/>
        <w:ind w:left="360"/>
      </w:pPr>
    </w:p>
    <w:p w14:paraId="648F6C8B" w14:textId="77777777" w:rsidR="003C3F78" w:rsidRDefault="003C3F78" w:rsidP="003C3F78">
      <w:pPr>
        <w:tabs>
          <w:tab w:val="left" w:pos="-720"/>
          <w:tab w:val="left" w:pos="720"/>
        </w:tabs>
        <w:suppressAutoHyphens/>
        <w:ind w:left="360"/>
      </w:pPr>
      <w:r w:rsidRPr="003C3F78">
        <w:t>Member, Teacher Education Committee (2003 – 2009)</w:t>
      </w:r>
    </w:p>
    <w:p w14:paraId="6D43FEB7" w14:textId="77777777" w:rsidR="00BD4D0A" w:rsidRDefault="00BD4D0A" w:rsidP="003C3F78">
      <w:pPr>
        <w:tabs>
          <w:tab w:val="left" w:pos="-720"/>
          <w:tab w:val="left" w:pos="720"/>
        </w:tabs>
        <w:suppressAutoHyphens/>
        <w:ind w:left="360"/>
      </w:pPr>
    </w:p>
    <w:p w14:paraId="648F93BC" w14:textId="77777777" w:rsidR="003C3F78" w:rsidRDefault="003C3F78" w:rsidP="003C3F78">
      <w:pPr>
        <w:tabs>
          <w:tab w:val="left" w:pos="-720"/>
          <w:tab w:val="left" w:pos="720"/>
        </w:tabs>
        <w:suppressAutoHyphens/>
        <w:ind w:left="360"/>
      </w:pPr>
      <w:r w:rsidRPr="003C3F78">
        <w:t>Member, Awards Committee (2005 – 2006, 2008-2009)</w:t>
      </w:r>
    </w:p>
    <w:p w14:paraId="73238ACE" w14:textId="77777777" w:rsidR="00C05DAA" w:rsidRDefault="00C05DAA" w:rsidP="003C3F78">
      <w:pPr>
        <w:tabs>
          <w:tab w:val="left" w:pos="-720"/>
          <w:tab w:val="left" w:pos="720"/>
        </w:tabs>
        <w:suppressAutoHyphens/>
        <w:ind w:left="360"/>
      </w:pPr>
    </w:p>
    <w:p w14:paraId="3590F62D" w14:textId="77777777" w:rsidR="003C3F78" w:rsidRPr="003C3F78" w:rsidRDefault="003C3F78" w:rsidP="003C3F78">
      <w:pPr>
        <w:tabs>
          <w:tab w:val="left" w:pos="-720"/>
          <w:tab w:val="left" w:pos="720"/>
        </w:tabs>
        <w:suppressAutoHyphens/>
        <w:ind w:left="360"/>
      </w:pPr>
      <w:r w:rsidRPr="003C3F78">
        <w:t>Member, Search Committee for the Assistant Professor position in Pedagogy and Psychological Sciences (position was filled) (2007 – 2008).</w:t>
      </w:r>
    </w:p>
    <w:p w14:paraId="1540E136" w14:textId="77777777" w:rsidR="003C3F78" w:rsidRPr="003C3F78" w:rsidRDefault="003C3F78" w:rsidP="003C3F78">
      <w:pPr>
        <w:tabs>
          <w:tab w:val="left" w:pos="-720"/>
          <w:tab w:val="left" w:pos="720"/>
        </w:tabs>
        <w:suppressAutoHyphens/>
        <w:ind w:left="360"/>
      </w:pPr>
    </w:p>
    <w:p w14:paraId="750C8551" w14:textId="77777777" w:rsidR="003C3F78" w:rsidRPr="003C3F78" w:rsidRDefault="003C3F78" w:rsidP="003C3F78">
      <w:pPr>
        <w:tabs>
          <w:tab w:val="left" w:pos="-720"/>
          <w:tab w:val="left" w:pos="720"/>
        </w:tabs>
        <w:suppressAutoHyphens/>
        <w:ind w:left="360"/>
      </w:pPr>
      <w:r w:rsidRPr="003C3F78">
        <w:t>Member, Search Committee for the position of Department Chair (position was filled) (2007 – 2008).</w:t>
      </w:r>
    </w:p>
    <w:p w14:paraId="7C63772C" w14:textId="77777777" w:rsidR="003C3F78" w:rsidRPr="003C3F78" w:rsidRDefault="003C3F78" w:rsidP="003C3F78">
      <w:pPr>
        <w:tabs>
          <w:tab w:val="left" w:pos="-720"/>
          <w:tab w:val="left" w:pos="720"/>
        </w:tabs>
        <w:suppressAutoHyphens/>
        <w:ind w:left="360"/>
      </w:pPr>
    </w:p>
    <w:p w14:paraId="0EDFD1D7" w14:textId="77777777" w:rsidR="003C3F78" w:rsidRDefault="003C3F78" w:rsidP="003C3F78">
      <w:pPr>
        <w:tabs>
          <w:tab w:val="left" w:pos="-720"/>
          <w:tab w:val="left" w:pos="720"/>
        </w:tabs>
        <w:suppressAutoHyphens/>
        <w:ind w:left="360"/>
      </w:pPr>
      <w:r w:rsidRPr="003C3F78">
        <w:t>Member, Search Committee for the Assistant Professor position in Human Motor Development (position was filled) (2006 – 2007).</w:t>
      </w:r>
    </w:p>
    <w:p w14:paraId="3B81EC83" w14:textId="77777777" w:rsidR="0086451E" w:rsidRPr="003C3F78" w:rsidRDefault="0086451E" w:rsidP="003C3F78">
      <w:pPr>
        <w:tabs>
          <w:tab w:val="left" w:pos="-720"/>
          <w:tab w:val="left" w:pos="720"/>
        </w:tabs>
        <w:suppressAutoHyphens/>
        <w:ind w:left="360"/>
      </w:pPr>
    </w:p>
    <w:p w14:paraId="025B3B67" w14:textId="77777777" w:rsidR="003C3F78" w:rsidRPr="003C3F78" w:rsidRDefault="003C3F78" w:rsidP="003C3F78">
      <w:pPr>
        <w:tabs>
          <w:tab w:val="left" w:pos="-720"/>
          <w:tab w:val="left" w:pos="720"/>
        </w:tabs>
        <w:suppressAutoHyphens/>
        <w:ind w:left="360"/>
      </w:pPr>
      <w:r w:rsidRPr="003C3F78">
        <w:t>Member, Search Committee for the Assistant Professor position in Health Promotion (position was not filled) (2005 – 2006).</w:t>
      </w:r>
    </w:p>
    <w:p w14:paraId="0102A1C8" w14:textId="77777777" w:rsidR="003C3F78" w:rsidRPr="003C3F78" w:rsidRDefault="003C3F78" w:rsidP="003C3F78">
      <w:pPr>
        <w:tabs>
          <w:tab w:val="left" w:pos="-720"/>
          <w:tab w:val="left" w:pos="720"/>
        </w:tabs>
        <w:suppressAutoHyphens/>
        <w:ind w:left="360"/>
      </w:pPr>
    </w:p>
    <w:p w14:paraId="5D053472" w14:textId="77777777" w:rsidR="003C3F78" w:rsidRPr="003C3F78" w:rsidRDefault="003C3F78" w:rsidP="003C3F78">
      <w:pPr>
        <w:tabs>
          <w:tab w:val="left" w:pos="-720"/>
          <w:tab w:val="left" w:pos="720"/>
        </w:tabs>
        <w:suppressAutoHyphens/>
        <w:ind w:left="360"/>
      </w:pPr>
      <w:r w:rsidRPr="003C3F78">
        <w:t>Member, Graduate Student Learning Outcomes Committee (2005 – 2006)</w:t>
      </w:r>
    </w:p>
    <w:p w14:paraId="2BB9F27E" w14:textId="77777777" w:rsidR="003C3F78" w:rsidRPr="003C3F78" w:rsidRDefault="003C3F78" w:rsidP="003C3F78">
      <w:pPr>
        <w:tabs>
          <w:tab w:val="left" w:pos="-720"/>
          <w:tab w:val="left" w:pos="720"/>
        </w:tabs>
        <w:suppressAutoHyphens/>
        <w:ind w:left="360"/>
      </w:pPr>
    </w:p>
    <w:p w14:paraId="1798A6E4" w14:textId="77777777" w:rsidR="003C3F78" w:rsidRPr="003C3F78" w:rsidRDefault="003C3F78" w:rsidP="003C3F78">
      <w:pPr>
        <w:tabs>
          <w:tab w:val="left" w:pos="-720"/>
          <w:tab w:val="left" w:pos="720"/>
        </w:tabs>
        <w:suppressAutoHyphens/>
        <w:ind w:left="360"/>
      </w:pPr>
      <w:r w:rsidRPr="003C3F78">
        <w:t>Member, Undergraduate Research Committee (2005 – 2006)</w:t>
      </w:r>
    </w:p>
    <w:p w14:paraId="56472782" w14:textId="77777777" w:rsidR="003C3F78" w:rsidRPr="003C3F78" w:rsidRDefault="003C3F78" w:rsidP="003C3F78">
      <w:pPr>
        <w:tabs>
          <w:tab w:val="left" w:pos="-720"/>
          <w:tab w:val="left" w:pos="720"/>
        </w:tabs>
        <w:suppressAutoHyphens/>
        <w:ind w:left="360"/>
      </w:pPr>
    </w:p>
    <w:p w14:paraId="02C3864A" w14:textId="77777777" w:rsidR="003C3F78" w:rsidRPr="003C3F78" w:rsidRDefault="003C3F78" w:rsidP="003C3F78">
      <w:pPr>
        <w:tabs>
          <w:tab w:val="left" w:pos="-720"/>
          <w:tab w:val="left" w:pos="720"/>
        </w:tabs>
        <w:suppressAutoHyphens/>
        <w:ind w:left="360"/>
      </w:pPr>
      <w:r w:rsidRPr="003C3F78">
        <w:t>Member, General Education Committee (2005 – 2006)</w:t>
      </w:r>
    </w:p>
    <w:p w14:paraId="2203731E" w14:textId="77777777" w:rsidR="003C3F78" w:rsidRPr="003C3F78" w:rsidRDefault="003C3F78" w:rsidP="003C3F78">
      <w:pPr>
        <w:tabs>
          <w:tab w:val="left" w:pos="-720"/>
          <w:tab w:val="left" w:pos="720"/>
        </w:tabs>
        <w:suppressAutoHyphens/>
        <w:ind w:left="360"/>
      </w:pPr>
    </w:p>
    <w:p w14:paraId="7963FC25" w14:textId="77777777" w:rsidR="003C3F78" w:rsidRPr="003C3F78" w:rsidRDefault="003C3F78" w:rsidP="003C3F78">
      <w:pPr>
        <w:tabs>
          <w:tab w:val="left" w:pos="-720"/>
          <w:tab w:val="left" w:pos="720"/>
        </w:tabs>
        <w:suppressAutoHyphens/>
        <w:ind w:left="360"/>
      </w:pPr>
      <w:r w:rsidRPr="003C3F78">
        <w:t>Course coordinator, Kin 1600, Personal and Community Health Problems (2004 – 2005)</w:t>
      </w:r>
    </w:p>
    <w:p w14:paraId="0BCD1BC5" w14:textId="77777777" w:rsidR="003C3F78" w:rsidRPr="003C3F78" w:rsidRDefault="003C3F78" w:rsidP="003C3F78">
      <w:pPr>
        <w:tabs>
          <w:tab w:val="left" w:pos="-720"/>
          <w:tab w:val="left" w:pos="720"/>
        </w:tabs>
        <w:suppressAutoHyphens/>
      </w:pPr>
    </w:p>
    <w:p w14:paraId="56AEFFA6" w14:textId="77777777" w:rsidR="003C3F78" w:rsidRPr="003C3F78" w:rsidRDefault="00145C5E" w:rsidP="003C3F78">
      <w:pPr>
        <w:tabs>
          <w:tab w:val="left" w:pos="-720"/>
        </w:tabs>
        <w:suppressAutoHyphens/>
        <w:rPr>
          <w:b/>
          <w:i/>
        </w:rPr>
      </w:pPr>
      <w:r>
        <w:rPr>
          <w:b/>
          <w:i/>
        </w:rPr>
        <w:br w:type="page"/>
      </w:r>
      <w:r w:rsidR="00B26001">
        <w:rPr>
          <w:b/>
          <w:i/>
        </w:rPr>
        <w:lastRenderedPageBreak/>
        <w:t xml:space="preserve">Louisiana State University: </w:t>
      </w:r>
      <w:r w:rsidR="003C3F78" w:rsidRPr="003C3F78">
        <w:rPr>
          <w:b/>
          <w:i/>
        </w:rPr>
        <w:t>College of Huma</w:t>
      </w:r>
      <w:r w:rsidR="00D5328D">
        <w:rPr>
          <w:b/>
          <w:i/>
        </w:rPr>
        <w:t>n Sciences and Education</w:t>
      </w:r>
    </w:p>
    <w:p w14:paraId="12926E28" w14:textId="77777777" w:rsidR="003C3F78" w:rsidRPr="003C3F78" w:rsidRDefault="003C3F78" w:rsidP="003C3F78">
      <w:pPr>
        <w:tabs>
          <w:tab w:val="left" w:pos="-720"/>
        </w:tabs>
        <w:suppressAutoHyphens/>
      </w:pPr>
    </w:p>
    <w:p w14:paraId="1698A8C2" w14:textId="77777777" w:rsidR="003A5471" w:rsidRDefault="003A5471" w:rsidP="003C3F78">
      <w:pPr>
        <w:tabs>
          <w:tab w:val="left" w:pos="-720"/>
          <w:tab w:val="left" w:pos="720"/>
        </w:tabs>
        <w:suppressAutoHyphens/>
        <w:ind w:left="360"/>
      </w:pPr>
      <w:r w:rsidRPr="003A5471">
        <w:t>Member, Life Course and Aging Center (20</w:t>
      </w:r>
      <w:r>
        <w:t>17</w:t>
      </w:r>
      <w:r w:rsidRPr="003A5471">
        <w:t xml:space="preserve"> – </w:t>
      </w:r>
      <w:r w:rsidR="00B20A63">
        <w:t>2022</w:t>
      </w:r>
      <w:r w:rsidRPr="003A5471">
        <w:t>)</w:t>
      </w:r>
    </w:p>
    <w:p w14:paraId="798EE51A" w14:textId="77777777" w:rsidR="003A5471" w:rsidRDefault="003A5471" w:rsidP="003C3F78">
      <w:pPr>
        <w:tabs>
          <w:tab w:val="left" w:pos="-720"/>
          <w:tab w:val="left" w:pos="720"/>
        </w:tabs>
        <w:suppressAutoHyphens/>
        <w:ind w:left="360"/>
      </w:pPr>
    </w:p>
    <w:p w14:paraId="79F81359" w14:textId="77777777" w:rsidR="003C3F78" w:rsidRDefault="003C3F78" w:rsidP="003C3F78">
      <w:pPr>
        <w:tabs>
          <w:tab w:val="left" w:pos="-720"/>
          <w:tab w:val="left" w:pos="720"/>
        </w:tabs>
        <w:suppressAutoHyphens/>
        <w:ind w:left="360"/>
      </w:pPr>
      <w:r w:rsidRPr="003C3F78">
        <w:t>Member, Internationalization Advisor</w:t>
      </w:r>
      <w:r w:rsidR="0049344A">
        <w:t>y Committee (2014-201</w:t>
      </w:r>
      <w:r w:rsidR="003A5471">
        <w:t>7</w:t>
      </w:r>
      <w:r w:rsidRPr="003C3F78">
        <w:t>)</w:t>
      </w:r>
    </w:p>
    <w:p w14:paraId="3D0B35BE" w14:textId="77777777" w:rsidR="00D3534C" w:rsidRPr="003C3F78" w:rsidRDefault="00D3534C" w:rsidP="003C3F78">
      <w:pPr>
        <w:tabs>
          <w:tab w:val="left" w:pos="-720"/>
          <w:tab w:val="left" w:pos="720"/>
        </w:tabs>
        <w:suppressAutoHyphens/>
        <w:ind w:left="360"/>
      </w:pPr>
    </w:p>
    <w:p w14:paraId="72198FF7" w14:textId="77777777" w:rsidR="003C3F78" w:rsidRPr="003C3F78" w:rsidRDefault="003C3F78" w:rsidP="003C3F78">
      <w:pPr>
        <w:tabs>
          <w:tab w:val="left" w:pos="-720"/>
          <w:tab w:val="left" w:pos="720"/>
        </w:tabs>
        <w:suppressAutoHyphens/>
        <w:ind w:left="360"/>
      </w:pPr>
      <w:r w:rsidRPr="003C3F78">
        <w:t>Member, Diversity Committee (2006 – 2011)</w:t>
      </w:r>
    </w:p>
    <w:p w14:paraId="59B4DDAE" w14:textId="77777777" w:rsidR="003C3F78" w:rsidRPr="003C3F78" w:rsidRDefault="003C3F78" w:rsidP="003C3F78">
      <w:pPr>
        <w:tabs>
          <w:tab w:val="left" w:pos="-720"/>
          <w:tab w:val="left" w:pos="720"/>
        </w:tabs>
        <w:suppressAutoHyphens/>
        <w:ind w:left="360"/>
      </w:pPr>
    </w:p>
    <w:p w14:paraId="0AA94C3B" w14:textId="77777777" w:rsidR="003C3F78" w:rsidRPr="003C3F78" w:rsidRDefault="003C3F78" w:rsidP="003C3F78">
      <w:pPr>
        <w:tabs>
          <w:tab w:val="left" w:pos="-720"/>
          <w:tab w:val="left" w:pos="720"/>
        </w:tabs>
        <w:suppressAutoHyphens/>
        <w:ind w:left="360"/>
      </w:pPr>
      <w:r w:rsidRPr="003C3F78">
        <w:t>Member, Research Advisory Committee (2005 – 2006)</w:t>
      </w:r>
    </w:p>
    <w:p w14:paraId="1BDE3C1E" w14:textId="77777777" w:rsidR="003C3F78" w:rsidRPr="003C3F78" w:rsidRDefault="003C3F78" w:rsidP="003C3F78">
      <w:pPr>
        <w:rPr>
          <w:b/>
        </w:rPr>
      </w:pPr>
    </w:p>
    <w:p w14:paraId="37B505B8" w14:textId="77777777" w:rsidR="003C3F78" w:rsidRPr="003C3F78" w:rsidRDefault="003C3F78" w:rsidP="003C3F78">
      <w:pPr>
        <w:rPr>
          <w:b/>
          <w:i/>
        </w:rPr>
      </w:pPr>
      <w:r w:rsidRPr="003C3F78">
        <w:rPr>
          <w:b/>
          <w:i/>
        </w:rPr>
        <w:t>L</w:t>
      </w:r>
      <w:r w:rsidR="00ED0ADD">
        <w:rPr>
          <w:b/>
          <w:i/>
        </w:rPr>
        <w:t xml:space="preserve">ouisiana </w:t>
      </w:r>
      <w:r w:rsidRPr="003C3F78">
        <w:rPr>
          <w:b/>
          <w:i/>
        </w:rPr>
        <w:t>S</w:t>
      </w:r>
      <w:r w:rsidR="00ED0ADD">
        <w:rPr>
          <w:b/>
          <w:i/>
        </w:rPr>
        <w:t xml:space="preserve">tate </w:t>
      </w:r>
      <w:r w:rsidRPr="003C3F78">
        <w:rPr>
          <w:b/>
          <w:i/>
        </w:rPr>
        <w:t>U</w:t>
      </w:r>
      <w:r w:rsidR="00ED0ADD">
        <w:rPr>
          <w:b/>
          <w:i/>
        </w:rPr>
        <w:t>niversity: Center</w:t>
      </w:r>
      <w:r w:rsidRPr="003C3F78">
        <w:rPr>
          <w:b/>
          <w:i/>
        </w:rPr>
        <w:t xml:space="preserve"> Service</w:t>
      </w:r>
    </w:p>
    <w:p w14:paraId="36A92DE0" w14:textId="77777777" w:rsidR="003C3F78" w:rsidRPr="003C3F78" w:rsidRDefault="003C3F78" w:rsidP="003C3F78">
      <w:pPr>
        <w:rPr>
          <w:b/>
        </w:rPr>
      </w:pPr>
    </w:p>
    <w:p w14:paraId="1351AF89" w14:textId="77777777" w:rsidR="003C3F78" w:rsidRPr="003C3F78" w:rsidRDefault="003A5471" w:rsidP="003C3F78">
      <w:pPr>
        <w:ind w:left="360"/>
      </w:pPr>
      <w:r w:rsidRPr="003A5471">
        <w:t xml:space="preserve">Member, Life Course and Aging Center (2004 – </w:t>
      </w:r>
      <w:r>
        <w:t>2016</w:t>
      </w:r>
      <w:r w:rsidRPr="003A5471">
        <w:t>)</w:t>
      </w:r>
    </w:p>
    <w:p w14:paraId="3FC7E759" w14:textId="77777777" w:rsidR="003C3F78" w:rsidRPr="003C3F78" w:rsidRDefault="003C3F78" w:rsidP="003C3F78">
      <w:pPr>
        <w:ind w:left="360"/>
      </w:pPr>
    </w:p>
    <w:p w14:paraId="73030D3B" w14:textId="77777777" w:rsidR="003C3F78" w:rsidRDefault="003C3F78" w:rsidP="00B26001">
      <w:pPr>
        <w:pStyle w:val="BodyText"/>
        <w:spacing w:line="240" w:lineRule="auto"/>
        <w:ind w:left="360"/>
        <w:rPr>
          <w:sz w:val="20"/>
        </w:rPr>
      </w:pPr>
      <w:r w:rsidRPr="003C3F78">
        <w:rPr>
          <w:sz w:val="20"/>
        </w:rPr>
        <w:t>Member, Louisiana Population Data Center (2005 – 2011)</w:t>
      </w:r>
    </w:p>
    <w:p w14:paraId="571F90B6" w14:textId="77777777" w:rsidR="00AE164B" w:rsidRPr="003C3F78" w:rsidRDefault="00AE164B" w:rsidP="00B26001">
      <w:pPr>
        <w:pStyle w:val="BodyText"/>
        <w:spacing w:line="240" w:lineRule="auto"/>
        <w:ind w:left="360"/>
        <w:rPr>
          <w:sz w:val="20"/>
        </w:rPr>
      </w:pPr>
    </w:p>
    <w:p w14:paraId="70FF6EC1" w14:textId="77777777" w:rsidR="00F52425" w:rsidRPr="00F52425" w:rsidRDefault="00F52425" w:rsidP="00A66419">
      <w:pPr>
        <w:rPr>
          <w:b/>
          <w:u w:val="single"/>
        </w:rPr>
      </w:pPr>
      <w:r w:rsidRPr="00F52425">
        <w:rPr>
          <w:b/>
          <w:u w:val="single"/>
        </w:rPr>
        <w:t>PROFESSIONAL SERVICE</w:t>
      </w:r>
    </w:p>
    <w:p w14:paraId="1248DDC0" w14:textId="77777777" w:rsidR="00F52425" w:rsidRDefault="00F52425">
      <w:pPr>
        <w:pStyle w:val="BodyText"/>
        <w:spacing w:line="240" w:lineRule="auto"/>
        <w:rPr>
          <w:sz w:val="20"/>
          <w:u w:val="single"/>
        </w:rPr>
      </w:pPr>
    </w:p>
    <w:p w14:paraId="106FB724" w14:textId="77777777" w:rsidR="00F85F02" w:rsidRDefault="00F85F02" w:rsidP="00F52425">
      <w:pPr>
        <w:tabs>
          <w:tab w:val="left" w:pos="-720"/>
        </w:tabs>
        <w:suppressAutoHyphens/>
        <w:rPr>
          <w:b/>
          <w:i/>
        </w:rPr>
      </w:pPr>
      <w:r>
        <w:rPr>
          <w:b/>
          <w:i/>
        </w:rPr>
        <w:t xml:space="preserve">Honorary International Elected </w:t>
      </w:r>
      <w:r w:rsidR="008415F3">
        <w:rPr>
          <w:b/>
          <w:i/>
        </w:rPr>
        <w:t>Ex officio</w:t>
      </w:r>
      <w:r>
        <w:rPr>
          <w:b/>
          <w:i/>
        </w:rPr>
        <w:t xml:space="preserve"> Appointment</w:t>
      </w:r>
    </w:p>
    <w:p w14:paraId="28D18FE2" w14:textId="77777777" w:rsidR="00F85F02" w:rsidRDefault="00F85F02" w:rsidP="00F52425">
      <w:pPr>
        <w:tabs>
          <w:tab w:val="left" w:pos="-720"/>
        </w:tabs>
        <w:suppressAutoHyphens/>
        <w:rPr>
          <w:b/>
          <w:i/>
        </w:rPr>
      </w:pPr>
    </w:p>
    <w:p w14:paraId="0A89A699" w14:textId="77777777" w:rsidR="00F85F02" w:rsidRPr="00F85F02" w:rsidRDefault="002B57F6" w:rsidP="00E759BD">
      <w:pPr>
        <w:tabs>
          <w:tab w:val="left" w:pos="-720"/>
        </w:tabs>
        <w:suppressAutoHyphens/>
        <w:ind w:left="360"/>
        <w:rPr>
          <w:bCs/>
          <w:iCs/>
        </w:rPr>
      </w:pPr>
      <w:bookmarkStart w:id="49" w:name="_Hlk125795886"/>
      <w:r>
        <w:rPr>
          <w:bCs/>
          <w:iCs/>
        </w:rPr>
        <w:t xml:space="preserve">August 2022 – July 2025: </w:t>
      </w:r>
      <w:r w:rsidR="00F85F02">
        <w:rPr>
          <w:bCs/>
          <w:iCs/>
        </w:rPr>
        <w:t xml:space="preserve">Head of ATINER’s Sport Unit in collaboration with the Social Science Division, </w:t>
      </w:r>
      <w:r w:rsidR="00F85F02" w:rsidRPr="00F85F02">
        <w:rPr>
          <w:bCs/>
          <w:iCs/>
        </w:rPr>
        <w:t>Athens Institute for Education and Research</w:t>
      </w:r>
      <w:r w:rsidR="00F85F02">
        <w:rPr>
          <w:bCs/>
          <w:iCs/>
        </w:rPr>
        <w:t xml:space="preserve"> (ATINER), Athens, Greece</w:t>
      </w:r>
      <w:r w:rsidR="00D3576F">
        <w:rPr>
          <w:bCs/>
          <w:iCs/>
        </w:rPr>
        <w:t>.</w:t>
      </w:r>
      <w:bookmarkEnd w:id="49"/>
    </w:p>
    <w:p w14:paraId="5DC8F8B9" w14:textId="77777777" w:rsidR="00F85F02" w:rsidRDefault="00F85F02" w:rsidP="00F52425">
      <w:pPr>
        <w:tabs>
          <w:tab w:val="left" w:pos="-720"/>
        </w:tabs>
        <w:suppressAutoHyphens/>
        <w:rPr>
          <w:b/>
          <w:i/>
        </w:rPr>
      </w:pPr>
    </w:p>
    <w:p w14:paraId="01FAB371" w14:textId="77777777" w:rsidR="00605EE2" w:rsidRDefault="00DE2B58" w:rsidP="00F52425">
      <w:pPr>
        <w:tabs>
          <w:tab w:val="left" w:pos="-720"/>
        </w:tabs>
        <w:suppressAutoHyphens/>
        <w:rPr>
          <w:b/>
          <w:i/>
        </w:rPr>
      </w:pPr>
      <w:r>
        <w:rPr>
          <w:b/>
          <w:i/>
        </w:rPr>
        <w:t>Graduate Program Consultant</w:t>
      </w:r>
    </w:p>
    <w:p w14:paraId="09C2AE8D" w14:textId="77777777" w:rsidR="00336906" w:rsidRDefault="00336906" w:rsidP="00F52425">
      <w:pPr>
        <w:tabs>
          <w:tab w:val="left" w:pos="-720"/>
        </w:tabs>
        <w:suppressAutoHyphens/>
        <w:rPr>
          <w:b/>
          <w:i/>
        </w:rPr>
      </w:pPr>
    </w:p>
    <w:p w14:paraId="0CAF090E" w14:textId="77777777" w:rsidR="0070537A" w:rsidRDefault="0070537A" w:rsidP="00E3165E">
      <w:pPr>
        <w:tabs>
          <w:tab w:val="left" w:pos="-720"/>
          <w:tab w:val="left" w:pos="90"/>
        </w:tabs>
        <w:suppressAutoHyphens/>
        <w:ind w:left="360"/>
      </w:pPr>
      <w:r>
        <w:t xml:space="preserve">Fall 2018 </w:t>
      </w:r>
      <w:r w:rsidR="00DE2B58">
        <w:t>– spring 2019: Consultant</w:t>
      </w:r>
      <w:r>
        <w:t xml:space="preserve">, Physical Activity Health Promotion Graduate Certificate and Program; MS in Kinesiology; PhD in Health Science. </w:t>
      </w:r>
      <w:r w:rsidR="00336906">
        <w:t>School of Allied Health Sciences, Boise State University, Boise, ID.</w:t>
      </w:r>
    </w:p>
    <w:p w14:paraId="31FB208A" w14:textId="77777777" w:rsidR="0070537A" w:rsidRDefault="0070537A" w:rsidP="00DE2B58">
      <w:pPr>
        <w:tabs>
          <w:tab w:val="left" w:pos="-720"/>
          <w:tab w:val="left" w:pos="90"/>
        </w:tabs>
        <w:suppressAutoHyphens/>
      </w:pPr>
    </w:p>
    <w:p w14:paraId="0A1C1D24" w14:textId="77777777" w:rsidR="00DE2B58" w:rsidRPr="00DE2B58" w:rsidRDefault="00DE2B58" w:rsidP="00DE2B58">
      <w:pPr>
        <w:tabs>
          <w:tab w:val="left" w:pos="-720"/>
          <w:tab w:val="left" w:pos="90"/>
        </w:tabs>
        <w:suppressAutoHyphens/>
        <w:rPr>
          <w:b/>
          <w:i/>
        </w:rPr>
      </w:pPr>
      <w:r w:rsidRPr="00DE2B58">
        <w:rPr>
          <w:b/>
          <w:i/>
        </w:rPr>
        <w:t>Graduate Program Reviewer</w:t>
      </w:r>
    </w:p>
    <w:p w14:paraId="739693D7" w14:textId="77777777" w:rsidR="00DE2B58" w:rsidRDefault="00DE2B58" w:rsidP="00DE2B58">
      <w:pPr>
        <w:tabs>
          <w:tab w:val="left" w:pos="-720"/>
          <w:tab w:val="left" w:pos="90"/>
        </w:tabs>
        <w:suppressAutoHyphens/>
      </w:pPr>
    </w:p>
    <w:p w14:paraId="72B28DEC" w14:textId="77777777" w:rsidR="00605EE2" w:rsidRDefault="0070537A" w:rsidP="00E3165E">
      <w:pPr>
        <w:tabs>
          <w:tab w:val="left" w:pos="-720"/>
          <w:tab w:val="left" w:pos="90"/>
        </w:tabs>
        <w:suppressAutoHyphens/>
        <w:ind w:left="360"/>
      </w:pPr>
      <w:r>
        <w:t xml:space="preserve">October 2018: External </w:t>
      </w:r>
      <w:r w:rsidR="00E4738D" w:rsidRPr="00E4738D">
        <w:t>Reviewer, Master of Science</w:t>
      </w:r>
      <w:r>
        <w:t xml:space="preserve"> Degree in Health &amp; Kinesiology.</w:t>
      </w:r>
      <w:r w:rsidR="00E4738D" w:rsidRPr="00E4738D">
        <w:t xml:space="preserve"> Department of Health &amp; Kinesiology, College of Education, Northeastern State University, Tahlequah, OK.</w:t>
      </w:r>
    </w:p>
    <w:p w14:paraId="46FB8973" w14:textId="77777777" w:rsidR="004742BA" w:rsidRDefault="004742BA" w:rsidP="00E3165E">
      <w:pPr>
        <w:tabs>
          <w:tab w:val="left" w:pos="-720"/>
          <w:tab w:val="left" w:pos="90"/>
        </w:tabs>
        <w:suppressAutoHyphens/>
        <w:ind w:left="360"/>
      </w:pPr>
    </w:p>
    <w:p w14:paraId="3AD4DE37" w14:textId="77777777" w:rsidR="00F52425" w:rsidRPr="00F52425" w:rsidRDefault="00F52425" w:rsidP="00F52425">
      <w:pPr>
        <w:tabs>
          <w:tab w:val="left" w:pos="-720"/>
        </w:tabs>
        <w:suppressAutoHyphens/>
        <w:rPr>
          <w:b/>
          <w:i/>
        </w:rPr>
      </w:pPr>
      <w:r w:rsidRPr="00F52425">
        <w:rPr>
          <w:b/>
          <w:i/>
        </w:rPr>
        <w:t>Committee Service</w:t>
      </w:r>
    </w:p>
    <w:p w14:paraId="135DAADE" w14:textId="77777777" w:rsidR="00F52425" w:rsidRPr="00F52425" w:rsidRDefault="00F52425" w:rsidP="00F52425">
      <w:pPr>
        <w:tabs>
          <w:tab w:val="left" w:pos="-720"/>
          <w:tab w:val="left" w:pos="720"/>
        </w:tabs>
        <w:suppressAutoHyphens/>
        <w:ind w:left="1080"/>
      </w:pPr>
    </w:p>
    <w:p w14:paraId="0B70B3AF" w14:textId="77777777" w:rsidR="00F52425" w:rsidRDefault="00F52425" w:rsidP="00F52425">
      <w:pPr>
        <w:tabs>
          <w:tab w:val="left" w:pos="-720"/>
        </w:tabs>
        <w:suppressAutoHyphens/>
        <w:ind w:left="360"/>
      </w:pPr>
      <w:r w:rsidRPr="00F52425">
        <w:t>Member, Program Committee for Sport and Exercise Psychology for the 2010 North American Society for the Psychology of Sport and Physical Activity convention. Responsibilities included organizing the sport and exercise program for the 2010 conference with the theme being “sport and exercise with special populations”; selecting major speakers and senior lecturer; selecting invited symposia; selecting moderators/presiders; reviewing conference abstracts.</w:t>
      </w:r>
    </w:p>
    <w:p w14:paraId="7DA9FA6A" w14:textId="77777777" w:rsidR="00E3264E" w:rsidRPr="00F52425" w:rsidRDefault="00E3264E" w:rsidP="00F52425">
      <w:pPr>
        <w:tabs>
          <w:tab w:val="left" w:pos="-720"/>
        </w:tabs>
        <w:suppressAutoHyphens/>
        <w:ind w:left="360"/>
      </w:pPr>
    </w:p>
    <w:p w14:paraId="7CF8BD66" w14:textId="77777777" w:rsidR="00F52425" w:rsidRPr="00F52425" w:rsidRDefault="00F52425" w:rsidP="00F52425">
      <w:pPr>
        <w:tabs>
          <w:tab w:val="left" w:pos="-720"/>
        </w:tabs>
        <w:suppressAutoHyphens/>
        <w:ind w:left="360"/>
      </w:pPr>
      <w:r w:rsidRPr="00F52425">
        <w:t>Student representative, International Federation of Adapted Physical Activity (2001 – 2003)</w:t>
      </w:r>
    </w:p>
    <w:p w14:paraId="6D86ECDC" w14:textId="77777777" w:rsidR="00F52425" w:rsidRPr="00F52425" w:rsidRDefault="00F52425" w:rsidP="00F52425">
      <w:pPr>
        <w:tabs>
          <w:tab w:val="left" w:pos="-720"/>
        </w:tabs>
        <w:suppressAutoHyphens/>
        <w:ind w:left="360"/>
      </w:pPr>
    </w:p>
    <w:p w14:paraId="6C39A908" w14:textId="77777777" w:rsidR="00B51B58" w:rsidRDefault="00B51B58" w:rsidP="00F52425">
      <w:pPr>
        <w:tabs>
          <w:tab w:val="left" w:pos="-720"/>
          <w:tab w:val="left" w:pos="0"/>
        </w:tabs>
        <w:suppressAutoHyphens/>
        <w:ind w:right="-360"/>
        <w:rPr>
          <w:b/>
          <w:i/>
        </w:rPr>
      </w:pPr>
      <w:r>
        <w:rPr>
          <w:b/>
          <w:i/>
        </w:rPr>
        <w:t>Editor</w:t>
      </w:r>
      <w:r w:rsidR="00DF3E73">
        <w:rPr>
          <w:b/>
          <w:i/>
        </w:rPr>
        <w:t>ial Team</w:t>
      </w:r>
    </w:p>
    <w:p w14:paraId="7B169482" w14:textId="77777777" w:rsidR="00B51B58" w:rsidRDefault="00B51B58" w:rsidP="00F52425">
      <w:pPr>
        <w:tabs>
          <w:tab w:val="left" w:pos="-720"/>
          <w:tab w:val="left" w:pos="0"/>
        </w:tabs>
        <w:suppressAutoHyphens/>
        <w:ind w:right="-360"/>
        <w:rPr>
          <w:b/>
          <w:i/>
        </w:rPr>
      </w:pPr>
    </w:p>
    <w:p w14:paraId="2C4C4221" w14:textId="77777777" w:rsidR="004C3E00" w:rsidRDefault="00B51B58" w:rsidP="004C3E00">
      <w:pPr>
        <w:tabs>
          <w:tab w:val="left" w:pos="-720"/>
          <w:tab w:val="left" w:pos="360"/>
        </w:tabs>
        <w:suppressAutoHyphens/>
        <w:ind w:left="360" w:right="-360"/>
        <w:rPr>
          <w:bCs/>
          <w:iCs/>
        </w:rPr>
      </w:pPr>
      <w:r w:rsidRPr="00B51B58">
        <w:rPr>
          <w:bCs/>
          <w:i/>
        </w:rPr>
        <w:t>Athens Journal of Sports</w:t>
      </w:r>
      <w:r w:rsidR="009155BD">
        <w:rPr>
          <w:bCs/>
          <w:i/>
        </w:rPr>
        <w:t xml:space="preserve"> </w:t>
      </w:r>
      <w:r w:rsidR="009155BD" w:rsidRPr="009155BD">
        <w:rPr>
          <w:bCs/>
          <w:iCs/>
        </w:rPr>
        <w:t>(2022 – present)</w:t>
      </w:r>
    </w:p>
    <w:p w14:paraId="0491AC0E" w14:textId="77777777" w:rsidR="004C3E00" w:rsidRDefault="004C3E00" w:rsidP="004C3E00">
      <w:pPr>
        <w:tabs>
          <w:tab w:val="left" w:pos="-720"/>
          <w:tab w:val="left" w:pos="360"/>
        </w:tabs>
        <w:suppressAutoHyphens/>
        <w:ind w:right="-360"/>
        <w:rPr>
          <w:bCs/>
          <w:i/>
        </w:rPr>
      </w:pPr>
    </w:p>
    <w:p w14:paraId="6382542C" w14:textId="77777777" w:rsidR="00F52425" w:rsidRPr="004C3E00" w:rsidRDefault="00F52425" w:rsidP="004C3E00">
      <w:pPr>
        <w:tabs>
          <w:tab w:val="left" w:pos="-720"/>
          <w:tab w:val="left" w:pos="360"/>
        </w:tabs>
        <w:suppressAutoHyphens/>
        <w:ind w:right="-360"/>
        <w:rPr>
          <w:bCs/>
          <w:i/>
        </w:rPr>
      </w:pPr>
      <w:r w:rsidRPr="00F52425">
        <w:rPr>
          <w:b/>
          <w:i/>
        </w:rPr>
        <w:t>Editorial Board</w:t>
      </w:r>
    </w:p>
    <w:p w14:paraId="19E419F1" w14:textId="77777777" w:rsidR="00F52425" w:rsidRPr="00F52425" w:rsidRDefault="00F52425" w:rsidP="00F52425">
      <w:pPr>
        <w:tabs>
          <w:tab w:val="left" w:pos="-720"/>
          <w:tab w:val="left" w:pos="0"/>
        </w:tabs>
        <w:suppressAutoHyphens/>
        <w:ind w:right="-360"/>
      </w:pPr>
    </w:p>
    <w:p w14:paraId="5EC3F2FD" w14:textId="77777777" w:rsidR="006A0858" w:rsidRPr="00B56553" w:rsidRDefault="00B56553" w:rsidP="00F52425">
      <w:pPr>
        <w:tabs>
          <w:tab w:val="left" w:pos="-720"/>
        </w:tabs>
        <w:suppressAutoHyphens/>
        <w:ind w:left="360"/>
        <w:rPr>
          <w:iCs/>
        </w:rPr>
      </w:pPr>
      <w:r w:rsidRPr="00B56553">
        <w:rPr>
          <w:i/>
        </w:rPr>
        <w:t>International Journal of Active and Healthy Aging</w:t>
      </w:r>
      <w:r>
        <w:rPr>
          <w:i/>
        </w:rPr>
        <w:t xml:space="preserve"> </w:t>
      </w:r>
      <w:r>
        <w:rPr>
          <w:iCs/>
        </w:rPr>
        <w:t>(2024 - present)</w:t>
      </w:r>
    </w:p>
    <w:p w14:paraId="1E4DB5D8" w14:textId="77777777" w:rsidR="006A0858" w:rsidRDefault="006A0858" w:rsidP="00F52425">
      <w:pPr>
        <w:tabs>
          <w:tab w:val="left" w:pos="-720"/>
        </w:tabs>
        <w:suppressAutoHyphens/>
        <w:ind w:left="360"/>
        <w:rPr>
          <w:i/>
        </w:rPr>
      </w:pPr>
    </w:p>
    <w:p w14:paraId="2645E275" w14:textId="77777777" w:rsidR="00F52425" w:rsidRDefault="00F52425" w:rsidP="00F52425">
      <w:pPr>
        <w:tabs>
          <w:tab w:val="left" w:pos="-720"/>
        </w:tabs>
        <w:suppressAutoHyphens/>
        <w:ind w:left="360"/>
      </w:pPr>
      <w:r w:rsidRPr="00F52425">
        <w:rPr>
          <w:i/>
        </w:rPr>
        <w:t xml:space="preserve">European Journal of Adapted Physical Activity </w:t>
      </w:r>
      <w:r w:rsidRPr="00F52425">
        <w:t>(2008 – present)</w:t>
      </w:r>
    </w:p>
    <w:p w14:paraId="620D64D0" w14:textId="77777777" w:rsidR="003A7F59" w:rsidRDefault="0067274D" w:rsidP="00890F97">
      <w:pPr>
        <w:tabs>
          <w:tab w:val="left" w:pos="-720"/>
        </w:tabs>
        <w:suppressAutoHyphens/>
        <w:ind w:left="360"/>
      </w:pPr>
      <w:r w:rsidRPr="0067274D">
        <w:rPr>
          <w:i/>
        </w:rPr>
        <w:lastRenderedPageBreak/>
        <w:t>International Journal of Kinesiology and Sports Science</w:t>
      </w:r>
      <w:r w:rsidR="00FF063F">
        <w:t xml:space="preserve"> (2017 – present)</w:t>
      </w:r>
    </w:p>
    <w:p w14:paraId="36E17640" w14:textId="77777777" w:rsidR="00C207C9" w:rsidRPr="00F52425" w:rsidRDefault="00C207C9" w:rsidP="00C207C9">
      <w:pPr>
        <w:tabs>
          <w:tab w:val="left" w:pos="-720"/>
        </w:tabs>
        <w:suppressAutoHyphens/>
      </w:pPr>
    </w:p>
    <w:p w14:paraId="0282444E" w14:textId="77777777" w:rsidR="00C0430B" w:rsidRPr="00C0430B" w:rsidRDefault="00C0430B" w:rsidP="00F52425">
      <w:pPr>
        <w:tabs>
          <w:tab w:val="left" w:pos="-720"/>
        </w:tabs>
        <w:suppressAutoHyphens/>
        <w:rPr>
          <w:b/>
          <w:i/>
        </w:rPr>
      </w:pPr>
      <w:r w:rsidRPr="00C0430B">
        <w:rPr>
          <w:b/>
          <w:i/>
        </w:rPr>
        <w:t>Book Review</w:t>
      </w:r>
    </w:p>
    <w:p w14:paraId="5A8309A6" w14:textId="77777777" w:rsidR="00C0430B" w:rsidRDefault="00C0430B" w:rsidP="00F52425">
      <w:pPr>
        <w:tabs>
          <w:tab w:val="left" w:pos="-720"/>
        </w:tabs>
        <w:suppressAutoHyphens/>
      </w:pPr>
    </w:p>
    <w:p w14:paraId="701610AD" w14:textId="77777777" w:rsidR="00C0430B" w:rsidRDefault="004E4543" w:rsidP="00875CB3">
      <w:pPr>
        <w:tabs>
          <w:tab w:val="left" w:pos="-720"/>
        </w:tabs>
        <w:suppressAutoHyphens/>
        <w:ind w:left="360"/>
      </w:pPr>
      <w:r>
        <w:t xml:space="preserve">Sanderson, C. A. (2017). </w:t>
      </w:r>
      <w:r w:rsidRPr="004E4543">
        <w:rPr>
          <w:i/>
        </w:rPr>
        <w:t>Sport Psychology</w:t>
      </w:r>
      <w:r>
        <w:t>. New York, NY: Oxford University Pres</w:t>
      </w:r>
      <w:r w:rsidR="003D3548">
        <w:t>s.</w:t>
      </w:r>
    </w:p>
    <w:p w14:paraId="198AB8DB" w14:textId="77777777" w:rsidR="00D3534C" w:rsidRDefault="00D3534C" w:rsidP="00875CB3">
      <w:pPr>
        <w:tabs>
          <w:tab w:val="left" w:pos="-720"/>
        </w:tabs>
        <w:suppressAutoHyphens/>
        <w:ind w:left="360"/>
      </w:pPr>
    </w:p>
    <w:p w14:paraId="79E274B5" w14:textId="77777777" w:rsidR="00F52425" w:rsidRPr="00F52425" w:rsidRDefault="00F52425" w:rsidP="00F52425">
      <w:pPr>
        <w:tabs>
          <w:tab w:val="left" w:pos="-720"/>
        </w:tabs>
        <w:suppressAutoHyphens/>
        <w:rPr>
          <w:b/>
          <w:i/>
        </w:rPr>
      </w:pPr>
      <w:r w:rsidRPr="00F52425">
        <w:rPr>
          <w:b/>
          <w:i/>
        </w:rPr>
        <w:t>Manuscript Reviewer (alphabetically listed)</w:t>
      </w:r>
    </w:p>
    <w:p w14:paraId="7FA44B12" w14:textId="77777777" w:rsidR="00F52425" w:rsidRPr="00F52425" w:rsidRDefault="00F52425" w:rsidP="00F52425">
      <w:pPr>
        <w:tabs>
          <w:tab w:val="left" w:pos="-720"/>
        </w:tabs>
        <w:suppressAutoHyphens/>
      </w:pPr>
    </w:p>
    <w:p w14:paraId="5CE0F38A" w14:textId="77777777" w:rsidR="00F52425" w:rsidRDefault="00F52425" w:rsidP="00F52425">
      <w:pPr>
        <w:tabs>
          <w:tab w:val="left" w:pos="-720"/>
        </w:tabs>
        <w:suppressAutoHyphens/>
        <w:ind w:left="360"/>
        <w:rPr>
          <w:i/>
        </w:rPr>
      </w:pPr>
      <w:r w:rsidRPr="00F52425">
        <w:rPr>
          <w:i/>
        </w:rPr>
        <w:t xml:space="preserve">Adapted Physical Activity Quarterly </w:t>
      </w:r>
    </w:p>
    <w:p w14:paraId="3CEBD4AB" w14:textId="77777777" w:rsidR="00C0430B" w:rsidRPr="00F52425" w:rsidRDefault="00C0430B" w:rsidP="00F52425">
      <w:pPr>
        <w:tabs>
          <w:tab w:val="left" w:pos="-720"/>
        </w:tabs>
        <w:suppressAutoHyphens/>
        <w:ind w:left="360"/>
        <w:rPr>
          <w:i/>
        </w:rPr>
      </w:pPr>
    </w:p>
    <w:p w14:paraId="3E4A6E4D" w14:textId="77777777" w:rsidR="000D1600" w:rsidRDefault="000D1600" w:rsidP="00F52425">
      <w:pPr>
        <w:tabs>
          <w:tab w:val="left" w:pos="-720"/>
        </w:tabs>
        <w:suppressAutoHyphens/>
        <w:ind w:left="360"/>
        <w:rPr>
          <w:i/>
        </w:rPr>
      </w:pPr>
      <w:r>
        <w:rPr>
          <w:i/>
        </w:rPr>
        <w:t>Athens Journal of Sports</w:t>
      </w:r>
    </w:p>
    <w:p w14:paraId="48765311" w14:textId="77777777" w:rsidR="000D1600" w:rsidRDefault="000D1600" w:rsidP="00F52425">
      <w:pPr>
        <w:tabs>
          <w:tab w:val="left" w:pos="-720"/>
        </w:tabs>
        <w:suppressAutoHyphens/>
        <w:ind w:left="360"/>
        <w:rPr>
          <w:i/>
        </w:rPr>
      </w:pPr>
    </w:p>
    <w:p w14:paraId="7E5D9DDF" w14:textId="77777777" w:rsidR="00F52425" w:rsidRDefault="00F52425" w:rsidP="00F52425">
      <w:pPr>
        <w:tabs>
          <w:tab w:val="left" w:pos="-720"/>
        </w:tabs>
        <w:suppressAutoHyphens/>
        <w:ind w:left="360"/>
        <w:rPr>
          <w:i/>
        </w:rPr>
      </w:pPr>
      <w:r w:rsidRPr="00F52425">
        <w:rPr>
          <w:i/>
        </w:rPr>
        <w:t>Behavioral Neurology</w:t>
      </w:r>
    </w:p>
    <w:p w14:paraId="687E6706" w14:textId="77777777" w:rsidR="00096C70" w:rsidRDefault="00096C70" w:rsidP="00F52425">
      <w:pPr>
        <w:tabs>
          <w:tab w:val="left" w:pos="-720"/>
        </w:tabs>
        <w:suppressAutoHyphens/>
        <w:ind w:left="360"/>
        <w:rPr>
          <w:i/>
        </w:rPr>
      </w:pPr>
    </w:p>
    <w:p w14:paraId="54434A7D" w14:textId="77777777" w:rsidR="00C177FC" w:rsidRDefault="00C177FC" w:rsidP="00F52425">
      <w:pPr>
        <w:tabs>
          <w:tab w:val="left" w:pos="-720"/>
        </w:tabs>
        <w:suppressAutoHyphens/>
        <w:ind w:left="360"/>
        <w:rPr>
          <w:i/>
        </w:rPr>
      </w:pPr>
      <w:r>
        <w:rPr>
          <w:i/>
        </w:rPr>
        <w:t>BMC Geriatrics</w:t>
      </w:r>
    </w:p>
    <w:p w14:paraId="348D7A2C" w14:textId="77777777" w:rsidR="00C177FC" w:rsidRDefault="00C177FC" w:rsidP="00F52425">
      <w:pPr>
        <w:tabs>
          <w:tab w:val="left" w:pos="-720"/>
        </w:tabs>
        <w:suppressAutoHyphens/>
        <w:ind w:left="360"/>
        <w:rPr>
          <w:i/>
        </w:rPr>
      </w:pPr>
    </w:p>
    <w:p w14:paraId="3294BEE1" w14:textId="77777777" w:rsidR="002D7726" w:rsidRDefault="002D7726" w:rsidP="00F52425">
      <w:pPr>
        <w:tabs>
          <w:tab w:val="left" w:pos="-720"/>
        </w:tabs>
        <w:suppressAutoHyphens/>
        <w:ind w:left="360"/>
        <w:rPr>
          <w:i/>
        </w:rPr>
      </w:pPr>
      <w:r>
        <w:rPr>
          <w:i/>
        </w:rPr>
        <w:t>BMC Public Health</w:t>
      </w:r>
    </w:p>
    <w:p w14:paraId="0F6B8FDD" w14:textId="77777777" w:rsidR="002D7726" w:rsidRDefault="002D7726" w:rsidP="00F52425">
      <w:pPr>
        <w:tabs>
          <w:tab w:val="left" w:pos="-720"/>
        </w:tabs>
        <w:suppressAutoHyphens/>
        <w:ind w:left="360"/>
        <w:rPr>
          <w:i/>
        </w:rPr>
      </w:pPr>
    </w:p>
    <w:p w14:paraId="2C7AC7C2" w14:textId="77777777" w:rsidR="00F52425" w:rsidRDefault="00F52425" w:rsidP="00F52425">
      <w:pPr>
        <w:tabs>
          <w:tab w:val="left" w:pos="-720"/>
        </w:tabs>
        <w:suppressAutoHyphens/>
        <w:ind w:left="360"/>
        <w:rPr>
          <w:i/>
        </w:rPr>
      </w:pPr>
      <w:r w:rsidRPr="00F52425">
        <w:rPr>
          <w:i/>
        </w:rPr>
        <w:t>Disability and Health Journal</w:t>
      </w:r>
    </w:p>
    <w:p w14:paraId="7D4E3956" w14:textId="77777777" w:rsidR="006C570F" w:rsidRPr="00F52425" w:rsidRDefault="006C570F" w:rsidP="00F52425">
      <w:pPr>
        <w:tabs>
          <w:tab w:val="left" w:pos="-720"/>
        </w:tabs>
        <w:suppressAutoHyphens/>
        <w:ind w:left="360"/>
        <w:rPr>
          <w:i/>
        </w:rPr>
      </w:pPr>
    </w:p>
    <w:p w14:paraId="3CFA8C9B" w14:textId="77777777" w:rsidR="00D27B7D" w:rsidRDefault="00F52425" w:rsidP="00F52425">
      <w:pPr>
        <w:tabs>
          <w:tab w:val="left" w:pos="-720"/>
        </w:tabs>
        <w:suppressAutoHyphens/>
        <w:ind w:left="360"/>
        <w:rPr>
          <w:i/>
        </w:rPr>
      </w:pPr>
      <w:r w:rsidRPr="00F52425">
        <w:rPr>
          <w:i/>
        </w:rPr>
        <w:t>Disability and Rehabilitation</w:t>
      </w:r>
    </w:p>
    <w:p w14:paraId="72F0F397" w14:textId="77777777" w:rsidR="00D27B7D" w:rsidRDefault="00D27B7D" w:rsidP="00F52425">
      <w:pPr>
        <w:tabs>
          <w:tab w:val="left" w:pos="-720"/>
        </w:tabs>
        <w:suppressAutoHyphens/>
        <w:ind w:left="360"/>
        <w:rPr>
          <w:i/>
        </w:rPr>
      </w:pPr>
    </w:p>
    <w:p w14:paraId="20BDED88" w14:textId="77777777" w:rsidR="00F52425" w:rsidRPr="00F52425" w:rsidRDefault="00D27B7D" w:rsidP="00D27B7D">
      <w:pPr>
        <w:tabs>
          <w:tab w:val="left" w:pos="-720"/>
        </w:tabs>
        <w:suppressAutoHyphens/>
        <w:ind w:left="360"/>
        <w:rPr>
          <w:i/>
        </w:rPr>
      </w:pPr>
      <w:r w:rsidRPr="00D27B7D">
        <w:rPr>
          <w:i/>
        </w:rPr>
        <w:t>Community Health Equity Research &amp; Policy</w:t>
      </w:r>
      <w:r w:rsidR="00F52425" w:rsidRPr="00F52425">
        <w:rPr>
          <w:i/>
        </w:rPr>
        <w:t xml:space="preserve"> </w:t>
      </w:r>
    </w:p>
    <w:p w14:paraId="314E2FAE" w14:textId="77777777" w:rsidR="00F52425" w:rsidRPr="00F52425" w:rsidRDefault="00F52425" w:rsidP="00F52425">
      <w:pPr>
        <w:tabs>
          <w:tab w:val="left" w:pos="-720"/>
        </w:tabs>
        <w:suppressAutoHyphens/>
        <w:ind w:left="360"/>
        <w:rPr>
          <w:i/>
        </w:rPr>
      </w:pPr>
    </w:p>
    <w:p w14:paraId="1F8805AC" w14:textId="77777777" w:rsidR="00F52425" w:rsidRDefault="00F52425" w:rsidP="00F52425">
      <w:pPr>
        <w:tabs>
          <w:tab w:val="left" w:pos="-720"/>
        </w:tabs>
        <w:suppressAutoHyphens/>
        <w:ind w:left="360"/>
        <w:rPr>
          <w:i/>
        </w:rPr>
      </w:pPr>
      <w:r w:rsidRPr="00F52425">
        <w:rPr>
          <w:i/>
        </w:rPr>
        <w:t>European Journal of Adapted Physical Activity</w:t>
      </w:r>
    </w:p>
    <w:p w14:paraId="404E5AB2" w14:textId="77777777" w:rsidR="00B06DED" w:rsidRPr="00F52425" w:rsidRDefault="00B06DED" w:rsidP="00F52425">
      <w:pPr>
        <w:tabs>
          <w:tab w:val="left" w:pos="-720"/>
        </w:tabs>
        <w:suppressAutoHyphens/>
        <w:ind w:left="360"/>
        <w:rPr>
          <w:i/>
        </w:rPr>
      </w:pPr>
    </w:p>
    <w:p w14:paraId="18FA35E2" w14:textId="77777777" w:rsidR="00F52425" w:rsidRPr="00F52425" w:rsidRDefault="00F52425" w:rsidP="00F52425">
      <w:pPr>
        <w:tabs>
          <w:tab w:val="left" w:pos="-720"/>
        </w:tabs>
        <w:suppressAutoHyphens/>
        <w:ind w:left="360"/>
        <w:rPr>
          <w:i/>
        </w:rPr>
      </w:pPr>
      <w:r w:rsidRPr="00F52425">
        <w:rPr>
          <w:i/>
        </w:rPr>
        <w:t>Health Psychology</w:t>
      </w:r>
    </w:p>
    <w:p w14:paraId="51F1E310" w14:textId="77777777" w:rsidR="00F52425" w:rsidRPr="00F52425" w:rsidRDefault="00F52425" w:rsidP="00F52425">
      <w:pPr>
        <w:tabs>
          <w:tab w:val="left" w:pos="-720"/>
        </w:tabs>
        <w:suppressAutoHyphens/>
        <w:ind w:left="360"/>
        <w:rPr>
          <w:i/>
        </w:rPr>
      </w:pPr>
    </w:p>
    <w:p w14:paraId="47A0ACFC" w14:textId="77777777" w:rsidR="00A40915" w:rsidRDefault="00A40915" w:rsidP="00A40915">
      <w:pPr>
        <w:tabs>
          <w:tab w:val="left" w:pos="-720"/>
        </w:tabs>
        <w:suppressAutoHyphens/>
        <w:ind w:left="360"/>
        <w:rPr>
          <w:i/>
        </w:rPr>
      </w:pPr>
      <w:r w:rsidRPr="00A40915">
        <w:rPr>
          <w:i/>
        </w:rPr>
        <w:t>International Journal of Kinesiology and Sports Science</w:t>
      </w:r>
    </w:p>
    <w:p w14:paraId="7A192705" w14:textId="77777777" w:rsidR="00A40915" w:rsidRDefault="00A40915" w:rsidP="00F52425">
      <w:pPr>
        <w:tabs>
          <w:tab w:val="left" w:pos="-720"/>
        </w:tabs>
        <w:suppressAutoHyphens/>
        <w:ind w:left="360"/>
        <w:rPr>
          <w:i/>
        </w:rPr>
      </w:pPr>
    </w:p>
    <w:p w14:paraId="31FAE51A" w14:textId="77777777" w:rsidR="00F52425" w:rsidRPr="00F52425" w:rsidRDefault="00F52425" w:rsidP="00F52425">
      <w:pPr>
        <w:tabs>
          <w:tab w:val="left" w:pos="-720"/>
        </w:tabs>
        <w:suppressAutoHyphens/>
        <w:ind w:left="360"/>
        <w:rPr>
          <w:i/>
        </w:rPr>
      </w:pPr>
      <w:r w:rsidRPr="00F52425">
        <w:rPr>
          <w:i/>
        </w:rPr>
        <w:t xml:space="preserve">International Journal of Sport and Exercise Psychology </w:t>
      </w:r>
    </w:p>
    <w:p w14:paraId="0133DAB6" w14:textId="77777777" w:rsidR="00F52425" w:rsidRPr="00F52425" w:rsidRDefault="00F52425" w:rsidP="00F52425">
      <w:pPr>
        <w:tabs>
          <w:tab w:val="left" w:pos="-720"/>
        </w:tabs>
        <w:suppressAutoHyphens/>
        <w:ind w:left="360"/>
        <w:rPr>
          <w:i/>
        </w:rPr>
      </w:pPr>
    </w:p>
    <w:p w14:paraId="3D5A1770" w14:textId="77777777" w:rsidR="00515663" w:rsidRDefault="00515663" w:rsidP="00F52425">
      <w:pPr>
        <w:tabs>
          <w:tab w:val="left" w:pos="-720"/>
        </w:tabs>
        <w:suppressAutoHyphens/>
        <w:ind w:left="360"/>
        <w:rPr>
          <w:i/>
        </w:rPr>
      </w:pPr>
      <w:r w:rsidRPr="00515663">
        <w:rPr>
          <w:i/>
        </w:rPr>
        <w:t>International Journal of Undergraduate Research and Creative Activities</w:t>
      </w:r>
    </w:p>
    <w:p w14:paraId="4441FAAE" w14:textId="77777777" w:rsidR="00F52425" w:rsidRPr="00F52425" w:rsidRDefault="00F52425" w:rsidP="00D27B7D">
      <w:pPr>
        <w:tabs>
          <w:tab w:val="left" w:pos="-720"/>
        </w:tabs>
        <w:suppressAutoHyphens/>
        <w:rPr>
          <w:i/>
        </w:rPr>
      </w:pPr>
    </w:p>
    <w:p w14:paraId="323AC618" w14:textId="77777777" w:rsidR="00F52425" w:rsidRDefault="00F52425" w:rsidP="00F52425">
      <w:pPr>
        <w:tabs>
          <w:tab w:val="left" w:pos="-720"/>
        </w:tabs>
        <w:suppressAutoHyphens/>
        <w:ind w:left="360"/>
        <w:rPr>
          <w:i/>
        </w:rPr>
      </w:pPr>
      <w:r w:rsidRPr="00F52425">
        <w:rPr>
          <w:i/>
        </w:rPr>
        <w:t xml:space="preserve">International Journal of Sport Psychology </w:t>
      </w:r>
    </w:p>
    <w:p w14:paraId="13CE5B3E" w14:textId="77777777" w:rsidR="00412A8D" w:rsidRPr="00F52425" w:rsidRDefault="00412A8D" w:rsidP="00F52425">
      <w:pPr>
        <w:tabs>
          <w:tab w:val="left" w:pos="-720"/>
        </w:tabs>
        <w:suppressAutoHyphens/>
        <w:ind w:left="360"/>
        <w:rPr>
          <w:i/>
        </w:rPr>
      </w:pPr>
    </w:p>
    <w:p w14:paraId="6E8F08CD" w14:textId="77777777" w:rsidR="006D1BD5" w:rsidRDefault="00F52425" w:rsidP="00F52425">
      <w:pPr>
        <w:tabs>
          <w:tab w:val="left" w:pos="-720"/>
        </w:tabs>
        <w:suppressAutoHyphens/>
        <w:ind w:left="360"/>
        <w:rPr>
          <w:i/>
        </w:rPr>
      </w:pPr>
      <w:r w:rsidRPr="00F52425">
        <w:rPr>
          <w:i/>
        </w:rPr>
        <w:t>Journal of Gerontology: Psychological Sciences</w:t>
      </w:r>
    </w:p>
    <w:p w14:paraId="005191EB" w14:textId="77777777" w:rsidR="00F52425" w:rsidRPr="00F52425" w:rsidRDefault="00F52425" w:rsidP="00F52425">
      <w:pPr>
        <w:tabs>
          <w:tab w:val="left" w:pos="-720"/>
        </w:tabs>
        <w:suppressAutoHyphens/>
        <w:ind w:left="360"/>
        <w:rPr>
          <w:i/>
        </w:rPr>
      </w:pPr>
      <w:r w:rsidRPr="00F52425">
        <w:rPr>
          <w:i/>
        </w:rPr>
        <w:t xml:space="preserve"> </w:t>
      </w:r>
    </w:p>
    <w:p w14:paraId="54579825" w14:textId="77777777" w:rsidR="0063195F" w:rsidRDefault="0063195F" w:rsidP="00F52425">
      <w:pPr>
        <w:tabs>
          <w:tab w:val="left" w:pos="-720"/>
        </w:tabs>
        <w:suppressAutoHyphens/>
        <w:ind w:left="360"/>
        <w:rPr>
          <w:i/>
        </w:rPr>
      </w:pPr>
      <w:r>
        <w:rPr>
          <w:i/>
        </w:rPr>
        <w:t>Journal of Music and Dance</w:t>
      </w:r>
    </w:p>
    <w:p w14:paraId="3F74B0FD" w14:textId="77777777" w:rsidR="0063195F" w:rsidRDefault="0063195F" w:rsidP="00F52425">
      <w:pPr>
        <w:tabs>
          <w:tab w:val="left" w:pos="-720"/>
        </w:tabs>
        <w:suppressAutoHyphens/>
        <w:ind w:left="360"/>
        <w:rPr>
          <w:i/>
        </w:rPr>
      </w:pPr>
    </w:p>
    <w:p w14:paraId="7AB6B133" w14:textId="77777777" w:rsidR="00F52425" w:rsidRPr="00F52425" w:rsidRDefault="00F52425" w:rsidP="00F52425">
      <w:pPr>
        <w:tabs>
          <w:tab w:val="left" w:pos="-720"/>
        </w:tabs>
        <w:suppressAutoHyphens/>
        <w:ind w:left="360"/>
        <w:rPr>
          <w:i/>
        </w:rPr>
      </w:pPr>
      <w:r w:rsidRPr="00F52425">
        <w:rPr>
          <w:i/>
        </w:rPr>
        <w:t>Journal of Science and Medicine in Sport</w:t>
      </w:r>
    </w:p>
    <w:p w14:paraId="4DB8E2D2" w14:textId="77777777" w:rsidR="00F52425" w:rsidRPr="00F52425" w:rsidRDefault="00F52425" w:rsidP="00F52425">
      <w:pPr>
        <w:tabs>
          <w:tab w:val="left" w:pos="-720"/>
        </w:tabs>
        <w:suppressAutoHyphens/>
        <w:ind w:left="360"/>
        <w:rPr>
          <w:i/>
        </w:rPr>
      </w:pPr>
    </w:p>
    <w:p w14:paraId="48E25E57" w14:textId="77777777" w:rsidR="00F52425" w:rsidRPr="00F52425" w:rsidRDefault="00F52425" w:rsidP="00F52425">
      <w:pPr>
        <w:tabs>
          <w:tab w:val="left" w:pos="-720"/>
        </w:tabs>
        <w:suppressAutoHyphens/>
        <w:ind w:left="360"/>
        <w:rPr>
          <w:i/>
        </w:rPr>
      </w:pPr>
      <w:r w:rsidRPr="00F52425">
        <w:rPr>
          <w:i/>
        </w:rPr>
        <w:t>Journal of Sport &amp; Exercise Psychology</w:t>
      </w:r>
    </w:p>
    <w:p w14:paraId="2F4A1775" w14:textId="77777777" w:rsidR="00F52425" w:rsidRPr="00F52425" w:rsidRDefault="00F52425" w:rsidP="00F52425">
      <w:pPr>
        <w:tabs>
          <w:tab w:val="left" w:pos="-720"/>
        </w:tabs>
        <w:suppressAutoHyphens/>
        <w:ind w:left="360"/>
        <w:rPr>
          <w:i/>
        </w:rPr>
      </w:pPr>
    </w:p>
    <w:p w14:paraId="4872B3E7" w14:textId="77777777" w:rsidR="006D1BD5" w:rsidRDefault="00F52425" w:rsidP="00F52425">
      <w:pPr>
        <w:tabs>
          <w:tab w:val="left" w:pos="-720"/>
        </w:tabs>
        <w:suppressAutoHyphens/>
        <w:ind w:left="360"/>
        <w:rPr>
          <w:i/>
        </w:rPr>
      </w:pPr>
      <w:r w:rsidRPr="00F52425">
        <w:rPr>
          <w:i/>
        </w:rPr>
        <w:t>Journal of Sports Sciences</w:t>
      </w:r>
    </w:p>
    <w:p w14:paraId="736C7AEF" w14:textId="77777777" w:rsidR="00F52425" w:rsidRPr="00F52425" w:rsidRDefault="00F52425" w:rsidP="00F52425">
      <w:pPr>
        <w:tabs>
          <w:tab w:val="left" w:pos="-720"/>
        </w:tabs>
        <w:suppressAutoHyphens/>
        <w:ind w:left="360"/>
        <w:rPr>
          <w:i/>
        </w:rPr>
      </w:pPr>
      <w:r w:rsidRPr="00F52425">
        <w:rPr>
          <w:i/>
        </w:rPr>
        <w:t xml:space="preserve"> </w:t>
      </w:r>
    </w:p>
    <w:p w14:paraId="23B510BF" w14:textId="77777777" w:rsidR="00F52425" w:rsidRDefault="00F52425" w:rsidP="00F52425">
      <w:pPr>
        <w:tabs>
          <w:tab w:val="left" w:pos="-720"/>
        </w:tabs>
        <w:suppressAutoHyphens/>
        <w:ind w:left="360"/>
        <w:rPr>
          <w:i/>
        </w:rPr>
      </w:pPr>
      <w:r w:rsidRPr="00F52425">
        <w:rPr>
          <w:i/>
        </w:rPr>
        <w:t>Journal of Teaching in Physical Education</w:t>
      </w:r>
    </w:p>
    <w:p w14:paraId="745034D8" w14:textId="77777777" w:rsidR="00550C60" w:rsidRPr="00F52425" w:rsidRDefault="00550C60" w:rsidP="00F52425">
      <w:pPr>
        <w:tabs>
          <w:tab w:val="left" w:pos="-720"/>
        </w:tabs>
        <w:suppressAutoHyphens/>
        <w:ind w:left="360"/>
        <w:rPr>
          <w:i/>
        </w:rPr>
      </w:pPr>
    </w:p>
    <w:p w14:paraId="44082AEB" w14:textId="77777777" w:rsidR="00F52425" w:rsidRPr="00F52425" w:rsidRDefault="00F52425" w:rsidP="00F52425">
      <w:pPr>
        <w:tabs>
          <w:tab w:val="left" w:pos="-720"/>
        </w:tabs>
        <w:suppressAutoHyphens/>
        <w:ind w:left="360"/>
        <w:rPr>
          <w:i/>
        </w:rPr>
      </w:pPr>
      <w:r w:rsidRPr="00F52425">
        <w:rPr>
          <w:i/>
        </w:rPr>
        <w:t>Journal of Women’s Health</w:t>
      </w:r>
    </w:p>
    <w:p w14:paraId="08635B4E" w14:textId="77777777" w:rsidR="00F52425" w:rsidRPr="00F52425" w:rsidRDefault="00F52425" w:rsidP="00F52425">
      <w:pPr>
        <w:tabs>
          <w:tab w:val="left" w:pos="-720"/>
        </w:tabs>
        <w:suppressAutoHyphens/>
        <w:ind w:left="360"/>
        <w:rPr>
          <w:i/>
        </w:rPr>
      </w:pPr>
    </w:p>
    <w:p w14:paraId="66B28252" w14:textId="77777777" w:rsidR="00F52425" w:rsidRPr="00F52425" w:rsidRDefault="00F52425" w:rsidP="00F52425">
      <w:pPr>
        <w:tabs>
          <w:tab w:val="left" w:pos="-720"/>
        </w:tabs>
        <w:suppressAutoHyphens/>
        <w:ind w:left="360"/>
        <w:rPr>
          <w:i/>
        </w:rPr>
      </w:pPr>
      <w:r w:rsidRPr="00F52425">
        <w:rPr>
          <w:i/>
        </w:rPr>
        <w:t xml:space="preserve">Medicine &amp; Science in Sports &amp; Exercise </w:t>
      </w:r>
    </w:p>
    <w:p w14:paraId="693E6C76" w14:textId="77777777" w:rsidR="00F52425" w:rsidRPr="00F52425" w:rsidRDefault="00F52425" w:rsidP="00F52425">
      <w:pPr>
        <w:tabs>
          <w:tab w:val="left" w:pos="-720"/>
        </w:tabs>
        <w:suppressAutoHyphens/>
        <w:ind w:left="360"/>
        <w:rPr>
          <w:i/>
        </w:rPr>
      </w:pPr>
    </w:p>
    <w:p w14:paraId="1AD3E18E" w14:textId="77777777" w:rsidR="00D96654" w:rsidRDefault="00D96654" w:rsidP="00F52425">
      <w:pPr>
        <w:tabs>
          <w:tab w:val="left" w:pos="-720"/>
        </w:tabs>
        <w:suppressAutoHyphens/>
        <w:ind w:left="360"/>
        <w:rPr>
          <w:i/>
        </w:rPr>
      </w:pPr>
      <w:r>
        <w:rPr>
          <w:i/>
        </w:rPr>
        <w:lastRenderedPageBreak/>
        <w:t>PLOS One</w:t>
      </w:r>
    </w:p>
    <w:p w14:paraId="4D80D3A3" w14:textId="77777777" w:rsidR="00D96654" w:rsidRDefault="00D96654" w:rsidP="00F52425">
      <w:pPr>
        <w:tabs>
          <w:tab w:val="left" w:pos="-720"/>
        </w:tabs>
        <w:suppressAutoHyphens/>
        <w:ind w:left="360"/>
        <w:rPr>
          <w:i/>
        </w:rPr>
      </w:pPr>
    </w:p>
    <w:p w14:paraId="6243DFE4" w14:textId="77777777" w:rsidR="00F52425" w:rsidRDefault="00F52425" w:rsidP="00F52425">
      <w:pPr>
        <w:tabs>
          <w:tab w:val="left" w:pos="-720"/>
        </w:tabs>
        <w:suppressAutoHyphens/>
        <w:ind w:left="360"/>
        <w:rPr>
          <w:i/>
        </w:rPr>
      </w:pPr>
      <w:r w:rsidRPr="00F52425">
        <w:rPr>
          <w:i/>
        </w:rPr>
        <w:t>Preventive Medicine</w:t>
      </w:r>
    </w:p>
    <w:p w14:paraId="60F11933" w14:textId="77777777" w:rsidR="00B54B9D" w:rsidRPr="00F52425" w:rsidRDefault="00B54B9D" w:rsidP="00F52425">
      <w:pPr>
        <w:tabs>
          <w:tab w:val="left" w:pos="-720"/>
        </w:tabs>
        <w:suppressAutoHyphens/>
        <w:ind w:left="360"/>
        <w:rPr>
          <w:i/>
        </w:rPr>
      </w:pPr>
    </w:p>
    <w:p w14:paraId="1C609E88" w14:textId="77777777" w:rsidR="00F52425" w:rsidRPr="00F52425" w:rsidRDefault="00F52425" w:rsidP="00F52425">
      <w:pPr>
        <w:tabs>
          <w:tab w:val="left" w:pos="-720"/>
        </w:tabs>
        <w:suppressAutoHyphens/>
        <w:ind w:left="360"/>
        <w:rPr>
          <w:i/>
        </w:rPr>
      </w:pPr>
      <w:r w:rsidRPr="00F52425">
        <w:rPr>
          <w:i/>
        </w:rPr>
        <w:t xml:space="preserve">Psychological Reports </w:t>
      </w:r>
    </w:p>
    <w:p w14:paraId="41AE9B8D" w14:textId="77777777" w:rsidR="00F52425" w:rsidRPr="00F52425" w:rsidRDefault="00F52425" w:rsidP="00F52425">
      <w:pPr>
        <w:tabs>
          <w:tab w:val="left" w:pos="-720"/>
        </w:tabs>
        <w:suppressAutoHyphens/>
        <w:ind w:left="360"/>
        <w:rPr>
          <w:i/>
        </w:rPr>
      </w:pPr>
    </w:p>
    <w:p w14:paraId="62924963" w14:textId="77777777" w:rsidR="00F52425" w:rsidRPr="00F52425" w:rsidRDefault="00F52425" w:rsidP="00F52425">
      <w:pPr>
        <w:tabs>
          <w:tab w:val="left" w:pos="-720"/>
        </w:tabs>
        <w:suppressAutoHyphens/>
        <w:ind w:left="360"/>
        <w:rPr>
          <w:i/>
        </w:rPr>
      </w:pPr>
      <w:r w:rsidRPr="00F52425">
        <w:rPr>
          <w:i/>
        </w:rPr>
        <w:t xml:space="preserve">Research Quarterly for Exercise and Sport </w:t>
      </w:r>
    </w:p>
    <w:p w14:paraId="21163AA7" w14:textId="77777777" w:rsidR="00F52425" w:rsidRPr="00F52425" w:rsidRDefault="00F52425" w:rsidP="00F52425">
      <w:pPr>
        <w:tabs>
          <w:tab w:val="left" w:pos="-720"/>
        </w:tabs>
        <w:suppressAutoHyphens/>
        <w:ind w:left="360"/>
        <w:rPr>
          <w:i/>
        </w:rPr>
      </w:pPr>
    </w:p>
    <w:p w14:paraId="6CD4CA6B" w14:textId="77777777" w:rsidR="001D6AC9" w:rsidRDefault="001D6AC9" w:rsidP="00F52425">
      <w:pPr>
        <w:tabs>
          <w:tab w:val="left" w:pos="-720"/>
        </w:tabs>
        <w:suppressAutoHyphens/>
        <w:ind w:left="360"/>
        <w:rPr>
          <w:i/>
        </w:rPr>
      </w:pPr>
      <w:r>
        <w:rPr>
          <w:i/>
        </w:rPr>
        <w:t>Sports Health</w:t>
      </w:r>
    </w:p>
    <w:p w14:paraId="3A665C17" w14:textId="77777777" w:rsidR="001D6AC9" w:rsidRDefault="001D6AC9" w:rsidP="00F52425">
      <w:pPr>
        <w:tabs>
          <w:tab w:val="left" w:pos="-720"/>
        </w:tabs>
        <w:suppressAutoHyphens/>
        <w:ind w:left="360"/>
        <w:rPr>
          <w:i/>
        </w:rPr>
      </w:pPr>
    </w:p>
    <w:p w14:paraId="03E7A385" w14:textId="77777777" w:rsidR="00F52425" w:rsidRDefault="00F52425" w:rsidP="00F52425">
      <w:pPr>
        <w:tabs>
          <w:tab w:val="left" w:pos="-720"/>
        </w:tabs>
        <w:suppressAutoHyphens/>
        <w:ind w:left="360"/>
        <w:rPr>
          <w:i/>
        </w:rPr>
      </w:pPr>
      <w:r w:rsidRPr="00F52425">
        <w:rPr>
          <w:i/>
        </w:rPr>
        <w:t>Sport, Exercise, and Performance Psychology</w:t>
      </w:r>
    </w:p>
    <w:p w14:paraId="6878CB87" w14:textId="77777777" w:rsidR="003A5471" w:rsidRDefault="003A5471" w:rsidP="00F52425">
      <w:pPr>
        <w:tabs>
          <w:tab w:val="left" w:pos="-720"/>
        </w:tabs>
        <w:suppressAutoHyphens/>
        <w:ind w:left="360"/>
        <w:rPr>
          <w:i/>
        </w:rPr>
      </w:pPr>
    </w:p>
    <w:p w14:paraId="7D24EC4E" w14:textId="77777777" w:rsidR="00F52425" w:rsidRDefault="00F52425" w:rsidP="003A5471">
      <w:pPr>
        <w:tabs>
          <w:tab w:val="left" w:pos="-720"/>
        </w:tabs>
        <w:suppressAutoHyphens/>
        <w:ind w:left="360"/>
        <w:rPr>
          <w:i/>
        </w:rPr>
      </w:pPr>
      <w:r w:rsidRPr="00F52425">
        <w:rPr>
          <w:i/>
        </w:rPr>
        <w:t>Women in Sport &amp; Physical Activity Journal</w:t>
      </w:r>
    </w:p>
    <w:p w14:paraId="0C8A6C9E" w14:textId="77777777" w:rsidR="003A5471" w:rsidRPr="003A5471" w:rsidRDefault="003A5471" w:rsidP="003A5471">
      <w:pPr>
        <w:tabs>
          <w:tab w:val="left" w:pos="-720"/>
        </w:tabs>
        <w:suppressAutoHyphens/>
        <w:ind w:left="360"/>
        <w:rPr>
          <w:i/>
        </w:rPr>
      </w:pPr>
    </w:p>
    <w:p w14:paraId="35759BAD" w14:textId="77777777" w:rsidR="00F52425" w:rsidRPr="00F52425" w:rsidRDefault="005416F9" w:rsidP="00F52425">
      <w:pPr>
        <w:tabs>
          <w:tab w:val="left" w:pos="-720"/>
        </w:tabs>
        <w:suppressAutoHyphens/>
        <w:rPr>
          <w:b/>
          <w:i/>
        </w:rPr>
      </w:pPr>
      <w:r>
        <w:rPr>
          <w:b/>
          <w:i/>
        </w:rPr>
        <w:t xml:space="preserve">Research </w:t>
      </w:r>
      <w:r w:rsidR="00F52425" w:rsidRPr="00F52425">
        <w:rPr>
          <w:b/>
          <w:i/>
        </w:rPr>
        <w:t>Abstract Reviewer</w:t>
      </w:r>
    </w:p>
    <w:p w14:paraId="7BE2111D" w14:textId="77777777" w:rsidR="00F52425" w:rsidRPr="00F52425" w:rsidRDefault="00F52425" w:rsidP="00F52425">
      <w:pPr>
        <w:tabs>
          <w:tab w:val="left" w:pos="-720"/>
        </w:tabs>
        <w:suppressAutoHyphens/>
        <w:ind w:left="360" w:right="-360"/>
      </w:pPr>
    </w:p>
    <w:p w14:paraId="2AB77A80" w14:textId="77777777" w:rsidR="00FB0C47" w:rsidRDefault="00FB0C47" w:rsidP="00903828">
      <w:pPr>
        <w:tabs>
          <w:tab w:val="left" w:pos="-720"/>
        </w:tabs>
        <w:suppressAutoHyphens/>
        <w:ind w:left="360" w:right="-360"/>
      </w:pPr>
      <w:bookmarkStart w:id="50" w:name="_Hlk135584442"/>
      <w:r w:rsidRPr="00FB0C47">
        <w:t>Research abstracts program reviewer, Motivation and Psychology, for the 202</w:t>
      </w:r>
      <w:r>
        <w:t>4</w:t>
      </w:r>
      <w:r w:rsidRPr="00FB0C47">
        <w:t xml:space="preserve"> SHAPE America national convention in </w:t>
      </w:r>
      <w:r w:rsidR="00FE6B2B">
        <w:t>Cleveland</w:t>
      </w:r>
      <w:r w:rsidRPr="00FB0C47">
        <w:t xml:space="preserve">, </w:t>
      </w:r>
      <w:r w:rsidR="00FE6B2B">
        <w:t>OH</w:t>
      </w:r>
      <w:r>
        <w:t>.</w:t>
      </w:r>
    </w:p>
    <w:p w14:paraId="5BE348CE" w14:textId="77777777" w:rsidR="00FB0C47" w:rsidRDefault="00FB0C47" w:rsidP="00903828">
      <w:pPr>
        <w:tabs>
          <w:tab w:val="left" w:pos="-720"/>
        </w:tabs>
        <w:suppressAutoHyphens/>
        <w:ind w:left="360" w:right="-360"/>
      </w:pPr>
    </w:p>
    <w:p w14:paraId="396CEB8A" w14:textId="77777777" w:rsidR="00B41C07" w:rsidRDefault="00B41C07" w:rsidP="00903828">
      <w:pPr>
        <w:tabs>
          <w:tab w:val="left" w:pos="-720"/>
        </w:tabs>
        <w:suppressAutoHyphens/>
        <w:ind w:left="360" w:right="-360"/>
      </w:pPr>
      <w:r>
        <w:t>Research abstract reviewer for the 2024 ATINER 20</w:t>
      </w:r>
      <w:r w:rsidRPr="00B41C07">
        <w:rPr>
          <w:vertAlign w:val="superscript"/>
        </w:rPr>
        <w:t>th</w:t>
      </w:r>
      <w:r>
        <w:t xml:space="preserve"> </w:t>
      </w:r>
      <w:r w:rsidR="00326F3E">
        <w:t>A</w:t>
      </w:r>
      <w:r w:rsidR="004E632C" w:rsidRPr="00B41C07">
        <w:t>nnual</w:t>
      </w:r>
      <w:r w:rsidRPr="00B41C07">
        <w:t xml:space="preserve"> International Conference on Sport &amp; Exercise Science</w:t>
      </w:r>
      <w:r>
        <w:t xml:space="preserve"> in Athens, Greece.</w:t>
      </w:r>
    </w:p>
    <w:p w14:paraId="2294EBC5" w14:textId="77777777" w:rsidR="00B41C07" w:rsidRDefault="00B41C07" w:rsidP="00903828">
      <w:pPr>
        <w:tabs>
          <w:tab w:val="left" w:pos="-720"/>
        </w:tabs>
        <w:suppressAutoHyphens/>
        <w:ind w:left="360" w:right="-360"/>
      </w:pPr>
    </w:p>
    <w:p w14:paraId="4625A7DA" w14:textId="77777777" w:rsidR="00903828" w:rsidRDefault="00903828" w:rsidP="00903828">
      <w:pPr>
        <w:tabs>
          <w:tab w:val="left" w:pos="-720"/>
        </w:tabs>
        <w:suppressAutoHyphens/>
        <w:ind w:left="360" w:right="-360"/>
      </w:pPr>
      <w:r w:rsidRPr="00903828">
        <w:t>Research abstracts program reviewer</w:t>
      </w:r>
      <w:r>
        <w:t xml:space="preserve"> for the </w:t>
      </w:r>
      <w:r w:rsidRPr="00903828">
        <w:t>2023 ATINER</w:t>
      </w:r>
      <w:r>
        <w:t xml:space="preserve"> </w:t>
      </w:r>
      <w:bookmarkEnd w:id="50"/>
      <w:r>
        <w:t>23rd Annual International Conference on Sports: Economic, Management, Marketing &amp; Social Aspects</w:t>
      </w:r>
      <w:r w:rsidR="00AC67E1">
        <w:t xml:space="preserve"> in</w:t>
      </w:r>
      <w:r>
        <w:t xml:space="preserve"> Athens, Greece.</w:t>
      </w:r>
    </w:p>
    <w:p w14:paraId="2DA53462" w14:textId="77777777" w:rsidR="006D4FD0" w:rsidRDefault="006D4FD0" w:rsidP="00903828">
      <w:pPr>
        <w:tabs>
          <w:tab w:val="left" w:pos="-720"/>
        </w:tabs>
        <w:suppressAutoHyphens/>
        <w:ind w:left="360" w:right="-360"/>
      </w:pPr>
    </w:p>
    <w:p w14:paraId="35D75371" w14:textId="77777777" w:rsidR="009C1ADE" w:rsidRDefault="009C1ADE" w:rsidP="00D3119F">
      <w:pPr>
        <w:tabs>
          <w:tab w:val="left" w:pos="-720"/>
        </w:tabs>
        <w:suppressAutoHyphens/>
        <w:ind w:left="360" w:right="-360"/>
      </w:pPr>
      <w:r w:rsidRPr="009C1ADE">
        <w:t>Research abstracts program reviewer, Motivation and Psychology, for the 202</w:t>
      </w:r>
      <w:r w:rsidR="003C120A">
        <w:t>2</w:t>
      </w:r>
      <w:r w:rsidRPr="009C1ADE">
        <w:t xml:space="preserve"> SHAPE America </w:t>
      </w:r>
      <w:r>
        <w:t>national</w:t>
      </w:r>
      <w:r w:rsidRPr="009C1ADE">
        <w:t xml:space="preserve"> convention</w:t>
      </w:r>
      <w:r>
        <w:t xml:space="preserve"> in New Orleans, LA.</w:t>
      </w:r>
    </w:p>
    <w:p w14:paraId="20A8E69A" w14:textId="77777777" w:rsidR="009C1ADE" w:rsidRDefault="009C1ADE" w:rsidP="00D3119F">
      <w:pPr>
        <w:tabs>
          <w:tab w:val="left" w:pos="-720"/>
        </w:tabs>
        <w:suppressAutoHyphens/>
        <w:ind w:left="360" w:right="-360"/>
      </w:pPr>
    </w:p>
    <w:p w14:paraId="0AA35F8A" w14:textId="77777777" w:rsidR="00047E80" w:rsidRDefault="00047E80" w:rsidP="00D3119F">
      <w:pPr>
        <w:tabs>
          <w:tab w:val="left" w:pos="-720"/>
        </w:tabs>
        <w:suppressAutoHyphens/>
        <w:ind w:left="360" w:right="-360"/>
      </w:pPr>
      <w:r w:rsidRPr="00047E80">
        <w:t>Research abstracts program reviewer, Motivation and Psychology, for the 202</w:t>
      </w:r>
      <w:r>
        <w:t>1</w:t>
      </w:r>
      <w:r w:rsidRPr="00047E80">
        <w:t xml:space="preserve"> SHAPE America </w:t>
      </w:r>
      <w:r>
        <w:t xml:space="preserve">virtual </w:t>
      </w:r>
      <w:r w:rsidR="009C1ADE">
        <w:t xml:space="preserve">national </w:t>
      </w:r>
      <w:r w:rsidRPr="00047E80">
        <w:t>convention.</w:t>
      </w:r>
    </w:p>
    <w:p w14:paraId="3894F073" w14:textId="77777777" w:rsidR="00047E80" w:rsidRDefault="00047E80" w:rsidP="00D3119F">
      <w:pPr>
        <w:tabs>
          <w:tab w:val="left" w:pos="-720"/>
        </w:tabs>
        <w:suppressAutoHyphens/>
        <w:ind w:left="360" w:right="-360"/>
      </w:pPr>
    </w:p>
    <w:p w14:paraId="44D931E9" w14:textId="77777777" w:rsidR="00D3119F" w:rsidRDefault="00D3119F" w:rsidP="00D3119F">
      <w:pPr>
        <w:tabs>
          <w:tab w:val="left" w:pos="-720"/>
        </w:tabs>
        <w:suppressAutoHyphens/>
        <w:ind w:left="360" w:right="-360"/>
      </w:pPr>
      <w:r w:rsidRPr="00D3119F">
        <w:t>Research abstracts program reviewer, Motivation and Psychology, for the 20</w:t>
      </w:r>
      <w:r>
        <w:t>20</w:t>
      </w:r>
      <w:r w:rsidRPr="00D3119F">
        <w:t xml:space="preserve"> SHAPE America </w:t>
      </w:r>
      <w:r w:rsidR="009C1ADE">
        <w:t xml:space="preserve">national </w:t>
      </w:r>
      <w:r w:rsidRPr="00D3119F">
        <w:t xml:space="preserve">convention in </w:t>
      </w:r>
      <w:r w:rsidR="00374E2D">
        <w:t>Salt Lake City</w:t>
      </w:r>
      <w:r w:rsidRPr="00D3119F">
        <w:t xml:space="preserve">, </w:t>
      </w:r>
      <w:r w:rsidR="00374E2D">
        <w:t>UT</w:t>
      </w:r>
      <w:r w:rsidRPr="00D3119F">
        <w:t>.</w:t>
      </w:r>
    </w:p>
    <w:p w14:paraId="5B5C9215" w14:textId="77777777" w:rsidR="00D3119F" w:rsidRDefault="00D3119F" w:rsidP="00F52425">
      <w:pPr>
        <w:tabs>
          <w:tab w:val="left" w:pos="-720"/>
        </w:tabs>
        <w:suppressAutoHyphens/>
        <w:ind w:left="360" w:right="-360"/>
      </w:pPr>
    </w:p>
    <w:p w14:paraId="095D12B0" w14:textId="77777777" w:rsidR="009B509A" w:rsidRDefault="009B509A" w:rsidP="00F52425">
      <w:pPr>
        <w:tabs>
          <w:tab w:val="left" w:pos="-720"/>
        </w:tabs>
        <w:suppressAutoHyphens/>
        <w:ind w:left="360" w:right="-360"/>
      </w:pPr>
      <w:r w:rsidRPr="009B509A">
        <w:t>Research abstracts program reviewer, Motivation and Psychology, for the 2019 SHAPE</w:t>
      </w:r>
      <w:r w:rsidR="00C32DB8">
        <w:t xml:space="preserve"> America </w:t>
      </w:r>
      <w:r w:rsidR="009C1ADE">
        <w:t xml:space="preserve">national </w:t>
      </w:r>
      <w:r w:rsidR="00C32DB8">
        <w:t>convention in Tampa</w:t>
      </w:r>
      <w:r w:rsidRPr="009B509A">
        <w:t xml:space="preserve">, </w:t>
      </w:r>
      <w:r w:rsidR="00C32DB8">
        <w:t>FL</w:t>
      </w:r>
      <w:r w:rsidRPr="009B509A">
        <w:t>.</w:t>
      </w:r>
    </w:p>
    <w:p w14:paraId="52A2A25C" w14:textId="77777777" w:rsidR="001B07EF" w:rsidRDefault="001B07EF" w:rsidP="00F52425">
      <w:pPr>
        <w:tabs>
          <w:tab w:val="left" w:pos="-720"/>
        </w:tabs>
        <w:suppressAutoHyphens/>
        <w:ind w:left="360" w:right="-360"/>
      </w:pPr>
    </w:p>
    <w:p w14:paraId="443B74A5" w14:textId="77777777" w:rsidR="00162445" w:rsidRDefault="009D59F1" w:rsidP="00F52425">
      <w:pPr>
        <w:tabs>
          <w:tab w:val="left" w:pos="-720"/>
        </w:tabs>
        <w:suppressAutoHyphens/>
        <w:ind w:left="360" w:right="-360"/>
      </w:pPr>
      <w:r>
        <w:t>Research a</w:t>
      </w:r>
      <w:r w:rsidR="00B10525">
        <w:t>bstracts</w:t>
      </w:r>
      <w:r w:rsidR="00162445">
        <w:t xml:space="preserve"> program reviewer</w:t>
      </w:r>
      <w:r w:rsidR="00B10525">
        <w:t>, Motivation and Psychology,</w:t>
      </w:r>
      <w:r w:rsidR="00162445">
        <w:t xml:space="preserve"> for the 2018</w:t>
      </w:r>
      <w:r w:rsidR="00162445" w:rsidRPr="00162445">
        <w:t xml:space="preserve"> SHAPE America</w:t>
      </w:r>
      <w:r w:rsidR="009C1ADE">
        <w:t xml:space="preserve"> national</w:t>
      </w:r>
      <w:r w:rsidR="00162445" w:rsidRPr="00162445">
        <w:t xml:space="preserve"> convention </w:t>
      </w:r>
      <w:r w:rsidR="00162445">
        <w:t>in Nashville</w:t>
      </w:r>
      <w:r w:rsidR="00162445" w:rsidRPr="00162445">
        <w:t xml:space="preserve">, </w:t>
      </w:r>
      <w:r w:rsidR="00162445">
        <w:t>TN</w:t>
      </w:r>
      <w:r w:rsidR="00E72445">
        <w:t>.</w:t>
      </w:r>
    </w:p>
    <w:p w14:paraId="37F6B3E3" w14:textId="77777777" w:rsidR="00E72445" w:rsidRDefault="00E72445" w:rsidP="00F52425">
      <w:pPr>
        <w:tabs>
          <w:tab w:val="left" w:pos="-720"/>
        </w:tabs>
        <w:suppressAutoHyphens/>
        <w:ind w:left="360" w:right="-360"/>
      </w:pPr>
    </w:p>
    <w:p w14:paraId="0E5FCC0E" w14:textId="77777777" w:rsidR="00F52425" w:rsidRPr="00F52425" w:rsidRDefault="00F52425" w:rsidP="00F52425">
      <w:pPr>
        <w:tabs>
          <w:tab w:val="left" w:pos="-720"/>
        </w:tabs>
        <w:suppressAutoHyphens/>
        <w:ind w:left="360" w:right="-360"/>
      </w:pPr>
      <w:r w:rsidRPr="00F52425">
        <w:t xml:space="preserve">Research </w:t>
      </w:r>
      <w:r w:rsidR="009D59F1">
        <w:t>a</w:t>
      </w:r>
      <w:r w:rsidR="00B10525" w:rsidRPr="00B10525">
        <w:t>bstracts program reviewer, Motivation and Psychology</w:t>
      </w:r>
      <w:r w:rsidR="00B10525">
        <w:t>,</w:t>
      </w:r>
      <w:r w:rsidR="00B10525" w:rsidRPr="00B10525">
        <w:t xml:space="preserve"> </w:t>
      </w:r>
      <w:r w:rsidRPr="00F52425">
        <w:t xml:space="preserve">for the 2017 SHAPE America </w:t>
      </w:r>
      <w:r w:rsidR="009C1ADE">
        <w:t xml:space="preserve">national </w:t>
      </w:r>
      <w:r w:rsidRPr="00F52425">
        <w:t>convention in Boston, MA.</w:t>
      </w:r>
    </w:p>
    <w:p w14:paraId="0C23FE98" w14:textId="77777777" w:rsidR="00F52425" w:rsidRPr="00F52425" w:rsidRDefault="00F52425" w:rsidP="00F52425">
      <w:pPr>
        <w:tabs>
          <w:tab w:val="left" w:pos="-720"/>
        </w:tabs>
        <w:suppressAutoHyphens/>
        <w:ind w:left="360" w:right="-360"/>
      </w:pPr>
    </w:p>
    <w:p w14:paraId="5BEAC7F6" w14:textId="77777777" w:rsidR="00F52425" w:rsidRPr="00F52425" w:rsidRDefault="00F52425" w:rsidP="00F52425">
      <w:pPr>
        <w:tabs>
          <w:tab w:val="left" w:pos="-720"/>
        </w:tabs>
        <w:suppressAutoHyphens/>
        <w:ind w:left="360" w:right="-360"/>
      </w:pPr>
      <w:r w:rsidRPr="00F52425">
        <w:t xml:space="preserve">Research </w:t>
      </w:r>
      <w:r w:rsidR="009D59F1">
        <w:t>a</w:t>
      </w:r>
      <w:r w:rsidR="00B10525" w:rsidRPr="00B10525">
        <w:t>bstracts program reviewer, Motivation and Psychology</w:t>
      </w:r>
      <w:r w:rsidR="00B10525">
        <w:t>,</w:t>
      </w:r>
      <w:r w:rsidR="00B10525" w:rsidRPr="00B10525">
        <w:t xml:space="preserve"> </w:t>
      </w:r>
      <w:r w:rsidRPr="00F52425">
        <w:t xml:space="preserve">for the 2016 SHAPE America </w:t>
      </w:r>
      <w:r w:rsidR="009C1ADE">
        <w:t xml:space="preserve">national </w:t>
      </w:r>
      <w:r w:rsidRPr="00F52425">
        <w:t>convention in Minneapolis, MN.</w:t>
      </w:r>
    </w:p>
    <w:p w14:paraId="590611CA" w14:textId="77777777" w:rsidR="00F52425" w:rsidRPr="00F52425" w:rsidRDefault="00F52425" w:rsidP="00F52425">
      <w:pPr>
        <w:tabs>
          <w:tab w:val="left" w:pos="-720"/>
        </w:tabs>
        <w:suppressAutoHyphens/>
        <w:ind w:left="360" w:right="-360"/>
      </w:pPr>
    </w:p>
    <w:p w14:paraId="58E56206" w14:textId="77777777" w:rsidR="00F52425" w:rsidRDefault="00F52425" w:rsidP="00F52425">
      <w:pPr>
        <w:tabs>
          <w:tab w:val="left" w:pos="-720"/>
        </w:tabs>
        <w:suppressAutoHyphens/>
        <w:ind w:left="360" w:right="-360"/>
      </w:pPr>
      <w:r w:rsidRPr="00F52425">
        <w:t xml:space="preserve">Research </w:t>
      </w:r>
      <w:r w:rsidR="009D59F1">
        <w:t>a</w:t>
      </w:r>
      <w:r w:rsidR="00B10525" w:rsidRPr="00B10525">
        <w:t>bstracts program reviewer, Motivation and Psychology</w:t>
      </w:r>
      <w:r w:rsidR="00B10525">
        <w:t>,</w:t>
      </w:r>
      <w:r w:rsidRPr="00F52425">
        <w:t xml:space="preserve"> for the 2015 SHAPE America </w:t>
      </w:r>
      <w:r w:rsidR="009C1ADE">
        <w:t xml:space="preserve">national </w:t>
      </w:r>
      <w:r w:rsidRPr="00F52425">
        <w:t>convention in Seattle, WA.</w:t>
      </w:r>
    </w:p>
    <w:p w14:paraId="72EE72BE" w14:textId="77777777" w:rsidR="002D2867" w:rsidRPr="00F52425" w:rsidRDefault="002D2867" w:rsidP="00F52425">
      <w:pPr>
        <w:tabs>
          <w:tab w:val="left" w:pos="-720"/>
        </w:tabs>
        <w:suppressAutoHyphens/>
        <w:ind w:left="360" w:right="-360"/>
      </w:pPr>
    </w:p>
    <w:p w14:paraId="40B4D8D0" w14:textId="77777777" w:rsidR="00F52425" w:rsidRDefault="00F52425" w:rsidP="00F52425">
      <w:pPr>
        <w:tabs>
          <w:tab w:val="left" w:pos="-720"/>
        </w:tabs>
        <w:suppressAutoHyphens/>
        <w:ind w:left="360" w:right="-360"/>
      </w:pPr>
      <w:r w:rsidRPr="00F52425">
        <w:t xml:space="preserve">Research </w:t>
      </w:r>
      <w:r w:rsidR="009D59F1">
        <w:t>a</w:t>
      </w:r>
      <w:r w:rsidR="00B10525" w:rsidRPr="00B10525">
        <w:t>bstracts program reviewer, Motivation and Psychology</w:t>
      </w:r>
      <w:r w:rsidR="00B10525">
        <w:t>,</w:t>
      </w:r>
      <w:r w:rsidRPr="00F52425">
        <w:t xml:space="preserve"> for the 2014 SHAPE America </w:t>
      </w:r>
      <w:r w:rsidR="009C1ADE">
        <w:t xml:space="preserve">national </w:t>
      </w:r>
      <w:r w:rsidRPr="00F52425">
        <w:t>convention in Indianapolis, IN.</w:t>
      </w:r>
    </w:p>
    <w:p w14:paraId="74EE6BB7" w14:textId="77777777" w:rsidR="006C486B" w:rsidRPr="00F52425" w:rsidRDefault="006C486B" w:rsidP="00F52425">
      <w:pPr>
        <w:tabs>
          <w:tab w:val="left" w:pos="-720"/>
        </w:tabs>
        <w:suppressAutoHyphens/>
        <w:ind w:left="360" w:right="-360"/>
      </w:pPr>
    </w:p>
    <w:p w14:paraId="79A7489C" w14:textId="77777777" w:rsidR="00F52425" w:rsidRDefault="00F52425" w:rsidP="00F52425">
      <w:pPr>
        <w:tabs>
          <w:tab w:val="left" w:pos="-720"/>
        </w:tabs>
        <w:suppressAutoHyphens/>
        <w:ind w:left="360" w:right="-360"/>
      </w:pPr>
      <w:r w:rsidRPr="00F52425">
        <w:lastRenderedPageBreak/>
        <w:t>Sport and Exercise Psychology program reviewer for the North American Society for the Psychology of Sport and Physical Activity convention (2010).</w:t>
      </w:r>
    </w:p>
    <w:p w14:paraId="21996FB3" w14:textId="77777777" w:rsidR="008444EF" w:rsidRPr="00F52425" w:rsidRDefault="008444EF" w:rsidP="00F52425">
      <w:pPr>
        <w:tabs>
          <w:tab w:val="left" w:pos="-720"/>
        </w:tabs>
        <w:suppressAutoHyphens/>
        <w:ind w:left="360" w:right="-360"/>
      </w:pPr>
    </w:p>
    <w:p w14:paraId="165EF694" w14:textId="77777777" w:rsidR="00F52425" w:rsidRDefault="00F52425" w:rsidP="00F52425">
      <w:pPr>
        <w:tabs>
          <w:tab w:val="left" w:pos="-720"/>
        </w:tabs>
        <w:suppressAutoHyphens/>
        <w:ind w:left="360" w:right="-360"/>
      </w:pPr>
      <w:r w:rsidRPr="00F52425">
        <w:t>Research Consortium program reviewer for the American Alliance for Health, Physical Education, Recreation and Dance convention (2006).</w:t>
      </w:r>
    </w:p>
    <w:p w14:paraId="5426495B" w14:textId="77777777" w:rsidR="00C174EA" w:rsidRDefault="00C174EA" w:rsidP="00F52425">
      <w:pPr>
        <w:tabs>
          <w:tab w:val="left" w:pos="-720"/>
        </w:tabs>
        <w:suppressAutoHyphens/>
        <w:rPr>
          <w:b/>
          <w:i/>
        </w:rPr>
      </w:pPr>
    </w:p>
    <w:p w14:paraId="5BD90DBC" w14:textId="77777777" w:rsidR="00F52425" w:rsidRPr="00F52425" w:rsidRDefault="00F52425" w:rsidP="00F52425">
      <w:pPr>
        <w:tabs>
          <w:tab w:val="left" w:pos="-720"/>
        </w:tabs>
        <w:suppressAutoHyphens/>
        <w:rPr>
          <w:b/>
          <w:i/>
        </w:rPr>
      </w:pPr>
      <w:r w:rsidRPr="00F52425">
        <w:rPr>
          <w:b/>
          <w:i/>
        </w:rPr>
        <w:t>Award Reviewer</w:t>
      </w:r>
    </w:p>
    <w:p w14:paraId="30F0D1CB" w14:textId="77777777" w:rsidR="00F52425" w:rsidRPr="00F52425" w:rsidRDefault="00F52425" w:rsidP="00F52425">
      <w:pPr>
        <w:tabs>
          <w:tab w:val="left" w:pos="-720"/>
        </w:tabs>
        <w:suppressAutoHyphens/>
      </w:pPr>
    </w:p>
    <w:p w14:paraId="21AD3330" w14:textId="77777777" w:rsidR="00F52425" w:rsidRPr="00F52425" w:rsidRDefault="00F52425" w:rsidP="00F52425">
      <w:pPr>
        <w:tabs>
          <w:tab w:val="left" w:pos="-720"/>
        </w:tabs>
        <w:suppressAutoHyphens/>
        <w:ind w:left="360" w:right="-360"/>
      </w:pPr>
      <w:r w:rsidRPr="00F52425">
        <w:t>Review panelist, Sport and Exercise Psychology Dissertation Award, National Association for Sport and Physical Education (2005).</w:t>
      </w:r>
    </w:p>
    <w:p w14:paraId="0C917522" w14:textId="77777777" w:rsidR="00F52425" w:rsidRDefault="00F52425" w:rsidP="00F52425">
      <w:pPr>
        <w:tabs>
          <w:tab w:val="left" w:pos="-720"/>
        </w:tabs>
        <w:suppressAutoHyphens/>
        <w:ind w:right="-360"/>
      </w:pPr>
    </w:p>
    <w:p w14:paraId="434751C6" w14:textId="77777777" w:rsidR="00D13C56" w:rsidRDefault="00B96BE7" w:rsidP="00BC4875">
      <w:pPr>
        <w:tabs>
          <w:tab w:val="left" w:pos="-720"/>
        </w:tabs>
        <w:suppressAutoHyphens/>
        <w:ind w:right="-360"/>
        <w:rPr>
          <w:b/>
          <w:i/>
        </w:rPr>
      </w:pPr>
      <w:r>
        <w:rPr>
          <w:b/>
          <w:i/>
        </w:rPr>
        <w:t>International Conference Special Session</w:t>
      </w:r>
      <w:r w:rsidR="00130D09">
        <w:rPr>
          <w:b/>
          <w:i/>
        </w:rPr>
        <w:t xml:space="preserve"> or Symposia</w:t>
      </w:r>
      <w:r>
        <w:rPr>
          <w:b/>
          <w:i/>
        </w:rPr>
        <w:t xml:space="preserve"> Development and/or </w:t>
      </w:r>
      <w:r w:rsidR="000B5768">
        <w:rPr>
          <w:b/>
          <w:i/>
        </w:rPr>
        <w:t xml:space="preserve">Academic </w:t>
      </w:r>
      <w:r w:rsidR="00FA6AA5">
        <w:rPr>
          <w:b/>
          <w:i/>
        </w:rPr>
        <w:t>Leadership</w:t>
      </w:r>
    </w:p>
    <w:p w14:paraId="2218EA27" w14:textId="77777777" w:rsidR="00E049FC" w:rsidRDefault="00E049FC" w:rsidP="00BC4875">
      <w:pPr>
        <w:tabs>
          <w:tab w:val="left" w:pos="-720"/>
        </w:tabs>
        <w:suppressAutoHyphens/>
        <w:ind w:right="-360"/>
        <w:rPr>
          <w:bCs/>
          <w:iCs/>
        </w:rPr>
      </w:pPr>
    </w:p>
    <w:p w14:paraId="30DBB01D" w14:textId="77777777" w:rsidR="00B96BE7" w:rsidRDefault="00DF6669" w:rsidP="00E049FC">
      <w:pPr>
        <w:tabs>
          <w:tab w:val="left" w:pos="-720"/>
        </w:tabs>
        <w:suppressAutoHyphens/>
        <w:ind w:left="360" w:right="-360"/>
        <w:rPr>
          <w:bCs/>
          <w:iCs/>
        </w:rPr>
      </w:pPr>
      <w:r>
        <w:rPr>
          <w:bCs/>
          <w:iCs/>
        </w:rPr>
        <w:t>Creator and</w:t>
      </w:r>
      <w:r w:rsidR="000B5768">
        <w:rPr>
          <w:bCs/>
          <w:iCs/>
        </w:rPr>
        <w:t xml:space="preserve"> academic</w:t>
      </w:r>
      <w:r w:rsidR="00FA6AA5">
        <w:rPr>
          <w:bCs/>
          <w:iCs/>
        </w:rPr>
        <w:t xml:space="preserve"> leader for</w:t>
      </w:r>
      <w:r w:rsidR="007F5BF2">
        <w:rPr>
          <w:bCs/>
          <w:iCs/>
        </w:rPr>
        <w:t xml:space="preserve"> a</w:t>
      </w:r>
      <w:r w:rsidR="004F05F7" w:rsidRPr="004F05F7">
        <w:rPr>
          <w:bCs/>
          <w:iCs/>
        </w:rPr>
        <w:t xml:space="preserve"> special session on “</w:t>
      </w:r>
      <w:r w:rsidR="004F05F7" w:rsidRPr="004F05F7">
        <w:rPr>
          <w:bCs/>
          <w:i/>
          <w:iCs/>
          <w:u w:val="single"/>
        </w:rPr>
        <w:t>HEART: Health, Exercise, Art”</w:t>
      </w:r>
      <w:r w:rsidR="004F05F7" w:rsidRPr="004F05F7">
        <w:rPr>
          <w:bCs/>
          <w:iCs/>
        </w:rPr>
        <w:t xml:space="preserve"> for two 2023 ATINER conferences in Athens, Greece: a) </w:t>
      </w:r>
      <w:r w:rsidR="004F05F7" w:rsidRPr="00A615D6">
        <w:rPr>
          <w:bCs/>
          <w:i/>
          <w:lang w:val="en-GB"/>
        </w:rPr>
        <w:t>11</w:t>
      </w:r>
      <w:r w:rsidR="004F05F7" w:rsidRPr="00A615D6">
        <w:rPr>
          <w:bCs/>
          <w:i/>
          <w:vertAlign w:val="superscript"/>
          <w:lang w:val="en-GB"/>
        </w:rPr>
        <w:t>th</w:t>
      </w:r>
      <w:r w:rsidR="004F05F7" w:rsidRPr="00A615D6">
        <w:rPr>
          <w:bCs/>
          <w:i/>
          <w:lang w:val="en-GB"/>
        </w:rPr>
        <w:t> Annual International Conference on Health &amp; Medical Sciences</w:t>
      </w:r>
      <w:r w:rsidR="004F05F7" w:rsidRPr="004F05F7">
        <w:rPr>
          <w:bCs/>
          <w:iCs/>
          <w:lang w:val="en-GB"/>
        </w:rPr>
        <w:t xml:space="preserve">, 1-4 May 2023, </w:t>
      </w:r>
      <w:hyperlink r:id="rId26" w:history="1">
        <w:r w:rsidR="004F05F7" w:rsidRPr="004F05F7">
          <w:rPr>
            <w:rStyle w:val="Hyperlink"/>
            <w:bCs/>
            <w:iCs/>
            <w:lang w:val="en-GB"/>
          </w:rPr>
          <w:t>https://www.atiner.gr/hschea</w:t>
        </w:r>
      </w:hyperlink>
      <w:r w:rsidR="004F05F7" w:rsidRPr="004F05F7">
        <w:rPr>
          <w:bCs/>
          <w:iCs/>
          <w:lang w:val="en-GB"/>
        </w:rPr>
        <w:t xml:space="preserve"> and b) </w:t>
      </w:r>
      <w:r w:rsidR="004F05F7" w:rsidRPr="00A615D6">
        <w:rPr>
          <w:bCs/>
          <w:i/>
          <w:lang w:val="en-GB"/>
        </w:rPr>
        <w:t>19</w:t>
      </w:r>
      <w:r w:rsidR="004F05F7" w:rsidRPr="00A615D6">
        <w:rPr>
          <w:bCs/>
          <w:i/>
          <w:vertAlign w:val="superscript"/>
          <w:lang w:val="en-GB"/>
        </w:rPr>
        <w:t>th</w:t>
      </w:r>
      <w:r w:rsidR="004F05F7" w:rsidRPr="00A615D6">
        <w:rPr>
          <w:bCs/>
          <w:i/>
          <w:lang w:val="en-GB"/>
        </w:rPr>
        <w:t> Annual International Conference on Sport &amp; Exercise Science</w:t>
      </w:r>
      <w:r w:rsidR="00D07B68">
        <w:rPr>
          <w:bCs/>
          <w:iCs/>
          <w:lang w:val="en-GB"/>
        </w:rPr>
        <w:t xml:space="preserve"> </w:t>
      </w:r>
      <w:r w:rsidR="004F05F7" w:rsidRPr="004F05F7">
        <w:rPr>
          <w:bCs/>
          <w:iCs/>
          <w:lang w:val="en-GB"/>
        </w:rPr>
        <w:t xml:space="preserve">24-27 July 2023, </w:t>
      </w:r>
      <w:hyperlink r:id="rId27" w:history="1">
        <w:r w:rsidR="004F05F7" w:rsidRPr="004F05F7">
          <w:rPr>
            <w:rStyle w:val="Hyperlink"/>
            <w:bCs/>
            <w:iCs/>
            <w:lang w:val="en-GB"/>
          </w:rPr>
          <w:t>https://www.atiner.gr/fithea</w:t>
        </w:r>
      </w:hyperlink>
    </w:p>
    <w:p w14:paraId="7700091F" w14:textId="77777777" w:rsidR="00D07B68" w:rsidRDefault="00D07B68" w:rsidP="00E049FC">
      <w:pPr>
        <w:tabs>
          <w:tab w:val="left" w:pos="-720"/>
        </w:tabs>
        <w:suppressAutoHyphens/>
        <w:ind w:left="360" w:right="-360"/>
        <w:rPr>
          <w:bCs/>
          <w:iCs/>
        </w:rPr>
      </w:pPr>
    </w:p>
    <w:p w14:paraId="576ADA21" w14:textId="77777777" w:rsidR="00C94808" w:rsidRPr="00C94808" w:rsidRDefault="00877945" w:rsidP="00E049FC">
      <w:pPr>
        <w:tabs>
          <w:tab w:val="left" w:pos="-720"/>
        </w:tabs>
        <w:suppressAutoHyphens/>
        <w:ind w:left="360" w:right="-360"/>
      </w:pPr>
      <w:r>
        <w:rPr>
          <w:bCs/>
          <w:iCs/>
        </w:rPr>
        <w:t>A</w:t>
      </w:r>
      <w:r w:rsidR="00C94808">
        <w:rPr>
          <w:bCs/>
          <w:iCs/>
        </w:rPr>
        <w:t xml:space="preserve">cademic </w:t>
      </w:r>
      <w:r w:rsidR="00070130">
        <w:rPr>
          <w:bCs/>
          <w:iCs/>
        </w:rPr>
        <w:t>leader</w:t>
      </w:r>
      <w:r w:rsidR="00C94808">
        <w:rPr>
          <w:bCs/>
          <w:iCs/>
        </w:rPr>
        <w:t xml:space="preserve"> for a</w:t>
      </w:r>
      <w:r w:rsidR="00C94808" w:rsidRPr="00C94808">
        <w:rPr>
          <w:iCs/>
        </w:rPr>
        <w:t xml:space="preserve"> </w:t>
      </w:r>
      <w:r w:rsidR="00C94808" w:rsidRPr="00C94808">
        <w:rPr>
          <w:i/>
        </w:rPr>
        <w:t xml:space="preserve">Small Symposium on “Global Sports” </w:t>
      </w:r>
      <w:r w:rsidR="00C94808" w:rsidRPr="00A615D6">
        <w:rPr>
          <w:iCs/>
        </w:rPr>
        <w:t>as part of the</w:t>
      </w:r>
      <w:r w:rsidR="00C94808" w:rsidRPr="00C94808">
        <w:rPr>
          <w:i/>
        </w:rPr>
        <w:t> </w:t>
      </w:r>
      <w:r w:rsidR="00C94808" w:rsidRPr="00C94808">
        <w:rPr>
          <w:i/>
          <w:lang w:val="en-GB"/>
        </w:rPr>
        <w:t>17</w:t>
      </w:r>
      <w:r w:rsidR="00C94808" w:rsidRPr="00C94808">
        <w:rPr>
          <w:i/>
          <w:vertAlign w:val="superscript"/>
          <w:lang w:val="en-GB"/>
        </w:rPr>
        <w:t>th</w:t>
      </w:r>
      <w:r w:rsidR="00C94808" w:rsidRPr="00C94808">
        <w:rPr>
          <w:i/>
          <w:lang w:val="en-GB"/>
        </w:rPr>
        <w:t> Annual International Conference on Global Studies</w:t>
      </w:r>
      <w:r w:rsidR="00E379FA">
        <w:rPr>
          <w:iCs/>
          <w:lang w:val="en-GB"/>
        </w:rPr>
        <w:t xml:space="preserve"> (</w:t>
      </w:r>
      <w:hyperlink r:id="rId28" w:history="1">
        <w:r w:rsidR="00E379FA" w:rsidRPr="0086225A">
          <w:rPr>
            <w:rStyle w:val="Hyperlink"/>
            <w:iCs/>
            <w:lang w:val="en-GB"/>
          </w:rPr>
          <w:t>https://www.atiner.gr/cbcspo</w:t>
        </w:r>
      </w:hyperlink>
      <w:r w:rsidR="00E379FA">
        <w:rPr>
          <w:iCs/>
          <w:lang w:val="en-GB"/>
        </w:rPr>
        <w:t>)</w:t>
      </w:r>
      <w:r w:rsidR="00C94808">
        <w:rPr>
          <w:iCs/>
          <w:lang w:val="en-GB"/>
        </w:rPr>
        <w:t xml:space="preserve">, </w:t>
      </w:r>
      <w:r w:rsidR="00C94808" w:rsidRPr="00C94808">
        <w:rPr>
          <w:iCs/>
          <w:lang w:val="en-GB"/>
        </w:rPr>
        <w:t>18-21 December 2023, Athens, Greece</w:t>
      </w:r>
      <w:r w:rsidR="00C94808">
        <w:rPr>
          <w:iCs/>
          <w:lang w:val="en-GB"/>
        </w:rPr>
        <w:t>,</w:t>
      </w:r>
      <w:r w:rsidR="00C94808" w:rsidRPr="00C94808">
        <w:rPr>
          <w:iCs/>
          <w:lang w:val="en-GB"/>
        </w:rPr>
        <w:t xml:space="preserve"> </w:t>
      </w:r>
      <w:r w:rsidR="00C94808" w:rsidRPr="00C94808">
        <w:t>in collaboration with the</w:t>
      </w:r>
      <w:r w:rsidR="00C94808">
        <w:t xml:space="preserve"> PanHellenic Association of Sport Economics &amp; Managers (PASEM). Sponsored by the </w:t>
      </w:r>
      <w:r w:rsidR="00C94808" w:rsidRPr="00C94808">
        <w:rPr>
          <w:i/>
          <w:iCs/>
        </w:rPr>
        <w:t>Athens Journal of Sports</w:t>
      </w:r>
      <w:r w:rsidR="00C94808">
        <w:t>.</w:t>
      </w:r>
      <w:r w:rsidR="00C94808" w:rsidRPr="00C94808">
        <w:rPr>
          <w:i/>
          <w:iCs/>
        </w:rPr>
        <w:t> </w:t>
      </w:r>
    </w:p>
    <w:p w14:paraId="393F052C" w14:textId="77777777" w:rsidR="00C94808" w:rsidRPr="00C94808" w:rsidRDefault="00C94808" w:rsidP="00C94808">
      <w:pPr>
        <w:tabs>
          <w:tab w:val="left" w:pos="-720"/>
        </w:tabs>
        <w:suppressAutoHyphens/>
        <w:ind w:right="-360"/>
        <w:rPr>
          <w:iCs/>
        </w:rPr>
      </w:pPr>
    </w:p>
    <w:p w14:paraId="41B63304" w14:textId="77777777" w:rsidR="00BC4875" w:rsidRPr="00BC4875" w:rsidRDefault="00BC4875" w:rsidP="00BC4875">
      <w:pPr>
        <w:tabs>
          <w:tab w:val="left" w:pos="-720"/>
        </w:tabs>
        <w:suppressAutoHyphens/>
        <w:ind w:right="-360"/>
        <w:rPr>
          <w:b/>
          <w:i/>
        </w:rPr>
      </w:pPr>
      <w:r w:rsidRPr="00BC4875">
        <w:rPr>
          <w:b/>
          <w:i/>
        </w:rPr>
        <w:t>International Conference Presider</w:t>
      </w:r>
    </w:p>
    <w:p w14:paraId="05CFE59E" w14:textId="77777777" w:rsidR="00BC4875" w:rsidRPr="00BC4875" w:rsidRDefault="00BC4875" w:rsidP="00BC4875">
      <w:pPr>
        <w:tabs>
          <w:tab w:val="left" w:pos="-720"/>
        </w:tabs>
        <w:suppressAutoHyphens/>
        <w:ind w:right="-360"/>
      </w:pPr>
    </w:p>
    <w:p w14:paraId="13A8849D" w14:textId="77777777" w:rsidR="00CD7DAE" w:rsidRDefault="00CD7DAE" w:rsidP="007D77A2">
      <w:pPr>
        <w:tabs>
          <w:tab w:val="left" w:pos="-720"/>
        </w:tabs>
        <w:suppressAutoHyphens/>
        <w:ind w:left="360" w:right="-360"/>
        <w:rPr>
          <w:bCs/>
        </w:rPr>
      </w:pPr>
      <w:r w:rsidRPr="00CD7DAE">
        <w:rPr>
          <w:bCs/>
        </w:rPr>
        <w:t>Presided over three research presentation sessions at the 1</w:t>
      </w:r>
      <w:r>
        <w:rPr>
          <w:bCs/>
        </w:rPr>
        <w:t>9</w:t>
      </w:r>
      <w:r w:rsidRPr="00CD7DAE">
        <w:rPr>
          <w:bCs/>
        </w:rPr>
        <w:t>th Annual International Conference on Sport &amp; Exercise Science. Athens Institute for Education and Research (ATINER), Athens, Greece (202</w:t>
      </w:r>
      <w:r>
        <w:rPr>
          <w:bCs/>
        </w:rPr>
        <w:t>3</w:t>
      </w:r>
      <w:r w:rsidRPr="00CD7DAE">
        <w:rPr>
          <w:bCs/>
        </w:rPr>
        <w:t>).</w:t>
      </w:r>
    </w:p>
    <w:p w14:paraId="42F446F0" w14:textId="77777777" w:rsidR="00CD7DAE" w:rsidRDefault="00CD7DAE" w:rsidP="007D77A2">
      <w:pPr>
        <w:tabs>
          <w:tab w:val="left" w:pos="-720"/>
        </w:tabs>
        <w:suppressAutoHyphens/>
        <w:ind w:left="360" w:right="-360"/>
        <w:rPr>
          <w:bCs/>
        </w:rPr>
      </w:pPr>
    </w:p>
    <w:p w14:paraId="30523F1A" w14:textId="77777777" w:rsidR="00EB2741" w:rsidRDefault="003A3564" w:rsidP="007D77A2">
      <w:pPr>
        <w:tabs>
          <w:tab w:val="left" w:pos="-720"/>
        </w:tabs>
        <w:suppressAutoHyphens/>
        <w:ind w:left="360" w:right="-360"/>
        <w:rPr>
          <w:bCs/>
        </w:rPr>
      </w:pPr>
      <w:r>
        <w:rPr>
          <w:bCs/>
        </w:rPr>
        <w:t>Presided over</w:t>
      </w:r>
      <w:r w:rsidR="00C516EF">
        <w:rPr>
          <w:bCs/>
        </w:rPr>
        <w:t xml:space="preserve"> three research presentation sessions at the </w:t>
      </w:r>
      <w:r w:rsidR="003A5F11" w:rsidRPr="00D410BB">
        <w:rPr>
          <w:bCs/>
        </w:rPr>
        <w:t>18th Annual International Conference on Sport &amp; Exercise Science</w:t>
      </w:r>
      <w:r w:rsidR="003A5F11" w:rsidRPr="003A5F11">
        <w:rPr>
          <w:bCs/>
        </w:rPr>
        <w:t>. Athens Institute for Education and Research (ATINER), Athens, Greece (20</w:t>
      </w:r>
      <w:r w:rsidR="003A5F11">
        <w:rPr>
          <w:bCs/>
        </w:rPr>
        <w:t>22</w:t>
      </w:r>
      <w:r w:rsidR="003A5F11" w:rsidRPr="003A5F11">
        <w:rPr>
          <w:bCs/>
        </w:rPr>
        <w:t>).</w:t>
      </w:r>
    </w:p>
    <w:p w14:paraId="5E4BA115" w14:textId="77777777" w:rsidR="00EB2741" w:rsidRDefault="00EB2741" w:rsidP="007D77A2">
      <w:pPr>
        <w:tabs>
          <w:tab w:val="left" w:pos="-720"/>
        </w:tabs>
        <w:suppressAutoHyphens/>
        <w:ind w:left="360" w:right="-360"/>
        <w:rPr>
          <w:bCs/>
        </w:rPr>
      </w:pPr>
    </w:p>
    <w:p w14:paraId="166F9E43" w14:textId="77777777" w:rsidR="007C528D" w:rsidRDefault="00D72F3A" w:rsidP="007D77A2">
      <w:pPr>
        <w:tabs>
          <w:tab w:val="left" w:pos="-720"/>
        </w:tabs>
        <w:suppressAutoHyphens/>
        <w:ind w:left="360" w:right="-360"/>
        <w:rPr>
          <w:bCs/>
        </w:rPr>
      </w:pPr>
      <w:r>
        <w:rPr>
          <w:bCs/>
        </w:rPr>
        <w:t>Presided the “Injury and Rehabilitation in Sport and Exercise” program session at the 13</w:t>
      </w:r>
      <w:r w:rsidRPr="00D72F3A">
        <w:rPr>
          <w:bCs/>
          <w:vertAlign w:val="superscript"/>
        </w:rPr>
        <w:t>th</w:t>
      </w:r>
      <w:r>
        <w:rPr>
          <w:bCs/>
        </w:rPr>
        <w:t xml:space="preserve"> </w:t>
      </w:r>
      <w:r w:rsidRPr="00D72F3A">
        <w:rPr>
          <w:bCs/>
        </w:rPr>
        <w:t xml:space="preserve">Annual International Conference on Kinesiology and Exercise Sciences, </w:t>
      </w:r>
      <w:bookmarkStart w:id="51" w:name="_Hlk121428315"/>
      <w:r w:rsidRPr="00D72F3A">
        <w:rPr>
          <w:bCs/>
        </w:rPr>
        <w:t>Athens Institute for Education and Researc</w:t>
      </w:r>
      <w:r>
        <w:rPr>
          <w:bCs/>
        </w:rPr>
        <w:t>h (ATINER), Athens, Greece (2017</w:t>
      </w:r>
      <w:r w:rsidRPr="00D72F3A">
        <w:rPr>
          <w:bCs/>
        </w:rPr>
        <w:t>).</w:t>
      </w:r>
      <w:bookmarkEnd w:id="51"/>
    </w:p>
    <w:p w14:paraId="53173EF0" w14:textId="77777777" w:rsidR="007C528D" w:rsidRDefault="007C528D" w:rsidP="007D77A2">
      <w:pPr>
        <w:tabs>
          <w:tab w:val="left" w:pos="-720"/>
        </w:tabs>
        <w:suppressAutoHyphens/>
        <w:ind w:left="360" w:right="-360"/>
        <w:rPr>
          <w:bCs/>
        </w:rPr>
      </w:pPr>
    </w:p>
    <w:p w14:paraId="3DD66BC8" w14:textId="77777777" w:rsidR="00BC4875" w:rsidRPr="00BC4875" w:rsidRDefault="00BC4875" w:rsidP="007D77A2">
      <w:pPr>
        <w:tabs>
          <w:tab w:val="left" w:pos="-720"/>
        </w:tabs>
        <w:suppressAutoHyphens/>
        <w:ind w:left="360" w:right="-360"/>
      </w:pPr>
      <w:r w:rsidRPr="00BC4875">
        <w:rPr>
          <w:bCs/>
        </w:rPr>
        <w:t>Presided the “Exercise Biochemistry/Biomechanical Effects of Training” program session at the 12</w:t>
      </w:r>
      <w:r w:rsidRPr="00BC4875">
        <w:rPr>
          <w:bCs/>
          <w:vertAlign w:val="superscript"/>
        </w:rPr>
        <w:t>th</w:t>
      </w:r>
      <w:r w:rsidRPr="00BC4875">
        <w:rPr>
          <w:bCs/>
        </w:rPr>
        <w:t> Annual International Conference on Kinesiology and Exercise Sciences</w:t>
      </w:r>
      <w:r w:rsidRPr="00BC4875">
        <w:t>, Athens Institute for Education and Research (ATINER), Athens, Greece (2016).</w:t>
      </w:r>
    </w:p>
    <w:p w14:paraId="65F1B564" w14:textId="77777777" w:rsidR="00BC4875" w:rsidRPr="00BC4875" w:rsidRDefault="00BC4875" w:rsidP="007D77A2">
      <w:pPr>
        <w:tabs>
          <w:tab w:val="left" w:pos="-720"/>
        </w:tabs>
        <w:suppressAutoHyphens/>
        <w:ind w:left="360" w:right="-360"/>
      </w:pPr>
    </w:p>
    <w:p w14:paraId="04C8A016" w14:textId="77777777" w:rsidR="00BC4875" w:rsidRPr="00BC4875" w:rsidRDefault="00BC4875" w:rsidP="007D77A2">
      <w:pPr>
        <w:tabs>
          <w:tab w:val="left" w:pos="-720"/>
        </w:tabs>
        <w:suppressAutoHyphens/>
        <w:ind w:left="360" w:right="-360"/>
      </w:pPr>
      <w:r w:rsidRPr="00BC4875">
        <w:t xml:space="preserve">Presided the “Motivation and Psychological Factors” program session at the American Alliance for Health, Physical Education, Recreation, and Dance national convention, Indianapolis, IN (2010).    </w:t>
      </w:r>
    </w:p>
    <w:p w14:paraId="1FB22EE8" w14:textId="77777777" w:rsidR="00BC4875" w:rsidRPr="00BC4875" w:rsidRDefault="00BC4875" w:rsidP="007D77A2">
      <w:pPr>
        <w:tabs>
          <w:tab w:val="left" w:pos="-720"/>
        </w:tabs>
        <w:suppressAutoHyphens/>
        <w:ind w:left="360" w:right="-360"/>
      </w:pPr>
    </w:p>
    <w:p w14:paraId="11BE35A1" w14:textId="77777777" w:rsidR="00BC4875" w:rsidRPr="00BC4875" w:rsidRDefault="00BC4875" w:rsidP="007D77A2">
      <w:pPr>
        <w:tabs>
          <w:tab w:val="left" w:pos="-720"/>
        </w:tabs>
        <w:suppressAutoHyphens/>
        <w:ind w:left="360" w:right="-360"/>
      </w:pPr>
      <w:r w:rsidRPr="00BC4875">
        <w:t>Presided the Lifestyle and Health session at the 26</w:t>
      </w:r>
      <w:r w:rsidRPr="00BC4875">
        <w:rPr>
          <w:vertAlign w:val="superscript"/>
        </w:rPr>
        <w:t>th</w:t>
      </w:r>
      <w:r w:rsidRPr="00BC4875">
        <w:t xml:space="preserve"> International Congress of Applied Psychology, Athens, Greece (2006).</w:t>
      </w:r>
    </w:p>
    <w:p w14:paraId="491C0F92" w14:textId="77777777" w:rsidR="00BC4875" w:rsidRPr="00BC4875" w:rsidRDefault="00BC4875" w:rsidP="007D77A2">
      <w:pPr>
        <w:tabs>
          <w:tab w:val="left" w:pos="-720"/>
        </w:tabs>
        <w:suppressAutoHyphens/>
        <w:ind w:left="360" w:right="-360"/>
      </w:pPr>
    </w:p>
    <w:p w14:paraId="548E22B6" w14:textId="77777777" w:rsidR="0079573C" w:rsidRDefault="00BC4875" w:rsidP="0079573C">
      <w:pPr>
        <w:tabs>
          <w:tab w:val="left" w:pos="-720"/>
        </w:tabs>
        <w:suppressAutoHyphens/>
        <w:ind w:left="360" w:right="-360"/>
      </w:pPr>
      <w:r w:rsidRPr="00BC4875">
        <w:t>Presided over two sessions at the North American Federation of Adapted Physical Activity conference, Corvallis, OR (2002).</w:t>
      </w:r>
    </w:p>
    <w:p w14:paraId="6BD695AD" w14:textId="77777777" w:rsidR="0079573C" w:rsidRDefault="0079573C" w:rsidP="0079573C">
      <w:pPr>
        <w:tabs>
          <w:tab w:val="left" w:pos="-720"/>
        </w:tabs>
        <w:suppressAutoHyphens/>
        <w:ind w:left="360" w:right="-360"/>
      </w:pPr>
    </w:p>
    <w:p w14:paraId="22390DD4" w14:textId="77777777" w:rsidR="00F52425" w:rsidRPr="0079573C" w:rsidRDefault="00F52425" w:rsidP="00D276CD">
      <w:pPr>
        <w:tabs>
          <w:tab w:val="left" w:pos="-720"/>
        </w:tabs>
        <w:suppressAutoHyphens/>
        <w:ind w:right="-360"/>
      </w:pPr>
      <w:r w:rsidRPr="00F52425">
        <w:rPr>
          <w:b/>
          <w:i/>
        </w:rPr>
        <w:t>Dissert</w:t>
      </w:r>
      <w:r w:rsidR="00706D54">
        <w:rPr>
          <w:b/>
          <w:i/>
        </w:rPr>
        <w:t>ation Research External Examiner</w:t>
      </w:r>
    </w:p>
    <w:p w14:paraId="01D43AC9" w14:textId="77777777" w:rsidR="00F52425" w:rsidRPr="00F52425" w:rsidRDefault="00F52425" w:rsidP="00F52425">
      <w:pPr>
        <w:tabs>
          <w:tab w:val="left" w:pos="-720"/>
        </w:tabs>
        <w:suppressAutoHyphens/>
        <w:ind w:right="-360"/>
        <w:rPr>
          <w:b/>
        </w:rPr>
      </w:pPr>
    </w:p>
    <w:p w14:paraId="45DFF069" w14:textId="77777777" w:rsidR="00F52425" w:rsidRDefault="00F52425" w:rsidP="0056626C">
      <w:pPr>
        <w:tabs>
          <w:tab w:val="left" w:pos="-720"/>
        </w:tabs>
        <w:suppressAutoHyphens/>
        <w:ind w:left="360" w:right="-360"/>
      </w:pPr>
      <w:r w:rsidRPr="00F52425">
        <w:rPr>
          <w:b/>
        </w:rPr>
        <w:t>Disser</w:t>
      </w:r>
      <w:r w:rsidR="00706D54">
        <w:rPr>
          <w:b/>
        </w:rPr>
        <w:t>tation research external examiner</w:t>
      </w:r>
      <w:r w:rsidRPr="00F52425">
        <w:t xml:space="preserve"> for Mr. Kwok Ng, PhD candidate, Faculty of Sport and Health Sciences, University of Jyväskylä, Jyväskylä, Finland – July 2016.</w:t>
      </w:r>
    </w:p>
    <w:p w14:paraId="3B16B940" w14:textId="77777777" w:rsidR="002B5FBD" w:rsidRPr="00F52425" w:rsidRDefault="002B5FBD" w:rsidP="0056626C">
      <w:pPr>
        <w:tabs>
          <w:tab w:val="left" w:pos="-720"/>
        </w:tabs>
        <w:suppressAutoHyphens/>
        <w:ind w:left="360" w:right="-360"/>
      </w:pPr>
    </w:p>
    <w:p w14:paraId="71CD9334" w14:textId="77777777" w:rsidR="00F52425" w:rsidRPr="00F52425" w:rsidRDefault="0045439E" w:rsidP="00F52425">
      <w:pPr>
        <w:rPr>
          <w:b/>
          <w:i/>
        </w:rPr>
      </w:pPr>
      <w:r>
        <w:rPr>
          <w:b/>
          <w:i/>
        </w:rPr>
        <w:br w:type="page"/>
      </w:r>
      <w:r w:rsidR="00F52425" w:rsidRPr="00F52425">
        <w:rPr>
          <w:b/>
          <w:i/>
        </w:rPr>
        <w:lastRenderedPageBreak/>
        <w:t>Personnel Assessment for Promotion, Retention, and Tenure</w:t>
      </w:r>
    </w:p>
    <w:p w14:paraId="7695329D" w14:textId="77777777" w:rsidR="00F52425" w:rsidRPr="00F52425" w:rsidRDefault="00F52425" w:rsidP="00F52425"/>
    <w:p w14:paraId="54C3B3A2" w14:textId="77777777" w:rsidR="00F52425" w:rsidRPr="00F52425" w:rsidRDefault="00F52425" w:rsidP="00F52425">
      <w:pPr>
        <w:ind w:left="360"/>
      </w:pPr>
      <w:r w:rsidRPr="00F52425">
        <w:rPr>
          <w:b/>
        </w:rPr>
        <w:t xml:space="preserve">Peer Assessment </w:t>
      </w:r>
      <w:r w:rsidRPr="00F52425">
        <w:t xml:space="preserve">for </w:t>
      </w:r>
      <w:r w:rsidRPr="00F52425">
        <w:rPr>
          <w:i/>
        </w:rPr>
        <w:t>promotion in rank to Associate Professor with tenure</w:t>
      </w:r>
      <w:r w:rsidRPr="00F52425">
        <w:t xml:space="preserve"> to Stamatis Agiovlasitis, Ph.D., Professor, Department of Kinesiology, Mississippi State University.</w:t>
      </w:r>
    </w:p>
    <w:p w14:paraId="72CF3EC4" w14:textId="77777777" w:rsidR="00F52425" w:rsidRPr="00F52425" w:rsidRDefault="00F52425" w:rsidP="00F52425">
      <w:pPr>
        <w:ind w:left="360"/>
        <w:rPr>
          <w:b/>
        </w:rPr>
      </w:pPr>
    </w:p>
    <w:p w14:paraId="13A7DB25" w14:textId="77777777" w:rsidR="00F52425" w:rsidRDefault="00F52425" w:rsidP="00F52425">
      <w:pPr>
        <w:ind w:left="360"/>
      </w:pPr>
      <w:r w:rsidRPr="00F52425">
        <w:rPr>
          <w:b/>
        </w:rPr>
        <w:t xml:space="preserve">Peer Assessment </w:t>
      </w:r>
      <w:r w:rsidRPr="00F52425">
        <w:t xml:space="preserve">for </w:t>
      </w:r>
      <w:r w:rsidRPr="00F52425">
        <w:rPr>
          <w:i/>
        </w:rPr>
        <w:t>promotion in rank to Associate Professor with tenure</w:t>
      </w:r>
      <w:r w:rsidRPr="00F52425">
        <w:t xml:space="preserve"> to Rie Suzuki, Ph.D., Associate Professor, </w:t>
      </w:r>
      <w:r w:rsidRPr="00F52425">
        <w:rPr>
          <w:lang w:val="x-none"/>
        </w:rPr>
        <w:t xml:space="preserve">Department </w:t>
      </w:r>
      <w:r w:rsidRPr="00F52425">
        <w:t xml:space="preserve">of Public Health and Health Sciences, </w:t>
      </w:r>
      <w:r w:rsidRPr="00F52425">
        <w:rPr>
          <w:lang w:val="x-none"/>
        </w:rPr>
        <w:t>School of Health Professions and Studies</w:t>
      </w:r>
      <w:r w:rsidRPr="00F52425">
        <w:t xml:space="preserve">, </w:t>
      </w:r>
      <w:r w:rsidRPr="00F52425">
        <w:rPr>
          <w:lang w:val="x-none"/>
        </w:rPr>
        <w:t>The University of Michigan-Flint</w:t>
      </w:r>
      <w:r w:rsidRPr="00F52425">
        <w:t>.</w:t>
      </w:r>
    </w:p>
    <w:p w14:paraId="298ECA53" w14:textId="77777777" w:rsidR="00A40915" w:rsidRPr="00F52425" w:rsidRDefault="00A40915" w:rsidP="00F52425">
      <w:pPr>
        <w:ind w:left="360"/>
      </w:pPr>
    </w:p>
    <w:p w14:paraId="65F48840" w14:textId="77777777" w:rsidR="00F52425" w:rsidRDefault="00F52425" w:rsidP="00F52425">
      <w:pPr>
        <w:ind w:left="360"/>
      </w:pPr>
      <w:r w:rsidRPr="00F52425">
        <w:rPr>
          <w:b/>
        </w:rPr>
        <w:t>Peer Assessment of Teaching</w:t>
      </w:r>
      <w:r w:rsidRPr="00F52425">
        <w:t xml:space="preserve"> for </w:t>
      </w:r>
      <w:r w:rsidRPr="00F52425">
        <w:rPr>
          <w:i/>
        </w:rPr>
        <w:t>promotion in rank to Professor</w:t>
      </w:r>
      <w:r w:rsidRPr="00F52425">
        <w:t xml:space="preserve"> to Bradley J. Cardinal, Ph.D., Professor, College of Public Health and Human Sciences, Oregon State University.</w:t>
      </w:r>
    </w:p>
    <w:p w14:paraId="711BDEA2" w14:textId="77777777" w:rsidR="00121069" w:rsidRPr="00F52425" w:rsidRDefault="00121069" w:rsidP="00F52425">
      <w:pPr>
        <w:ind w:left="360"/>
      </w:pPr>
    </w:p>
    <w:p w14:paraId="5538CF75" w14:textId="77777777" w:rsidR="00F52425" w:rsidRPr="00F52425" w:rsidRDefault="00F52425" w:rsidP="007D77A2">
      <w:pPr>
        <w:pStyle w:val="BodyText"/>
        <w:spacing w:line="240" w:lineRule="auto"/>
        <w:ind w:left="360"/>
        <w:rPr>
          <w:sz w:val="20"/>
        </w:rPr>
      </w:pPr>
      <w:r w:rsidRPr="00F52425">
        <w:rPr>
          <w:b/>
          <w:sz w:val="20"/>
        </w:rPr>
        <w:t>Peer Assessment of Teaching</w:t>
      </w:r>
      <w:r w:rsidRPr="00F52425">
        <w:rPr>
          <w:sz w:val="20"/>
        </w:rPr>
        <w:t xml:space="preserve"> for </w:t>
      </w:r>
      <w:r w:rsidRPr="00F52425">
        <w:rPr>
          <w:i/>
          <w:sz w:val="20"/>
        </w:rPr>
        <w:t>promotion in rank to Associate Professor</w:t>
      </w:r>
      <w:r w:rsidRPr="00F52425">
        <w:rPr>
          <w:sz w:val="20"/>
        </w:rPr>
        <w:t xml:space="preserve"> </w:t>
      </w:r>
      <w:r w:rsidRPr="00F52425">
        <w:rPr>
          <w:i/>
          <w:sz w:val="20"/>
        </w:rPr>
        <w:t>with tenure</w:t>
      </w:r>
      <w:r w:rsidRPr="00F52425">
        <w:rPr>
          <w:sz w:val="20"/>
        </w:rPr>
        <w:t xml:space="preserve"> to Joonkoo Yun, Ph.D., </w:t>
      </w:r>
      <w:r w:rsidR="004C4CFC" w:rsidRPr="004C4CFC">
        <w:rPr>
          <w:sz w:val="20"/>
        </w:rPr>
        <w:t xml:space="preserve">Walker Distinguished Professor and Chair of the Department of Kinesiology at East Carolina University, Greenville, NC. </w:t>
      </w:r>
      <w:r w:rsidR="004C4CFC" w:rsidRPr="004C4CFC">
        <w:rPr>
          <w:i/>
          <w:sz w:val="20"/>
        </w:rPr>
        <w:t>Formerly</w:t>
      </w:r>
      <w:r w:rsidR="004C4CFC" w:rsidRPr="004C4CFC">
        <w:rPr>
          <w:sz w:val="20"/>
        </w:rPr>
        <w:t xml:space="preserve">: </w:t>
      </w:r>
      <w:r w:rsidRPr="00F52425">
        <w:rPr>
          <w:sz w:val="20"/>
        </w:rPr>
        <w:t>Professor, College of Public Health and Human Sciences, Oregon State University.</w:t>
      </w:r>
    </w:p>
    <w:p w14:paraId="7F7B96D7" w14:textId="77777777" w:rsidR="00BA6041" w:rsidRDefault="00BA6041" w:rsidP="00223C4E">
      <w:pPr>
        <w:tabs>
          <w:tab w:val="left" w:pos="-720"/>
          <w:tab w:val="left" w:pos="0"/>
          <w:tab w:val="left" w:pos="900"/>
        </w:tabs>
        <w:suppressAutoHyphens/>
        <w:ind w:right="-360"/>
        <w:rPr>
          <w:b/>
          <w:u w:val="single"/>
        </w:rPr>
      </w:pPr>
    </w:p>
    <w:p w14:paraId="4356A00E" w14:textId="77777777" w:rsidR="006E183D" w:rsidRPr="00FA48A6" w:rsidRDefault="00763CE6" w:rsidP="00A66419">
      <w:pPr>
        <w:rPr>
          <w:b/>
          <w:u w:val="single"/>
        </w:rPr>
      </w:pPr>
      <w:r w:rsidRPr="00FA48A6">
        <w:rPr>
          <w:b/>
          <w:u w:val="single"/>
        </w:rPr>
        <w:t xml:space="preserve">INTERNATIONAL </w:t>
      </w:r>
      <w:r w:rsidR="00FA48A6" w:rsidRPr="00FA48A6">
        <w:rPr>
          <w:b/>
          <w:bCs/>
          <w:u w:val="single"/>
        </w:rPr>
        <w:t>SABBATICAL LEAVE</w:t>
      </w:r>
      <w:r w:rsidR="00FA48A6" w:rsidRPr="00FA48A6">
        <w:rPr>
          <w:b/>
          <w:u w:val="single"/>
        </w:rPr>
        <w:t xml:space="preserve"> </w:t>
      </w:r>
      <w:r w:rsidRPr="00FA48A6">
        <w:rPr>
          <w:b/>
          <w:u w:val="single"/>
        </w:rPr>
        <w:t>SCHOLARS HOSTED</w:t>
      </w:r>
    </w:p>
    <w:p w14:paraId="6D470CEE" w14:textId="77777777" w:rsidR="00763CE6" w:rsidRDefault="00763CE6" w:rsidP="00223C4E">
      <w:pPr>
        <w:tabs>
          <w:tab w:val="left" w:pos="-720"/>
          <w:tab w:val="left" w:pos="0"/>
          <w:tab w:val="left" w:pos="900"/>
        </w:tabs>
        <w:suppressAutoHyphens/>
        <w:ind w:right="-360"/>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3116"/>
        <w:gridCol w:w="3123"/>
      </w:tblGrid>
      <w:tr w:rsidR="00763CE6" w14:paraId="4661A373" w14:textId="77777777" w:rsidTr="00873D17">
        <w:tc>
          <w:tcPr>
            <w:tcW w:w="3192" w:type="dxa"/>
            <w:shd w:val="clear" w:color="auto" w:fill="auto"/>
          </w:tcPr>
          <w:p w14:paraId="59C7EA1D" w14:textId="77777777" w:rsidR="00763CE6" w:rsidRPr="00873D17" w:rsidRDefault="00763CE6" w:rsidP="00873D17">
            <w:pPr>
              <w:tabs>
                <w:tab w:val="left" w:pos="-720"/>
                <w:tab w:val="num" w:pos="1080"/>
              </w:tabs>
              <w:suppressAutoHyphens/>
              <w:spacing w:before="120" w:after="120"/>
              <w:rPr>
                <w:b/>
                <w:color w:val="000000"/>
              </w:rPr>
            </w:pPr>
            <w:r w:rsidRPr="00873D17">
              <w:rPr>
                <w:b/>
                <w:color w:val="000000"/>
              </w:rPr>
              <w:t>Scholar’s Name</w:t>
            </w:r>
          </w:p>
        </w:tc>
        <w:tc>
          <w:tcPr>
            <w:tcW w:w="3192" w:type="dxa"/>
            <w:shd w:val="clear" w:color="auto" w:fill="auto"/>
          </w:tcPr>
          <w:p w14:paraId="656D4ADA" w14:textId="77777777" w:rsidR="00763CE6" w:rsidRPr="00873D17" w:rsidRDefault="00763CE6" w:rsidP="00873D17">
            <w:pPr>
              <w:tabs>
                <w:tab w:val="left" w:pos="-720"/>
                <w:tab w:val="num" w:pos="1080"/>
              </w:tabs>
              <w:suppressAutoHyphens/>
              <w:spacing w:before="120" w:after="120"/>
              <w:rPr>
                <w:b/>
                <w:color w:val="000000"/>
              </w:rPr>
            </w:pPr>
            <w:r w:rsidRPr="00873D17">
              <w:rPr>
                <w:b/>
                <w:color w:val="000000"/>
              </w:rPr>
              <w:t>Scholar’s Home Institution</w:t>
            </w:r>
          </w:p>
        </w:tc>
        <w:tc>
          <w:tcPr>
            <w:tcW w:w="3192" w:type="dxa"/>
            <w:shd w:val="clear" w:color="auto" w:fill="auto"/>
          </w:tcPr>
          <w:p w14:paraId="2CDD71C0" w14:textId="77777777" w:rsidR="00763CE6" w:rsidRPr="00873D17" w:rsidRDefault="00763CE6" w:rsidP="00873D17">
            <w:pPr>
              <w:tabs>
                <w:tab w:val="left" w:pos="-720"/>
                <w:tab w:val="num" w:pos="1080"/>
              </w:tabs>
              <w:suppressAutoHyphens/>
              <w:spacing w:before="120" w:after="120"/>
              <w:rPr>
                <w:b/>
                <w:color w:val="000000"/>
              </w:rPr>
            </w:pPr>
            <w:r w:rsidRPr="00873D17">
              <w:rPr>
                <w:b/>
                <w:color w:val="000000"/>
              </w:rPr>
              <w:t>Nature of Appointment and Inclusive Dates</w:t>
            </w:r>
          </w:p>
        </w:tc>
      </w:tr>
      <w:tr w:rsidR="00763CE6" w14:paraId="403C53F5" w14:textId="77777777" w:rsidTr="00873D17">
        <w:tc>
          <w:tcPr>
            <w:tcW w:w="3192" w:type="dxa"/>
            <w:shd w:val="clear" w:color="auto" w:fill="auto"/>
          </w:tcPr>
          <w:p w14:paraId="2AC83E4F" w14:textId="77777777" w:rsidR="00763CE6" w:rsidRDefault="00763CE6" w:rsidP="00873D17">
            <w:pPr>
              <w:tabs>
                <w:tab w:val="left" w:pos="-720"/>
                <w:tab w:val="num" w:pos="1080"/>
              </w:tabs>
              <w:suppressAutoHyphens/>
              <w:spacing w:before="120" w:after="120"/>
            </w:pPr>
            <w:r>
              <w:t xml:space="preserve">Ms. </w:t>
            </w:r>
            <w:proofErr w:type="spellStart"/>
            <w:r w:rsidR="00FA48A6">
              <w:t>Xingling</w:t>
            </w:r>
            <w:proofErr w:type="spellEnd"/>
            <w:r w:rsidR="0064770A">
              <w:t xml:space="preserve"> Xu, </w:t>
            </w:r>
            <w:r w:rsidR="00C27E11">
              <w:t xml:space="preserve">Senior </w:t>
            </w:r>
            <w:r w:rsidR="00454103">
              <w:t>Lecturer</w:t>
            </w:r>
          </w:p>
        </w:tc>
        <w:tc>
          <w:tcPr>
            <w:tcW w:w="3192" w:type="dxa"/>
            <w:shd w:val="clear" w:color="auto" w:fill="auto"/>
          </w:tcPr>
          <w:p w14:paraId="5F0B13C5" w14:textId="77777777" w:rsidR="00763CE6" w:rsidRDefault="00FA48A6" w:rsidP="00873D17">
            <w:pPr>
              <w:tabs>
                <w:tab w:val="left" w:pos="-720"/>
                <w:tab w:val="num" w:pos="1080"/>
              </w:tabs>
              <w:suppressAutoHyphens/>
              <w:spacing w:before="120" w:after="120"/>
            </w:pPr>
            <w:r w:rsidRPr="007D5DA9">
              <w:rPr>
                <w:rFonts w:hint="eastAsia"/>
              </w:rPr>
              <w:t>Jiangsu University of Science and technology</w:t>
            </w:r>
            <w:r>
              <w:t xml:space="preserve">, </w:t>
            </w:r>
            <w:r w:rsidRPr="00592072">
              <w:rPr>
                <w:rFonts w:hint="eastAsia"/>
              </w:rPr>
              <w:t>Jiangsu Province,</w:t>
            </w:r>
            <w:r w:rsidR="008125F0">
              <w:t xml:space="preserve"> </w:t>
            </w:r>
            <w:r w:rsidR="00B05F42">
              <w:t>C</w:t>
            </w:r>
            <w:r>
              <w:rPr>
                <w:rFonts w:hint="eastAsia"/>
              </w:rPr>
              <w:t>hina</w:t>
            </w:r>
          </w:p>
        </w:tc>
        <w:tc>
          <w:tcPr>
            <w:tcW w:w="3192" w:type="dxa"/>
            <w:shd w:val="clear" w:color="auto" w:fill="auto"/>
          </w:tcPr>
          <w:p w14:paraId="470259D0" w14:textId="77777777" w:rsidR="00763CE6" w:rsidRDefault="00FA48A6" w:rsidP="00873D17">
            <w:pPr>
              <w:tabs>
                <w:tab w:val="left" w:pos="-720"/>
                <w:tab w:val="num" w:pos="1080"/>
              </w:tabs>
              <w:suppressAutoHyphens/>
              <w:spacing w:before="120" w:after="120"/>
            </w:pPr>
            <w:r>
              <w:t>Visiting Scholar, School of Kinesiology, L</w:t>
            </w:r>
            <w:r w:rsidR="00670F44">
              <w:t>SU, 8/12 – 2</w:t>
            </w:r>
            <w:r>
              <w:t>/</w:t>
            </w:r>
            <w:r w:rsidR="00670F44">
              <w:t>13</w:t>
            </w:r>
          </w:p>
        </w:tc>
      </w:tr>
    </w:tbl>
    <w:p w14:paraId="656DBE36" w14:textId="77777777" w:rsidR="00940673" w:rsidRDefault="00940673" w:rsidP="00223C4E">
      <w:pPr>
        <w:tabs>
          <w:tab w:val="left" w:pos="-720"/>
          <w:tab w:val="left" w:pos="0"/>
          <w:tab w:val="left" w:pos="900"/>
        </w:tabs>
        <w:suppressAutoHyphens/>
        <w:ind w:right="-360"/>
        <w:rPr>
          <w:b/>
          <w:u w:val="single"/>
        </w:rPr>
      </w:pPr>
    </w:p>
    <w:p w14:paraId="3E270026" w14:textId="77777777" w:rsidR="00223C4E" w:rsidRPr="00174978" w:rsidRDefault="00974B49" w:rsidP="00223C4E">
      <w:pPr>
        <w:tabs>
          <w:tab w:val="left" w:pos="-720"/>
          <w:tab w:val="left" w:pos="0"/>
          <w:tab w:val="left" w:pos="900"/>
        </w:tabs>
        <w:suppressAutoHyphens/>
        <w:ind w:right="-360"/>
        <w:rPr>
          <w:b/>
          <w:u w:val="single"/>
        </w:rPr>
      </w:pPr>
      <w:r>
        <w:rPr>
          <w:b/>
          <w:u w:val="single"/>
        </w:rPr>
        <w:t xml:space="preserve">LECTURE-BASED </w:t>
      </w:r>
      <w:r w:rsidR="00223C4E" w:rsidRPr="00174978">
        <w:rPr>
          <w:b/>
          <w:u w:val="single"/>
        </w:rPr>
        <w:t>COURSES TAUGHT AT LSU</w:t>
      </w:r>
    </w:p>
    <w:p w14:paraId="793D862C" w14:textId="77777777" w:rsidR="00174978" w:rsidRDefault="00174978" w:rsidP="00223C4E">
      <w:pPr>
        <w:tabs>
          <w:tab w:val="left" w:pos="-720"/>
          <w:tab w:val="left" w:pos="0"/>
          <w:tab w:val="left" w:pos="900"/>
        </w:tabs>
        <w:suppressAutoHyphens/>
        <w:ind w:right="-360"/>
        <w:rPr>
          <w:b/>
        </w:rPr>
      </w:pPr>
    </w:p>
    <w:p w14:paraId="4851340E" w14:textId="77777777" w:rsidR="00D95E22" w:rsidRDefault="00D95E22" w:rsidP="00404315">
      <w:pPr>
        <w:numPr>
          <w:ilvl w:val="0"/>
          <w:numId w:val="6"/>
        </w:numPr>
        <w:tabs>
          <w:tab w:val="left" w:pos="-720"/>
          <w:tab w:val="left" w:pos="0"/>
        </w:tabs>
        <w:suppressAutoHyphens/>
        <w:ind w:right="-360"/>
      </w:pPr>
      <w:r>
        <w:t>Kin 7</w:t>
      </w:r>
      <w:r w:rsidR="009104E0">
        <w:t>604</w:t>
      </w:r>
      <w:r>
        <w:t xml:space="preserve"> (Graduate), </w:t>
      </w:r>
      <w:bookmarkStart w:id="52" w:name="_Hlk17189351"/>
      <w:r w:rsidRPr="00D95E22">
        <w:rPr>
          <w:i/>
        </w:rPr>
        <w:t>Community-Based Public Health</w:t>
      </w:r>
      <w:bookmarkEnd w:id="52"/>
    </w:p>
    <w:p w14:paraId="6E46D07B" w14:textId="77777777" w:rsidR="00D95E22" w:rsidRDefault="00D95E22" w:rsidP="00D95E22">
      <w:pPr>
        <w:tabs>
          <w:tab w:val="left" w:pos="-720"/>
          <w:tab w:val="left" w:pos="0"/>
        </w:tabs>
        <w:suppressAutoHyphens/>
        <w:ind w:left="720" w:right="-360"/>
      </w:pPr>
    </w:p>
    <w:p w14:paraId="2DB8DEE5" w14:textId="77777777" w:rsidR="009104E0" w:rsidRDefault="009104E0" w:rsidP="00404315">
      <w:pPr>
        <w:numPr>
          <w:ilvl w:val="0"/>
          <w:numId w:val="6"/>
        </w:numPr>
        <w:tabs>
          <w:tab w:val="left" w:pos="-720"/>
          <w:tab w:val="left" w:pos="0"/>
        </w:tabs>
        <w:suppressAutoHyphens/>
        <w:ind w:right="-360"/>
      </w:pPr>
      <w:r>
        <w:t xml:space="preserve">Kin 7999 (Graduate Seminar), </w:t>
      </w:r>
      <w:r w:rsidRPr="009104E0">
        <w:rPr>
          <w:i/>
        </w:rPr>
        <w:t>Community-Based Public Health</w:t>
      </w:r>
    </w:p>
    <w:p w14:paraId="284BB35C" w14:textId="77777777" w:rsidR="009104E0" w:rsidRDefault="009104E0" w:rsidP="009104E0">
      <w:pPr>
        <w:pStyle w:val="ListParagraph"/>
      </w:pPr>
    </w:p>
    <w:p w14:paraId="7B2CA4CA" w14:textId="77777777" w:rsidR="007320BA" w:rsidRDefault="00CE6660" w:rsidP="00404315">
      <w:pPr>
        <w:numPr>
          <w:ilvl w:val="0"/>
          <w:numId w:val="6"/>
        </w:numPr>
        <w:tabs>
          <w:tab w:val="left" w:pos="-720"/>
          <w:tab w:val="left" w:pos="0"/>
        </w:tabs>
        <w:suppressAutoHyphens/>
        <w:ind w:right="-360"/>
      </w:pPr>
      <w:r>
        <w:t>Kin 7900 (Graduate</w:t>
      </w:r>
      <w:r w:rsidR="008A1A21">
        <w:t xml:space="preserve">), </w:t>
      </w:r>
      <w:r w:rsidR="008A1A21" w:rsidRPr="002C79F2">
        <w:rPr>
          <w:i/>
        </w:rPr>
        <w:t>Introduction to Research Methods</w:t>
      </w:r>
    </w:p>
    <w:p w14:paraId="7ABAC773" w14:textId="77777777" w:rsidR="007320BA" w:rsidRDefault="007320BA" w:rsidP="00223C4E">
      <w:pPr>
        <w:tabs>
          <w:tab w:val="left" w:pos="-720"/>
          <w:tab w:val="left" w:pos="0"/>
        </w:tabs>
        <w:suppressAutoHyphens/>
        <w:ind w:right="-360"/>
      </w:pPr>
    </w:p>
    <w:p w14:paraId="6A828089" w14:textId="77777777" w:rsidR="00C67291" w:rsidRPr="004E759E" w:rsidRDefault="00CE6660" w:rsidP="00404315">
      <w:pPr>
        <w:numPr>
          <w:ilvl w:val="0"/>
          <w:numId w:val="6"/>
        </w:numPr>
        <w:tabs>
          <w:tab w:val="left" w:pos="-720"/>
          <w:tab w:val="left" w:pos="0"/>
        </w:tabs>
        <w:suppressAutoHyphens/>
        <w:ind w:right="-360"/>
      </w:pPr>
      <w:r>
        <w:t>Kin 7601 (Graduate</w:t>
      </w:r>
      <w:r w:rsidR="00C67291">
        <w:t xml:space="preserve">), </w:t>
      </w:r>
      <w:r w:rsidR="00C67291" w:rsidRPr="002C79F2">
        <w:rPr>
          <w:i/>
        </w:rPr>
        <w:t>Changing Health Behavior</w:t>
      </w:r>
    </w:p>
    <w:p w14:paraId="2B89E80E" w14:textId="77777777" w:rsidR="004E759E" w:rsidRDefault="004E759E" w:rsidP="004E759E">
      <w:pPr>
        <w:tabs>
          <w:tab w:val="left" w:pos="-720"/>
          <w:tab w:val="left" w:pos="0"/>
        </w:tabs>
        <w:suppressAutoHyphens/>
        <w:ind w:right="-360"/>
      </w:pPr>
    </w:p>
    <w:p w14:paraId="64982438" w14:textId="77777777" w:rsidR="00621065" w:rsidRDefault="00621065" w:rsidP="00404315">
      <w:pPr>
        <w:numPr>
          <w:ilvl w:val="0"/>
          <w:numId w:val="6"/>
        </w:numPr>
        <w:tabs>
          <w:tab w:val="left" w:pos="-720"/>
          <w:tab w:val="left" w:pos="0"/>
          <w:tab w:val="left" w:pos="720"/>
        </w:tabs>
        <w:suppressAutoHyphens/>
        <w:ind w:right="-360"/>
      </w:pPr>
      <w:r>
        <w:t xml:space="preserve">Kin </w:t>
      </w:r>
      <w:r w:rsidR="00EB1826">
        <w:t>4520 (Undergraduate</w:t>
      </w:r>
      <w:r>
        <w:t xml:space="preserve">), </w:t>
      </w:r>
      <w:r w:rsidRPr="002C79F2">
        <w:rPr>
          <w:i/>
        </w:rPr>
        <w:t>Psychosocial Aspects of Physical Activity</w:t>
      </w:r>
    </w:p>
    <w:p w14:paraId="3BB26EF5" w14:textId="77777777" w:rsidR="00621065" w:rsidRDefault="00621065" w:rsidP="00223C4E">
      <w:pPr>
        <w:tabs>
          <w:tab w:val="left" w:pos="-720"/>
          <w:tab w:val="left" w:pos="0"/>
        </w:tabs>
        <w:suppressAutoHyphens/>
        <w:ind w:right="-360"/>
      </w:pPr>
    </w:p>
    <w:p w14:paraId="47577516" w14:textId="77777777" w:rsidR="006976FB" w:rsidRDefault="006976FB" w:rsidP="00404315">
      <w:pPr>
        <w:numPr>
          <w:ilvl w:val="0"/>
          <w:numId w:val="6"/>
        </w:numPr>
        <w:tabs>
          <w:tab w:val="left" w:pos="-720"/>
          <w:tab w:val="left" w:pos="0"/>
        </w:tabs>
        <w:suppressAutoHyphens/>
        <w:ind w:right="-360"/>
      </w:pPr>
      <w:r>
        <w:t>Kin 4501 (Undergraduate</w:t>
      </w:r>
      <w:r w:rsidR="00301ED7">
        <w:t>, Special Topics</w:t>
      </w:r>
      <w:r>
        <w:t xml:space="preserve">), </w:t>
      </w:r>
      <w:r w:rsidRPr="006976FB">
        <w:rPr>
          <w:i/>
          <w:iCs/>
        </w:rPr>
        <w:t>Society, Movement, Health</w:t>
      </w:r>
    </w:p>
    <w:p w14:paraId="01339CCC" w14:textId="77777777" w:rsidR="006976FB" w:rsidRDefault="006976FB" w:rsidP="006976FB">
      <w:pPr>
        <w:pStyle w:val="ListParagraph"/>
      </w:pPr>
    </w:p>
    <w:p w14:paraId="3412DC62" w14:textId="77777777" w:rsidR="000920E4" w:rsidRDefault="000920E4" w:rsidP="00404315">
      <w:pPr>
        <w:numPr>
          <w:ilvl w:val="0"/>
          <w:numId w:val="6"/>
        </w:numPr>
        <w:tabs>
          <w:tab w:val="left" w:pos="-720"/>
          <w:tab w:val="left" w:pos="0"/>
        </w:tabs>
        <w:suppressAutoHyphens/>
        <w:ind w:right="-360"/>
      </w:pPr>
      <w:r>
        <w:t xml:space="preserve">Kin 4601 (Undergraduate), </w:t>
      </w:r>
      <w:r w:rsidRPr="000920E4">
        <w:rPr>
          <w:i/>
          <w:iCs/>
        </w:rPr>
        <w:t>Community Health Issues</w:t>
      </w:r>
    </w:p>
    <w:p w14:paraId="529D5DC3" w14:textId="77777777" w:rsidR="000920E4" w:rsidRDefault="000920E4" w:rsidP="000920E4">
      <w:pPr>
        <w:pStyle w:val="ListParagraph"/>
      </w:pPr>
    </w:p>
    <w:p w14:paraId="7A22F616" w14:textId="77777777" w:rsidR="003A5471" w:rsidRDefault="003A5471" w:rsidP="00404315">
      <w:pPr>
        <w:numPr>
          <w:ilvl w:val="0"/>
          <w:numId w:val="6"/>
        </w:numPr>
        <w:tabs>
          <w:tab w:val="left" w:pos="-720"/>
          <w:tab w:val="left" w:pos="0"/>
        </w:tabs>
        <w:suppressAutoHyphens/>
        <w:ind w:right="-360"/>
      </w:pPr>
      <w:r w:rsidRPr="003A5471">
        <w:t>Kin 4501 (Undergraduate</w:t>
      </w:r>
      <w:r w:rsidR="001A457E">
        <w:t>, Special Topics</w:t>
      </w:r>
      <w:r w:rsidRPr="003A5471">
        <w:t xml:space="preserve">), </w:t>
      </w:r>
      <w:r w:rsidRPr="003A5471">
        <w:rPr>
          <w:i/>
        </w:rPr>
        <w:t>Socio-cultural Aspects of Exercise</w:t>
      </w:r>
    </w:p>
    <w:p w14:paraId="2A47B642" w14:textId="77777777" w:rsidR="003A5471" w:rsidRDefault="003A5471" w:rsidP="003A5471">
      <w:pPr>
        <w:pStyle w:val="ListParagraph"/>
      </w:pPr>
    </w:p>
    <w:p w14:paraId="1C27DD04" w14:textId="77777777" w:rsidR="00626E16" w:rsidRDefault="008A1A21" w:rsidP="00404315">
      <w:pPr>
        <w:numPr>
          <w:ilvl w:val="0"/>
          <w:numId w:val="6"/>
        </w:numPr>
        <w:tabs>
          <w:tab w:val="left" w:pos="-720"/>
          <w:tab w:val="left" w:pos="0"/>
        </w:tabs>
        <w:suppressAutoHyphens/>
        <w:ind w:right="-360"/>
      </w:pPr>
      <w:r>
        <w:t>Kin 4606 (Under</w:t>
      </w:r>
      <w:r w:rsidR="00EB1826">
        <w:t>graduate</w:t>
      </w:r>
      <w:r>
        <w:t xml:space="preserve">), </w:t>
      </w:r>
      <w:r w:rsidRPr="007320BA">
        <w:rPr>
          <w:i/>
        </w:rPr>
        <w:t>Introduction to Health Promotion</w:t>
      </w:r>
    </w:p>
    <w:p w14:paraId="4056B087" w14:textId="77777777" w:rsidR="00626E16" w:rsidRDefault="00626E16" w:rsidP="00626E16">
      <w:pPr>
        <w:pStyle w:val="ListParagraph"/>
      </w:pPr>
    </w:p>
    <w:p w14:paraId="58BF0F39" w14:textId="77777777" w:rsidR="00B2182A" w:rsidRPr="00DC25EE" w:rsidRDefault="00B2182A" w:rsidP="00404315">
      <w:pPr>
        <w:numPr>
          <w:ilvl w:val="0"/>
          <w:numId w:val="6"/>
        </w:numPr>
        <w:tabs>
          <w:tab w:val="left" w:pos="-720"/>
          <w:tab w:val="left" w:pos="0"/>
        </w:tabs>
        <w:suppressAutoHyphens/>
        <w:ind w:right="-360"/>
      </w:pPr>
      <w:r>
        <w:t>ENTR 4100 and ID 4758</w:t>
      </w:r>
      <w:r w:rsidR="002F18E0">
        <w:t xml:space="preserve"> (co-instructor</w:t>
      </w:r>
      <w:r w:rsidR="005933C3">
        <w:t>, undergraduate -</w:t>
      </w:r>
      <w:r w:rsidR="00214488">
        <w:t xml:space="preserve"> interdisciplinary</w:t>
      </w:r>
      <w:r>
        <w:t xml:space="preserve">), </w:t>
      </w:r>
      <w:r w:rsidRPr="00B2182A">
        <w:rPr>
          <w:i/>
        </w:rPr>
        <w:t>Introduction to Healthcare Innovation</w:t>
      </w:r>
    </w:p>
    <w:p w14:paraId="34B7D1ED" w14:textId="77777777" w:rsidR="00DC25EE" w:rsidRDefault="00DC25EE" w:rsidP="00DC25EE">
      <w:pPr>
        <w:pStyle w:val="ListParagraph"/>
      </w:pPr>
    </w:p>
    <w:p w14:paraId="0AFD513C" w14:textId="77777777" w:rsidR="004E0BB3" w:rsidRPr="00DC25EE" w:rsidRDefault="00223C4E" w:rsidP="00404315">
      <w:pPr>
        <w:numPr>
          <w:ilvl w:val="0"/>
          <w:numId w:val="6"/>
        </w:numPr>
        <w:tabs>
          <w:tab w:val="left" w:pos="-720"/>
          <w:tab w:val="left" w:pos="0"/>
        </w:tabs>
        <w:suppressAutoHyphens/>
        <w:ind w:right="-360"/>
      </w:pPr>
      <w:r>
        <w:t xml:space="preserve">Kin </w:t>
      </w:r>
      <w:r w:rsidR="00CE6660">
        <w:t>3540 (Undergraduate</w:t>
      </w:r>
      <w:r>
        <w:t xml:space="preserve">), </w:t>
      </w:r>
      <w:r w:rsidRPr="002C79F2">
        <w:rPr>
          <w:i/>
        </w:rPr>
        <w:t>Mild/Moderate Disabilities and Physical Activity</w:t>
      </w:r>
    </w:p>
    <w:p w14:paraId="33221FFF" w14:textId="77777777" w:rsidR="00DC25EE" w:rsidRDefault="00DC25EE" w:rsidP="00DC25EE">
      <w:pPr>
        <w:tabs>
          <w:tab w:val="left" w:pos="-720"/>
          <w:tab w:val="left" w:pos="0"/>
        </w:tabs>
        <w:suppressAutoHyphens/>
        <w:ind w:right="-360"/>
      </w:pPr>
    </w:p>
    <w:p w14:paraId="3F325221" w14:textId="77777777" w:rsidR="00CC3019" w:rsidRDefault="00223C4E" w:rsidP="00404315">
      <w:pPr>
        <w:numPr>
          <w:ilvl w:val="0"/>
          <w:numId w:val="6"/>
        </w:numPr>
        <w:tabs>
          <w:tab w:val="left" w:pos="-720"/>
        </w:tabs>
        <w:suppressAutoHyphens/>
        <w:rPr>
          <w:i/>
        </w:rPr>
      </w:pPr>
      <w:r>
        <w:t>Kin 2</w:t>
      </w:r>
      <w:r w:rsidR="00CE6660">
        <w:t>540 (Undergraduate</w:t>
      </w:r>
      <w:r>
        <w:t xml:space="preserve">), </w:t>
      </w:r>
      <w:r w:rsidRPr="002C79F2">
        <w:rPr>
          <w:i/>
        </w:rPr>
        <w:t>Introducing Physical Education for Individuals with Disabilities</w:t>
      </w:r>
    </w:p>
    <w:p w14:paraId="08858353" w14:textId="77777777" w:rsidR="007F1973" w:rsidRDefault="007F1973">
      <w:pPr>
        <w:tabs>
          <w:tab w:val="left" w:pos="-720"/>
        </w:tabs>
        <w:suppressAutoHyphens/>
        <w:rPr>
          <w:b/>
          <w:u w:val="single"/>
        </w:rPr>
      </w:pPr>
    </w:p>
    <w:p w14:paraId="050BB7A3" w14:textId="77777777" w:rsidR="005167FA" w:rsidRPr="00565148" w:rsidRDefault="001410AF" w:rsidP="008F7EA4">
      <w:pPr>
        <w:tabs>
          <w:tab w:val="left" w:pos="1260"/>
        </w:tabs>
        <w:rPr>
          <w:b/>
          <w:u w:val="single"/>
        </w:rPr>
      </w:pPr>
      <w:r>
        <w:rPr>
          <w:b/>
          <w:u w:val="single"/>
        </w:rPr>
        <w:br w:type="page"/>
      </w:r>
      <w:r w:rsidR="000369F1">
        <w:rPr>
          <w:b/>
          <w:u w:val="single"/>
        </w:rPr>
        <w:lastRenderedPageBreak/>
        <w:t>MENTORED</w:t>
      </w:r>
      <w:r w:rsidR="005167FA" w:rsidRPr="00565148">
        <w:rPr>
          <w:b/>
          <w:u w:val="single"/>
        </w:rPr>
        <w:t xml:space="preserve"> RESEARCH</w:t>
      </w:r>
      <w:r w:rsidR="00466C81">
        <w:rPr>
          <w:b/>
          <w:u w:val="single"/>
        </w:rPr>
        <w:t>,</w:t>
      </w:r>
      <w:r w:rsidR="00565148" w:rsidRPr="00565148">
        <w:rPr>
          <w:b/>
          <w:u w:val="single"/>
        </w:rPr>
        <w:t xml:space="preserve"> STUDY</w:t>
      </w:r>
      <w:r w:rsidR="005167FA" w:rsidRPr="00565148">
        <w:rPr>
          <w:b/>
          <w:u w:val="single"/>
        </w:rPr>
        <w:t xml:space="preserve"> (UNDERGRADUATE AND GRADUATE)</w:t>
      </w:r>
      <w:r w:rsidR="00565148" w:rsidRPr="00565148">
        <w:rPr>
          <w:b/>
          <w:u w:val="single"/>
        </w:rPr>
        <w:t xml:space="preserve"> AT LSU</w:t>
      </w:r>
    </w:p>
    <w:p w14:paraId="2D908956" w14:textId="77777777" w:rsidR="00565148" w:rsidRDefault="00565148" w:rsidP="008F7EA4">
      <w:pPr>
        <w:tabs>
          <w:tab w:val="left" w:pos="1260"/>
        </w:tabs>
        <w:rPr>
          <w:u w:val="single"/>
        </w:rPr>
      </w:pPr>
    </w:p>
    <w:p w14:paraId="1CF166A9" w14:textId="77777777" w:rsidR="00AD63D5" w:rsidRDefault="00AD63D5" w:rsidP="00404315">
      <w:pPr>
        <w:numPr>
          <w:ilvl w:val="0"/>
          <w:numId w:val="9"/>
        </w:numPr>
        <w:tabs>
          <w:tab w:val="left" w:pos="720"/>
        </w:tabs>
      </w:pPr>
      <w:r w:rsidRPr="00AD63D5">
        <w:t xml:space="preserve">Kin 4900 (Undergraduate), </w:t>
      </w:r>
      <w:r w:rsidRPr="000369F1">
        <w:rPr>
          <w:i/>
        </w:rPr>
        <w:t>Independent Study</w:t>
      </w:r>
    </w:p>
    <w:p w14:paraId="73FC20A2" w14:textId="77777777" w:rsidR="00D90C54" w:rsidRPr="00AD63D5" w:rsidRDefault="00D90C54" w:rsidP="00D90C54">
      <w:pPr>
        <w:tabs>
          <w:tab w:val="left" w:pos="720"/>
        </w:tabs>
        <w:ind w:left="720"/>
      </w:pPr>
    </w:p>
    <w:p w14:paraId="2A7CCC62" w14:textId="77777777" w:rsidR="00AD63D5" w:rsidRPr="003D6645" w:rsidRDefault="00AD63D5" w:rsidP="00404315">
      <w:pPr>
        <w:numPr>
          <w:ilvl w:val="0"/>
          <w:numId w:val="9"/>
        </w:numPr>
        <w:tabs>
          <w:tab w:val="left" w:pos="720"/>
        </w:tabs>
      </w:pPr>
      <w:r w:rsidRPr="00AD63D5">
        <w:t xml:space="preserve">Kin 8900 (Graduate), </w:t>
      </w:r>
      <w:r w:rsidRPr="000369F1">
        <w:rPr>
          <w:i/>
        </w:rPr>
        <w:t>Independent Research</w:t>
      </w:r>
    </w:p>
    <w:p w14:paraId="10B983E0" w14:textId="77777777" w:rsidR="003D6645" w:rsidRDefault="003D6645" w:rsidP="003D6645">
      <w:pPr>
        <w:tabs>
          <w:tab w:val="left" w:pos="720"/>
        </w:tabs>
      </w:pPr>
    </w:p>
    <w:p w14:paraId="3804EBA9" w14:textId="77777777" w:rsidR="00565148" w:rsidRPr="00AD63D5" w:rsidRDefault="00AD63D5" w:rsidP="00404315">
      <w:pPr>
        <w:numPr>
          <w:ilvl w:val="0"/>
          <w:numId w:val="9"/>
        </w:numPr>
        <w:tabs>
          <w:tab w:val="left" w:pos="720"/>
        </w:tabs>
      </w:pPr>
      <w:r w:rsidRPr="00AD63D5">
        <w:t xml:space="preserve">Kin 9000 (Graduate), </w:t>
      </w:r>
      <w:r w:rsidRPr="000539A9">
        <w:rPr>
          <w:i/>
        </w:rPr>
        <w:t>Dissertation Research</w:t>
      </w:r>
    </w:p>
    <w:p w14:paraId="2FD19095" w14:textId="77777777" w:rsidR="00E72E16" w:rsidRDefault="00E72E16" w:rsidP="008F7EA4">
      <w:pPr>
        <w:tabs>
          <w:tab w:val="left" w:pos="1260"/>
        </w:tabs>
        <w:rPr>
          <w:b/>
          <w:u w:val="single"/>
        </w:rPr>
      </w:pPr>
    </w:p>
    <w:p w14:paraId="15A463F9" w14:textId="77777777" w:rsidR="008F7EA4" w:rsidRPr="008F7EA4" w:rsidRDefault="008F7EA4" w:rsidP="008F7EA4">
      <w:pPr>
        <w:tabs>
          <w:tab w:val="left" w:pos="1260"/>
        </w:tabs>
        <w:rPr>
          <w:b/>
          <w:u w:val="single"/>
        </w:rPr>
      </w:pPr>
      <w:r w:rsidRPr="00BD2AE1">
        <w:rPr>
          <w:b/>
          <w:u w:val="single"/>
        </w:rPr>
        <w:t>INVITED</w:t>
      </w:r>
      <w:r w:rsidRPr="008F7EA4">
        <w:rPr>
          <w:b/>
          <w:u w:val="single"/>
        </w:rPr>
        <w:t xml:space="preserve"> G</w:t>
      </w:r>
      <w:r w:rsidRPr="00BD2AE1">
        <w:rPr>
          <w:b/>
          <w:u w:val="single"/>
        </w:rPr>
        <w:t>UEST</w:t>
      </w:r>
      <w:r w:rsidRPr="008F7EA4">
        <w:rPr>
          <w:b/>
          <w:u w:val="single"/>
        </w:rPr>
        <w:t xml:space="preserve"> L</w:t>
      </w:r>
      <w:r w:rsidRPr="00BD2AE1">
        <w:rPr>
          <w:b/>
          <w:u w:val="single"/>
        </w:rPr>
        <w:t>ECTURER</w:t>
      </w:r>
    </w:p>
    <w:p w14:paraId="5E9BF1A4" w14:textId="77777777" w:rsidR="008F7EA4" w:rsidRPr="008F7EA4" w:rsidRDefault="008F7EA4" w:rsidP="008F7EA4">
      <w:pPr>
        <w:tabs>
          <w:tab w:val="left" w:pos="1260"/>
        </w:tabs>
      </w:pPr>
    </w:p>
    <w:p w14:paraId="1F920489" w14:textId="77777777" w:rsidR="00691341" w:rsidRDefault="00691341" w:rsidP="00404315">
      <w:pPr>
        <w:numPr>
          <w:ilvl w:val="0"/>
          <w:numId w:val="8"/>
        </w:numPr>
        <w:tabs>
          <w:tab w:val="left" w:pos="720"/>
        </w:tabs>
      </w:pPr>
      <w:r>
        <w:t>HPP 632, Social Justice Public Health (</w:t>
      </w:r>
      <w:r w:rsidRPr="00691341">
        <w:rPr>
          <w:i/>
        </w:rPr>
        <w:t>topic</w:t>
      </w:r>
      <w:r>
        <w:t>: Racism), Spring 2018, Department of Community Health Education, School of Public Health and Health Sciences, University of Massachusetts, Amherst, MA.</w:t>
      </w:r>
    </w:p>
    <w:p w14:paraId="3FC4BB16" w14:textId="77777777" w:rsidR="009C2B8A" w:rsidRDefault="009C2B8A" w:rsidP="009C2B8A">
      <w:pPr>
        <w:tabs>
          <w:tab w:val="left" w:pos="720"/>
        </w:tabs>
        <w:ind w:left="720"/>
      </w:pPr>
    </w:p>
    <w:p w14:paraId="794A011F" w14:textId="77777777" w:rsidR="008F7EA4" w:rsidRDefault="008F7EA4" w:rsidP="00404315">
      <w:pPr>
        <w:numPr>
          <w:ilvl w:val="0"/>
          <w:numId w:val="8"/>
        </w:numPr>
        <w:tabs>
          <w:tab w:val="left" w:pos="720"/>
        </w:tabs>
      </w:pPr>
      <w:r w:rsidRPr="008F7EA4">
        <w:t xml:space="preserve">KIN 7503, Dimensions of Aging, </w:t>
      </w:r>
      <w:r w:rsidR="007D5CD2">
        <w:t>F</w:t>
      </w:r>
      <w:r w:rsidRPr="008F7EA4">
        <w:t>all 2010, Department of Kinesiology, Louisiana State University, Baton Rouge, LA.</w:t>
      </w:r>
    </w:p>
    <w:p w14:paraId="271A0311" w14:textId="77777777" w:rsidR="005C7E2E" w:rsidRPr="008F7EA4" w:rsidRDefault="005C7E2E" w:rsidP="005C7E2E">
      <w:pPr>
        <w:tabs>
          <w:tab w:val="left" w:pos="720"/>
        </w:tabs>
      </w:pPr>
    </w:p>
    <w:p w14:paraId="2BF45FF2" w14:textId="77777777" w:rsidR="008F7EA4" w:rsidRDefault="008F7EA4" w:rsidP="00404315">
      <w:pPr>
        <w:numPr>
          <w:ilvl w:val="0"/>
          <w:numId w:val="8"/>
        </w:numPr>
        <w:tabs>
          <w:tab w:val="left" w:pos="720"/>
        </w:tabs>
      </w:pPr>
      <w:r w:rsidRPr="008F7EA4">
        <w:t xml:space="preserve">KIN 2501, History </w:t>
      </w:r>
      <w:r w:rsidR="007D5CD2">
        <w:t>and Philosophy of Kinesiology, F</w:t>
      </w:r>
      <w:r w:rsidRPr="008F7EA4">
        <w:t>all 2006, Department of Kinesiology, Louisiana State University, Baton Rouge, LA.</w:t>
      </w:r>
    </w:p>
    <w:p w14:paraId="5911864D" w14:textId="77777777" w:rsidR="000A37DF" w:rsidRPr="008F7EA4" w:rsidRDefault="000A37DF" w:rsidP="000A37DF">
      <w:pPr>
        <w:tabs>
          <w:tab w:val="left" w:pos="720"/>
        </w:tabs>
      </w:pPr>
    </w:p>
    <w:p w14:paraId="105A2B71" w14:textId="77777777" w:rsidR="008F7EA4" w:rsidRDefault="008F7EA4" w:rsidP="00404315">
      <w:pPr>
        <w:numPr>
          <w:ilvl w:val="0"/>
          <w:numId w:val="8"/>
        </w:numPr>
        <w:tabs>
          <w:tab w:val="left" w:pos="720"/>
        </w:tabs>
      </w:pPr>
      <w:r w:rsidRPr="008F7EA4">
        <w:t xml:space="preserve">KIN 2501, History and Philosophy of Kinesiology, </w:t>
      </w:r>
      <w:r w:rsidR="007D5CD2">
        <w:t>S</w:t>
      </w:r>
      <w:r w:rsidRPr="008F7EA4">
        <w:t>pring 2006, Department of Kinesiology, Louisiana State University, Baton Rouge, LA.</w:t>
      </w:r>
    </w:p>
    <w:p w14:paraId="6E413E01" w14:textId="77777777" w:rsidR="00426253" w:rsidRPr="008F7EA4" w:rsidRDefault="00426253" w:rsidP="00426253">
      <w:pPr>
        <w:tabs>
          <w:tab w:val="left" w:pos="720"/>
        </w:tabs>
      </w:pPr>
    </w:p>
    <w:p w14:paraId="57F48FCB" w14:textId="77777777" w:rsidR="008F7EA4" w:rsidRPr="008F7EA4" w:rsidRDefault="008F7EA4" w:rsidP="00404315">
      <w:pPr>
        <w:numPr>
          <w:ilvl w:val="0"/>
          <w:numId w:val="8"/>
        </w:numPr>
        <w:tabs>
          <w:tab w:val="left" w:pos="720"/>
        </w:tabs>
      </w:pPr>
      <w:r w:rsidRPr="008F7EA4">
        <w:t>KIN 2501, History and Philosophy of Kinesiology</w:t>
      </w:r>
      <w:r w:rsidR="007D5CD2">
        <w:t>, S</w:t>
      </w:r>
      <w:r w:rsidRPr="008F7EA4">
        <w:t>ummer 2005, Department of Kinesiology, Louisiana State University, Baton Rouge, LA.</w:t>
      </w:r>
    </w:p>
    <w:p w14:paraId="5C3D3A15" w14:textId="77777777" w:rsidR="008F7EA4" w:rsidRPr="008F7EA4" w:rsidRDefault="008F7EA4" w:rsidP="00691341">
      <w:pPr>
        <w:tabs>
          <w:tab w:val="left" w:pos="720"/>
        </w:tabs>
        <w:ind w:left="720" w:hanging="360"/>
      </w:pPr>
    </w:p>
    <w:p w14:paraId="33EA2194" w14:textId="77777777" w:rsidR="008F7EA4" w:rsidRPr="008F7EA4" w:rsidRDefault="008F7EA4" w:rsidP="00404315">
      <w:pPr>
        <w:numPr>
          <w:ilvl w:val="0"/>
          <w:numId w:val="8"/>
        </w:numPr>
        <w:tabs>
          <w:tab w:val="left" w:pos="720"/>
        </w:tabs>
      </w:pPr>
      <w:r w:rsidRPr="008F7EA4">
        <w:t xml:space="preserve">EXSS 381, Critical Issues and Analysis </w:t>
      </w:r>
      <w:r w:rsidR="007D5CD2">
        <w:t>in Exercise and Sport Science, W</w:t>
      </w:r>
      <w:r w:rsidRPr="008F7EA4">
        <w:t>inter 2003, Department of Exercise and Sport Science, Oregon State University, Corvallis, OR.</w:t>
      </w:r>
    </w:p>
    <w:p w14:paraId="3816FE76" w14:textId="77777777" w:rsidR="008F7EA4" w:rsidRPr="008F7EA4" w:rsidRDefault="008F7EA4" w:rsidP="00691341">
      <w:pPr>
        <w:tabs>
          <w:tab w:val="left" w:pos="1080"/>
        </w:tabs>
        <w:ind w:left="720" w:hanging="360"/>
      </w:pPr>
    </w:p>
    <w:p w14:paraId="652CCA95" w14:textId="77777777" w:rsidR="008F7EA4" w:rsidRDefault="007D5CD2" w:rsidP="00404315">
      <w:pPr>
        <w:numPr>
          <w:ilvl w:val="0"/>
          <w:numId w:val="8"/>
        </w:numPr>
      </w:pPr>
      <w:r>
        <w:t>EXSS 313, Youth Sports, W</w:t>
      </w:r>
      <w:r w:rsidR="008F7EA4" w:rsidRPr="008F7EA4">
        <w:t>inter 2003, Oregon State University, Department of Exercise and Sport Science, Corvallis, OR.</w:t>
      </w:r>
    </w:p>
    <w:p w14:paraId="0264AE8B" w14:textId="77777777" w:rsidR="00B329F6" w:rsidRDefault="00B329F6" w:rsidP="00B329F6">
      <w:pPr>
        <w:ind w:left="360"/>
      </w:pPr>
    </w:p>
    <w:p w14:paraId="6B88BA00" w14:textId="77777777" w:rsidR="008F7EA4" w:rsidRPr="00B2182A" w:rsidRDefault="008F7EA4" w:rsidP="00404315">
      <w:pPr>
        <w:numPr>
          <w:ilvl w:val="0"/>
          <w:numId w:val="8"/>
        </w:numPr>
        <w:tabs>
          <w:tab w:val="left" w:pos="-720"/>
        </w:tabs>
        <w:suppressAutoHyphens/>
        <w:rPr>
          <w:b/>
          <w:u w:val="single"/>
        </w:rPr>
      </w:pPr>
      <w:r w:rsidRPr="008F7EA4">
        <w:t>EXSS 4</w:t>
      </w:r>
      <w:r w:rsidR="007D5CD2">
        <w:t>44, Adapted Physical Activity, F</w:t>
      </w:r>
      <w:r w:rsidRPr="008F7EA4">
        <w:t>all 2002, Oregon State University, Department of Exercise and Sport Science, Corvallis, OR.</w:t>
      </w:r>
    </w:p>
    <w:p w14:paraId="775471FC" w14:textId="77777777" w:rsidR="00B2182A" w:rsidRPr="008F7EA4" w:rsidRDefault="00B2182A" w:rsidP="00B2182A">
      <w:pPr>
        <w:tabs>
          <w:tab w:val="left" w:pos="-720"/>
        </w:tabs>
        <w:suppressAutoHyphens/>
        <w:rPr>
          <w:b/>
          <w:u w:val="single"/>
        </w:rPr>
      </w:pPr>
    </w:p>
    <w:p w14:paraId="7DA5B52C" w14:textId="77777777" w:rsidR="00CC3019" w:rsidRDefault="00CC3019">
      <w:pPr>
        <w:tabs>
          <w:tab w:val="left" w:pos="-720"/>
        </w:tabs>
        <w:suppressAutoHyphens/>
        <w:rPr>
          <w:b/>
          <w:u w:val="single"/>
        </w:rPr>
      </w:pPr>
      <w:r>
        <w:rPr>
          <w:b/>
          <w:u w:val="single"/>
        </w:rPr>
        <w:t>STUDENT ADVISING</w:t>
      </w:r>
    </w:p>
    <w:p w14:paraId="59245716" w14:textId="77777777" w:rsidR="00CC3019" w:rsidRDefault="00CC3019">
      <w:pPr>
        <w:tabs>
          <w:tab w:val="left" w:pos="-720"/>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3108"/>
        <w:gridCol w:w="3130"/>
      </w:tblGrid>
      <w:tr w:rsidR="00CC3019" w14:paraId="0E9830C2" w14:textId="77777777" w:rsidTr="002D106C">
        <w:trPr>
          <w:trHeight w:val="460"/>
        </w:trPr>
        <w:tc>
          <w:tcPr>
            <w:tcW w:w="3117" w:type="dxa"/>
            <w:shd w:val="clear" w:color="auto" w:fill="auto"/>
          </w:tcPr>
          <w:p w14:paraId="622DDBCE" w14:textId="77777777" w:rsidR="00CC3019" w:rsidRPr="00873D17" w:rsidRDefault="00CC3019" w:rsidP="00873D17">
            <w:pPr>
              <w:tabs>
                <w:tab w:val="left" w:pos="-720"/>
                <w:tab w:val="num" w:pos="1080"/>
              </w:tabs>
              <w:suppressAutoHyphens/>
              <w:spacing w:before="120" w:after="120"/>
              <w:rPr>
                <w:b/>
                <w:color w:val="000000"/>
              </w:rPr>
            </w:pPr>
            <w:r w:rsidRPr="00873D17">
              <w:rPr>
                <w:b/>
                <w:color w:val="000000"/>
              </w:rPr>
              <w:t>Student’s Name</w:t>
            </w:r>
          </w:p>
        </w:tc>
        <w:tc>
          <w:tcPr>
            <w:tcW w:w="3112" w:type="dxa"/>
            <w:shd w:val="clear" w:color="auto" w:fill="auto"/>
          </w:tcPr>
          <w:p w14:paraId="14564E7F" w14:textId="77777777" w:rsidR="00CC3019" w:rsidRPr="00873D17" w:rsidRDefault="00CC3019" w:rsidP="00873D17">
            <w:pPr>
              <w:tabs>
                <w:tab w:val="left" w:pos="-720"/>
                <w:tab w:val="num" w:pos="1080"/>
              </w:tabs>
              <w:suppressAutoHyphens/>
              <w:spacing w:before="120" w:after="120"/>
              <w:rPr>
                <w:b/>
                <w:color w:val="000000"/>
              </w:rPr>
            </w:pPr>
            <w:r w:rsidRPr="00873D17">
              <w:rPr>
                <w:b/>
                <w:color w:val="000000"/>
              </w:rPr>
              <w:t>Instructional Role</w:t>
            </w:r>
          </w:p>
        </w:tc>
        <w:tc>
          <w:tcPr>
            <w:tcW w:w="3133" w:type="dxa"/>
            <w:shd w:val="clear" w:color="auto" w:fill="auto"/>
          </w:tcPr>
          <w:p w14:paraId="4E0E1DC0" w14:textId="77777777" w:rsidR="00CC3019" w:rsidRPr="00873D17" w:rsidRDefault="00CC3019" w:rsidP="00873D17">
            <w:pPr>
              <w:tabs>
                <w:tab w:val="left" w:pos="-720"/>
                <w:tab w:val="num" w:pos="1080"/>
              </w:tabs>
              <w:suppressAutoHyphens/>
              <w:spacing w:before="120" w:after="120"/>
              <w:rPr>
                <w:b/>
                <w:color w:val="000000"/>
              </w:rPr>
            </w:pPr>
            <w:r w:rsidRPr="00873D17">
              <w:rPr>
                <w:b/>
                <w:color w:val="000000"/>
              </w:rPr>
              <w:t>Degree/Completion Date</w:t>
            </w:r>
          </w:p>
        </w:tc>
      </w:tr>
      <w:tr w:rsidR="00CC3019" w14:paraId="1BC3A5F1" w14:textId="77777777" w:rsidTr="002D106C">
        <w:trPr>
          <w:trHeight w:val="473"/>
        </w:trPr>
        <w:tc>
          <w:tcPr>
            <w:tcW w:w="3117" w:type="dxa"/>
            <w:shd w:val="clear" w:color="auto" w:fill="auto"/>
          </w:tcPr>
          <w:p w14:paraId="7F934C6D" w14:textId="77777777" w:rsidR="00CC3019" w:rsidRPr="00873D17" w:rsidRDefault="009E528F" w:rsidP="00873D17">
            <w:pPr>
              <w:tabs>
                <w:tab w:val="left" w:pos="-720"/>
                <w:tab w:val="num" w:pos="1080"/>
              </w:tabs>
              <w:suppressAutoHyphens/>
              <w:spacing w:before="120" w:after="120"/>
              <w:rPr>
                <w:b/>
              </w:rPr>
            </w:pPr>
            <w:r w:rsidRPr="00873D17">
              <w:rPr>
                <w:b/>
              </w:rPr>
              <w:t>Doctoral Students</w:t>
            </w:r>
          </w:p>
        </w:tc>
        <w:tc>
          <w:tcPr>
            <w:tcW w:w="3112" w:type="dxa"/>
            <w:shd w:val="clear" w:color="auto" w:fill="auto"/>
          </w:tcPr>
          <w:p w14:paraId="50E7FC84" w14:textId="77777777" w:rsidR="00CC3019" w:rsidRDefault="00CC3019" w:rsidP="00873D17">
            <w:pPr>
              <w:tabs>
                <w:tab w:val="left" w:pos="-720"/>
                <w:tab w:val="num" w:pos="1080"/>
              </w:tabs>
              <w:suppressAutoHyphens/>
              <w:spacing w:before="120" w:after="120"/>
            </w:pPr>
          </w:p>
        </w:tc>
        <w:tc>
          <w:tcPr>
            <w:tcW w:w="3133" w:type="dxa"/>
            <w:shd w:val="clear" w:color="auto" w:fill="auto"/>
          </w:tcPr>
          <w:p w14:paraId="6ECF24CC" w14:textId="77777777" w:rsidR="00CC3019" w:rsidRDefault="00CC3019" w:rsidP="00873D17">
            <w:pPr>
              <w:tabs>
                <w:tab w:val="left" w:pos="-720"/>
                <w:tab w:val="num" w:pos="1080"/>
              </w:tabs>
              <w:suppressAutoHyphens/>
              <w:spacing w:before="120" w:after="120"/>
            </w:pPr>
          </w:p>
        </w:tc>
      </w:tr>
      <w:tr w:rsidR="009E528F" w14:paraId="5A6DB192" w14:textId="77777777" w:rsidTr="002D106C">
        <w:trPr>
          <w:trHeight w:val="920"/>
        </w:trPr>
        <w:tc>
          <w:tcPr>
            <w:tcW w:w="3117" w:type="dxa"/>
            <w:shd w:val="clear" w:color="auto" w:fill="auto"/>
          </w:tcPr>
          <w:p w14:paraId="3BC1BD88" w14:textId="77777777" w:rsidR="009E528F" w:rsidRPr="00873D17" w:rsidRDefault="009E528F" w:rsidP="00873D17">
            <w:pPr>
              <w:tabs>
                <w:tab w:val="left" w:pos="-720"/>
                <w:tab w:val="num" w:pos="1080"/>
              </w:tabs>
              <w:suppressAutoHyphens/>
              <w:spacing w:before="120" w:after="120"/>
              <w:rPr>
                <w:b/>
              </w:rPr>
            </w:pPr>
            <w:r w:rsidRPr="00873D17">
              <w:rPr>
                <w:b/>
              </w:rPr>
              <w:t>Faculty of Sport and Health Sciences, University of Jyväskylä, Jyväskylä, Finland</w:t>
            </w:r>
          </w:p>
        </w:tc>
        <w:tc>
          <w:tcPr>
            <w:tcW w:w="3112" w:type="dxa"/>
            <w:shd w:val="clear" w:color="auto" w:fill="auto"/>
          </w:tcPr>
          <w:p w14:paraId="1290DFFA" w14:textId="77777777" w:rsidR="009E528F" w:rsidRDefault="009E528F" w:rsidP="00873D17">
            <w:pPr>
              <w:tabs>
                <w:tab w:val="left" w:pos="-720"/>
                <w:tab w:val="num" w:pos="1080"/>
              </w:tabs>
              <w:suppressAutoHyphens/>
              <w:spacing w:before="120" w:after="120"/>
            </w:pPr>
          </w:p>
        </w:tc>
        <w:tc>
          <w:tcPr>
            <w:tcW w:w="3133" w:type="dxa"/>
            <w:shd w:val="clear" w:color="auto" w:fill="auto"/>
          </w:tcPr>
          <w:p w14:paraId="5AED3DEE" w14:textId="77777777" w:rsidR="009E528F" w:rsidRDefault="009E528F" w:rsidP="00873D17">
            <w:pPr>
              <w:tabs>
                <w:tab w:val="left" w:pos="-720"/>
                <w:tab w:val="num" w:pos="1080"/>
              </w:tabs>
              <w:suppressAutoHyphens/>
              <w:spacing w:before="120" w:after="120"/>
            </w:pPr>
          </w:p>
        </w:tc>
      </w:tr>
      <w:tr w:rsidR="00F5566E" w14:paraId="1688B999" w14:textId="77777777" w:rsidTr="002D106C">
        <w:trPr>
          <w:trHeight w:val="460"/>
        </w:trPr>
        <w:tc>
          <w:tcPr>
            <w:tcW w:w="3117" w:type="dxa"/>
            <w:shd w:val="clear" w:color="auto" w:fill="auto"/>
          </w:tcPr>
          <w:p w14:paraId="3D420D46" w14:textId="77777777" w:rsidR="00F5566E" w:rsidRDefault="00F5566E" w:rsidP="00873D17">
            <w:pPr>
              <w:tabs>
                <w:tab w:val="left" w:pos="-720"/>
                <w:tab w:val="num" w:pos="1080"/>
              </w:tabs>
              <w:suppressAutoHyphens/>
              <w:spacing w:before="120" w:after="120"/>
            </w:pPr>
            <w:r w:rsidRPr="00F5566E">
              <w:t>Kwok Ng</w:t>
            </w:r>
          </w:p>
        </w:tc>
        <w:tc>
          <w:tcPr>
            <w:tcW w:w="3112" w:type="dxa"/>
            <w:shd w:val="clear" w:color="auto" w:fill="auto"/>
          </w:tcPr>
          <w:p w14:paraId="2A040B1A" w14:textId="77777777" w:rsidR="00F5566E" w:rsidRDefault="00706D54" w:rsidP="00873D17">
            <w:pPr>
              <w:tabs>
                <w:tab w:val="left" w:pos="-720"/>
                <w:tab w:val="num" w:pos="1080"/>
              </w:tabs>
              <w:suppressAutoHyphens/>
              <w:spacing w:before="120" w:after="120"/>
            </w:pPr>
            <w:r>
              <w:t>External Examiner</w:t>
            </w:r>
          </w:p>
        </w:tc>
        <w:tc>
          <w:tcPr>
            <w:tcW w:w="3133" w:type="dxa"/>
            <w:shd w:val="clear" w:color="auto" w:fill="auto"/>
          </w:tcPr>
          <w:p w14:paraId="782AA1A9" w14:textId="77777777" w:rsidR="00F5566E" w:rsidRDefault="00F5566E" w:rsidP="00873D17">
            <w:pPr>
              <w:tabs>
                <w:tab w:val="left" w:pos="-720"/>
                <w:tab w:val="num" w:pos="1080"/>
              </w:tabs>
              <w:suppressAutoHyphens/>
              <w:spacing w:before="120" w:after="120"/>
            </w:pPr>
            <w:r>
              <w:t>Ph.D./2016</w:t>
            </w:r>
          </w:p>
        </w:tc>
      </w:tr>
      <w:tr w:rsidR="009E528F" w14:paraId="56B1E453" w14:textId="77777777" w:rsidTr="002D106C">
        <w:trPr>
          <w:trHeight w:val="690"/>
        </w:trPr>
        <w:tc>
          <w:tcPr>
            <w:tcW w:w="3117" w:type="dxa"/>
            <w:shd w:val="clear" w:color="auto" w:fill="auto"/>
          </w:tcPr>
          <w:p w14:paraId="1644D6F6" w14:textId="77777777" w:rsidR="009E528F" w:rsidRPr="00873D17" w:rsidRDefault="009E528F" w:rsidP="00873D17">
            <w:pPr>
              <w:tabs>
                <w:tab w:val="left" w:pos="-720"/>
                <w:tab w:val="num" w:pos="1080"/>
              </w:tabs>
              <w:suppressAutoHyphens/>
              <w:spacing w:before="120" w:after="120"/>
              <w:rPr>
                <w:b/>
              </w:rPr>
            </w:pPr>
            <w:r w:rsidRPr="00873D17">
              <w:rPr>
                <w:b/>
              </w:rPr>
              <w:t>School of Kinesiology, Louisiana State University (LSU)</w:t>
            </w:r>
          </w:p>
        </w:tc>
        <w:tc>
          <w:tcPr>
            <w:tcW w:w="3112" w:type="dxa"/>
            <w:shd w:val="clear" w:color="auto" w:fill="auto"/>
          </w:tcPr>
          <w:p w14:paraId="69F74D91" w14:textId="77777777" w:rsidR="009E528F" w:rsidRDefault="009E528F" w:rsidP="00873D17">
            <w:pPr>
              <w:tabs>
                <w:tab w:val="left" w:pos="-720"/>
                <w:tab w:val="num" w:pos="1080"/>
              </w:tabs>
              <w:suppressAutoHyphens/>
              <w:spacing w:before="120" w:after="120"/>
            </w:pPr>
          </w:p>
        </w:tc>
        <w:tc>
          <w:tcPr>
            <w:tcW w:w="3133" w:type="dxa"/>
            <w:shd w:val="clear" w:color="auto" w:fill="auto"/>
          </w:tcPr>
          <w:p w14:paraId="4F67A857" w14:textId="77777777" w:rsidR="009E528F" w:rsidRDefault="009E528F" w:rsidP="00873D17">
            <w:pPr>
              <w:tabs>
                <w:tab w:val="left" w:pos="-720"/>
                <w:tab w:val="num" w:pos="1080"/>
              </w:tabs>
              <w:suppressAutoHyphens/>
              <w:spacing w:before="120" w:after="120"/>
            </w:pPr>
          </w:p>
        </w:tc>
      </w:tr>
      <w:tr w:rsidR="00C51FE2" w14:paraId="5EE0842D" w14:textId="77777777" w:rsidTr="002D106C">
        <w:trPr>
          <w:trHeight w:val="473"/>
        </w:trPr>
        <w:tc>
          <w:tcPr>
            <w:tcW w:w="3117" w:type="dxa"/>
            <w:shd w:val="clear" w:color="auto" w:fill="auto"/>
          </w:tcPr>
          <w:p w14:paraId="01913260" w14:textId="77777777" w:rsidR="00C51FE2" w:rsidRPr="00D83DC0" w:rsidRDefault="00C51FE2" w:rsidP="00873D17">
            <w:pPr>
              <w:tabs>
                <w:tab w:val="left" w:pos="-720"/>
                <w:tab w:val="num" w:pos="1080"/>
              </w:tabs>
              <w:suppressAutoHyphens/>
              <w:spacing w:before="120" w:after="120"/>
            </w:pPr>
            <w:r>
              <w:t>Alison Ruby</w:t>
            </w:r>
          </w:p>
        </w:tc>
        <w:tc>
          <w:tcPr>
            <w:tcW w:w="3112" w:type="dxa"/>
            <w:shd w:val="clear" w:color="auto" w:fill="auto"/>
          </w:tcPr>
          <w:p w14:paraId="3A4647C5" w14:textId="77777777" w:rsidR="00C51FE2" w:rsidRPr="00D83DC0" w:rsidRDefault="00344DA5" w:rsidP="00873D17">
            <w:pPr>
              <w:tabs>
                <w:tab w:val="left" w:pos="-720"/>
                <w:tab w:val="num" w:pos="1080"/>
              </w:tabs>
              <w:suppressAutoHyphens/>
              <w:spacing w:before="120" w:after="120"/>
            </w:pPr>
            <w:r w:rsidRPr="00344DA5">
              <w:t>Dean’s Representative</w:t>
            </w:r>
          </w:p>
        </w:tc>
        <w:tc>
          <w:tcPr>
            <w:tcW w:w="3133" w:type="dxa"/>
            <w:shd w:val="clear" w:color="auto" w:fill="auto"/>
          </w:tcPr>
          <w:p w14:paraId="353C2191" w14:textId="77777777" w:rsidR="00C51FE2" w:rsidRDefault="00344DA5" w:rsidP="00873D17">
            <w:pPr>
              <w:tabs>
                <w:tab w:val="left" w:pos="-720"/>
                <w:tab w:val="num" w:pos="1080"/>
              </w:tabs>
              <w:suppressAutoHyphens/>
              <w:spacing w:before="120" w:after="120"/>
            </w:pPr>
            <w:r>
              <w:t>Ph.D./202</w:t>
            </w:r>
            <w:r w:rsidR="00350BBB">
              <w:t>4</w:t>
            </w:r>
          </w:p>
        </w:tc>
      </w:tr>
      <w:tr w:rsidR="00D83DC0" w14:paraId="26E177C9" w14:textId="77777777" w:rsidTr="002D106C">
        <w:trPr>
          <w:trHeight w:val="473"/>
        </w:trPr>
        <w:tc>
          <w:tcPr>
            <w:tcW w:w="3117" w:type="dxa"/>
            <w:shd w:val="clear" w:color="auto" w:fill="auto"/>
          </w:tcPr>
          <w:p w14:paraId="663B9DA5" w14:textId="77777777" w:rsidR="00D83DC0" w:rsidRDefault="00D83DC0" w:rsidP="00873D17">
            <w:pPr>
              <w:tabs>
                <w:tab w:val="left" w:pos="-720"/>
                <w:tab w:val="num" w:pos="1080"/>
              </w:tabs>
              <w:suppressAutoHyphens/>
              <w:spacing w:before="120" w:after="120"/>
            </w:pPr>
            <w:r w:rsidRPr="00D83DC0">
              <w:lastRenderedPageBreak/>
              <w:t>John B Bernstein</w:t>
            </w:r>
          </w:p>
        </w:tc>
        <w:tc>
          <w:tcPr>
            <w:tcW w:w="3112" w:type="dxa"/>
            <w:shd w:val="clear" w:color="auto" w:fill="auto"/>
          </w:tcPr>
          <w:p w14:paraId="181BA0FB" w14:textId="77777777" w:rsidR="00D83DC0" w:rsidRDefault="00D83DC0" w:rsidP="00873D17">
            <w:pPr>
              <w:tabs>
                <w:tab w:val="left" w:pos="-720"/>
                <w:tab w:val="num" w:pos="1080"/>
              </w:tabs>
              <w:suppressAutoHyphens/>
              <w:spacing w:before="120" w:after="120"/>
            </w:pPr>
            <w:r w:rsidRPr="00D83DC0">
              <w:t>Dean’s Representative</w:t>
            </w:r>
          </w:p>
        </w:tc>
        <w:tc>
          <w:tcPr>
            <w:tcW w:w="3133" w:type="dxa"/>
            <w:shd w:val="clear" w:color="auto" w:fill="auto"/>
          </w:tcPr>
          <w:p w14:paraId="76FB6F15" w14:textId="77777777" w:rsidR="00D83DC0" w:rsidRDefault="00221FA5" w:rsidP="00873D17">
            <w:pPr>
              <w:tabs>
                <w:tab w:val="left" w:pos="-720"/>
                <w:tab w:val="num" w:pos="1080"/>
              </w:tabs>
              <w:suppressAutoHyphens/>
              <w:spacing w:before="120" w:after="120"/>
            </w:pPr>
            <w:r>
              <w:t>Ph.D./2019</w:t>
            </w:r>
          </w:p>
        </w:tc>
      </w:tr>
      <w:tr w:rsidR="007072AF" w14:paraId="39A630A1" w14:textId="77777777" w:rsidTr="002D106C">
        <w:trPr>
          <w:trHeight w:val="460"/>
        </w:trPr>
        <w:tc>
          <w:tcPr>
            <w:tcW w:w="3117" w:type="dxa"/>
            <w:shd w:val="clear" w:color="auto" w:fill="auto"/>
          </w:tcPr>
          <w:p w14:paraId="32BD16F0" w14:textId="77777777" w:rsidR="007072AF" w:rsidRDefault="007072AF" w:rsidP="00873D17">
            <w:pPr>
              <w:tabs>
                <w:tab w:val="left" w:pos="-720"/>
                <w:tab w:val="num" w:pos="1080"/>
              </w:tabs>
              <w:suppressAutoHyphens/>
              <w:spacing w:before="120" w:after="120"/>
            </w:pPr>
            <w:r>
              <w:t>Carla Harmon</w:t>
            </w:r>
          </w:p>
        </w:tc>
        <w:tc>
          <w:tcPr>
            <w:tcW w:w="3112" w:type="dxa"/>
            <w:shd w:val="clear" w:color="auto" w:fill="auto"/>
          </w:tcPr>
          <w:p w14:paraId="1B25C284" w14:textId="77777777" w:rsidR="007072AF" w:rsidRDefault="000577C3" w:rsidP="00873D17">
            <w:pPr>
              <w:tabs>
                <w:tab w:val="left" w:pos="-720"/>
                <w:tab w:val="num" w:pos="1080"/>
              </w:tabs>
              <w:suppressAutoHyphens/>
              <w:spacing w:before="120" w:after="120"/>
            </w:pPr>
            <w:r>
              <w:t>Dean’s Representative</w:t>
            </w:r>
          </w:p>
        </w:tc>
        <w:tc>
          <w:tcPr>
            <w:tcW w:w="3133" w:type="dxa"/>
            <w:shd w:val="clear" w:color="auto" w:fill="auto"/>
          </w:tcPr>
          <w:p w14:paraId="12A406D1" w14:textId="77777777" w:rsidR="007072AF" w:rsidRDefault="002D4EA1" w:rsidP="00873D17">
            <w:pPr>
              <w:tabs>
                <w:tab w:val="left" w:pos="-720"/>
                <w:tab w:val="num" w:pos="1080"/>
              </w:tabs>
              <w:suppressAutoHyphens/>
              <w:spacing w:before="120" w:after="120"/>
            </w:pPr>
            <w:r>
              <w:t>Ph.D./2015</w:t>
            </w:r>
          </w:p>
        </w:tc>
      </w:tr>
      <w:tr w:rsidR="00CB7014" w14:paraId="62D39622" w14:textId="77777777" w:rsidTr="002D106C">
        <w:trPr>
          <w:trHeight w:val="460"/>
        </w:trPr>
        <w:tc>
          <w:tcPr>
            <w:tcW w:w="3117" w:type="dxa"/>
            <w:shd w:val="clear" w:color="auto" w:fill="auto"/>
          </w:tcPr>
          <w:p w14:paraId="37A46CE0" w14:textId="77777777" w:rsidR="00CB7014" w:rsidRDefault="00CB7014" w:rsidP="00873D17">
            <w:pPr>
              <w:tabs>
                <w:tab w:val="left" w:pos="-720"/>
                <w:tab w:val="num" w:pos="1080"/>
              </w:tabs>
              <w:suppressAutoHyphens/>
              <w:spacing w:before="120" w:after="120"/>
            </w:pPr>
            <w:r>
              <w:t>Jennifer M. Fabre</w:t>
            </w:r>
          </w:p>
        </w:tc>
        <w:tc>
          <w:tcPr>
            <w:tcW w:w="3112" w:type="dxa"/>
            <w:shd w:val="clear" w:color="auto" w:fill="auto"/>
          </w:tcPr>
          <w:p w14:paraId="39F1A5CB" w14:textId="77777777" w:rsidR="00CB7014" w:rsidRDefault="00CB7014" w:rsidP="00873D17">
            <w:pPr>
              <w:tabs>
                <w:tab w:val="left" w:pos="-720"/>
                <w:tab w:val="num" w:pos="1080"/>
              </w:tabs>
              <w:suppressAutoHyphens/>
              <w:spacing w:before="120" w:after="120"/>
            </w:pPr>
            <w:r>
              <w:t>Co-Chair</w:t>
            </w:r>
          </w:p>
        </w:tc>
        <w:tc>
          <w:tcPr>
            <w:tcW w:w="3133" w:type="dxa"/>
            <w:shd w:val="clear" w:color="auto" w:fill="auto"/>
          </w:tcPr>
          <w:p w14:paraId="06721D1D" w14:textId="77777777" w:rsidR="00CB7014" w:rsidRDefault="00CB7014" w:rsidP="00873D17">
            <w:pPr>
              <w:tabs>
                <w:tab w:val="left" w:pos="-720"/>
                <w:tab w:val="num" w:pos="1080"/>
              </w:tabs>
              <w:suppressAutoHyphens/>
              <w:spacing w:before="120" w:after="120"/>
            </w:pPr>
            <w:r>
              <w:t>Ph.D./2009</w:t>
            </w:r>
          </w:p>
        </w:tc>
      </w:tr>
      <w:tr w:rsidR="00CB7014" w14:paraId="3D51C9AF" w14:textId="77777777" w:rsidTr="002D106C">
        <w:trPr>
          <w:trHeight w:val="1196"/>
        </w:trPr>
        <w:tc>
          <w:tcPr>
            <w:tcW w:w="3117" w:type="dxa"/>
            <w:shd w:val="clear" w:color="auto" w:fill="auto"/>
          </w:tcPr>
          <w:p w14:paraId="6A3383D2" w14:textId="77777777" w:rsidR="00CB7014" w:rsidRDefault="00CB7014" w:rsidP="00873D17">
            <w:pPr>
              <w:tabs>
                <w:tab w:val="left" w:pos="-720"/>
                <w:tab w:val="num" w:pos="1080"/>
              </w:tabs>
              <w:suppressAutoHyphens/>
              <w:spacing w:before="120" w:after="120"/>
            </w:pPr>
            <w:r>
              <w:t>Tao Zhang</w:t>
            </w:r>
          </w:p>
        </w:tc>
        <w:tc>
          <w:tcPr>
            <w:tcW w:w="3112" w:type="dxa"/>
            <w:shd w:val="clear" w:color="auto" w:fill="auto"/>
          </w:tcPr>
          <w:p w14:paraId="5554F797" w14:textId="77777777" w:rsidR="00CB7014" w:rsidRDefault="00B92432" w:rsidP="00873D17">
            <w:pPr>
              <w:tabs>
                <w:tab w:val="left" w:pos="-720"/>
                <w:tab w:val="num" w:pos="1080"/>
              </w:tabs>
              <w:suppressAutoHyphens/>
              <w:spacing w:before="120" w:after="120"/>
            </w:pPr>
            <w:r w:rsidRPr="00B92432">
              <w:t xml:space="preserve">Committee Member </w:t>
            </w:r>
            <w:r w:rsidR="00A66C4F">
              <w:t>(co-mentoring) – major assistance</w:t>
            </w:r>
            <w:r w:rsidRPr="00B92432">
              <w:t xml:space="preserve"> with conceptual framework, design, data analyses, results and interpretation</w:t>
            </w:r>
          </w:p>
        </w:tc>
        <w:tc>
          <w:tcPr>
            <w:tcW w:w="3133" w:type="dxa"/>
            <w:shd w:val="clear" w:color="auto" w:fill="auto"/>
          </w:tcPr>
          <w:p w14:paraId="37AB2FB3" w14:textId="77777777" w:rsidR="00CB7014" w:rsidRDefault="00CB7014" w:rsidP="00873D17">
            <w:pPr>
              <w:tabs>
                <w:tab w:val="left" w:pos="-720"/>
                <w:tab w:val="num" w:pos="1080"/>
              </w:tabs>
              <w:suppressAutoHyphens/>
              <w:spacing w:before="120" w:after="120"/>
            </w:pPr>
            <w:r>
              <w:t>Ph.D./2009</w:t>
            </w:r>
          </w:p>
        </w:tc>
      </w:tr>
      <w:tr w:rsidR="00B77D2E" w14:paraId="33527A48" w14:textId="77777777" w:rsidTr="002D106C">
        <w:trPr>
          <w:trHeight w:val="473"/>
        </w:trPr>
        <w:tc>
          <w:tcPr>
            <w:tcW w:w="3117" w:type="dxa"/>
            <w:shd w:val="clear" w:color="auto" w:fill="auto"/>
          </w:tcPr>
          <w:p w14:paraId="05B30862" w14:textId="77777777" w:rsidR="00B77D2E" w:rsidRDefault="00B77D2E" w:rsidP="00873D17">
            <w:pPr>
              <w:tabs>
                <w:tab w:val="left" w:pos="-720"/>
                <w:tab w:val="num" w:pos="1080"/>
              </w:tabs>
              <w:suppressAutoHyphens/>
              <w:spacing w:before="120" w:after="120"/>
            </w:pPr>
            <w:r>
              <w:t>Phil A. Page</w:t>
            </w:r>
          </w:p>
        </w:tc>
        <w:tc>
          <w:tcPr>
            <w:tcW w:w="3112" w:type="dxa"/>
            <w:shd w:val="clear" w:color="auto" w:fill="auto"/>
          </w:tcPr>
          <w:p w14:paraId="405547DB" w14:textId="77777777" w:rsidR="00B77D2E" w:rsidRDefault="00B77D2E" w:rsidP="00873D17">
            <w:pPr>
              <w:tabs>
                <w:tab w:val="left" w:pos="-720"/>
                <w:tab w:val="num" w:pos="1080"/>
              </w:tabs>
              <w:suppressAutoHyphens/>
              <w:spacing w:before="120" w:after="120"/>
            </w:pPr>
            <w:r>
              <w:t>Committee Member</w:t>
            </w:r>
          </w:p>
        </w:tc>
        <w:tc>
          <w:tcPr>
            <w:tcW w:w="3133" w:type="dxa"/>
            <w:shd w:val="clear" w:color="auto" w:fill="auto"/>
          </w:tcPr>
          <w:p w14:paraId="22B27580" w14:textId="77777777" w:rsidR="00B77D2E" w:rsidRDefault="00B77D2E" w:rsidP="00873D17">
            <w:pPr>
              <w:tabs>
                <w:tab w:val="left" w:pos="-720"/>
                <w:tab w:val="num" w:pos="1080"/>
              </w:tabs>
              <w:suppressAutoHyphens/>
              <w:spacing w:before="120" w:after="120"/>
            </w:pPr>
            <w:r>
              <w:t>Ph.D./2009</w:t>
            </w:r>
          </w:p>
        </w:tc>
      </w:tr>
      <w:tr w:rsidR="00CB7014" w14:paraId="060F5690" w14:textId="77777777" w:rsidTr="002D106C">
        <w:trPr>
          <w:trHeight w:val="460"/>
        </w:trPr>
        <w:tc>
          <w:tcPr>
            <w:tcW w:w="3117" w:type="dxa"/>
            <w:shd w:val="clear" w:color="auto" w:fill="auto"/>
          </w:tcPr>
          <w:p w14:paraId="7E29DA45" w14:textId="77777777" w:rsidR="00CB7014" w:rsidRDefault="00CB7014" w:rsidP="00873D17">
            <w:pPr>
              <w:tabs>
                <w:tab w:val="left" w:pos="1260"/>
              </w:tabs>
              <w:spacing w:before="120" w:after="120"/>
            </w:pPr>
            <w:r>
              <w:t>Delilah S. Moore</w:t>
            </w:r>
          </w:p>
        </w:tc>
        <w:tc>
          <w:tcPr>
            <w:tcW w:w="3112" w:type="dxa"/>
            <w:shd w:val="clear" w:color="auto" w:fill="auto"/>
          </w:tcPr>
          <w:p w14:paraId="26A77929" w14:textId="77777777" w:rsidR="00CB7014" w:rsidRDefault="00CB7014" w:rsidP="00873D17">
            <w:pPr>
              <w:tabs>
                <w:tab w:val="left" w:pos="-720"/>
                <w:tab w:val="num" w:pos="1080"/>
              </w:tabs>
              <w:suppressAutoHyphens/>
              <w:spacing w:before="120" w:after="120"/>
            </w:pPr>
            <w:r>
              <w:t>Co-Chair</w:t>
            </w:r>
          </w:p>
        </w:tc>
        <w:tc>
          <w:tcPr>
            <w:tcW w:w="3133" w:type="dxa"/>
            <w:shd w:val="clear" w:color="auto" w:fill="auto"/>
          </w:tcPr>
          <w:p w14:paraId="01DFE98C" w14:textId="77777777" w:rsidR="00CB7014" w:rsidRDefault="00CB7014" w:rsidP="00873D17">
            <w:pPr>
              <w:tabs>
                <w:tab w:val="left" w:pos="-720"/>
                <w:tab w:val="num" w:pos="1080"/>
              </w:tabs>
              <w:suppressAutoHyphens/>
              <w:spacing w:before="120" w:after="120"/>
            </w:pPr>
            <w:r>
              <w:t>Ph.D./2008</w:t>
            </w:r>
          </w:p>
        </w:tc>
      </w:tr>
      <w:tr w:rsidR="00CC3019" w14:paraId="30CBA9FF" w14:textId="77777777" w:rsidTr="002D106C">
        <w:trPr>
          <w:trHeight w:val="1150"/>
        </w:trPr>
        <w:tc>
          <w:tcPr>
            <w:tcW w:w="3117" w:type="dxa"/>
            <w:shd w:val="clear" w:color="auto" w:fill="auto"/>
          </w:tcPr>
          <w:p w14:paraId="1578765C" w14:textId="77777777" w:rsidR="00CC3019" w:rsidRDefault="00CC3019" w:rsidP="00873D17">
            <w:pPr>
              <w:tabs>
                <w:tab w:val="left" w:pos="-720"/>
                <w:tab w:val="num" w:pos="1080"/>
              </w:tabs>
              <w:suppressAutoHyphens/>
              <w:spacing w:before="120" w:after="120"/>
            </w:pPr>
            <w:r>
              <w:t>Zan Gao</w:t>
            </w:r>
          </w:p>
        </w:tc>
        <w:tc>
          <w:tcPr>
            <w:tcW w:w="3112" w:type="dxa"/>
            <w:shd w:val="clear" w:color="auto" w:fill="auto"/>
          </w:tcPr>
          <w:p w14:paraId="496159B0" w14:textId="77777777" w:rsidR="00CC3019" w:rsidRDefault="00B92432" w:rsidP="00873D17">
            <w:pPr>
              <w:tabs>
                <w:tab w:val="left" w:pos="-720"/>
                <w:tab w:val="num" w:pos="1080"/>
              </w:tabs>
              <w:suppressAutoHyphens/>
              <w:spacing w:before="120" w:after="120"/>
            </w:pPr>
            <w:r w:rsidRPr="00B92432">
              <w:t xml:space="preserve">Committee Member </w:t>
            </w:r>
            <w:r w:rsidR="00A66C4F" w:rsidRPr="00A66C4F">
              <w:t>(co-mentoring) – major assistance with</w:t>
            </w:r>
            <w:r w:rsidRPr="00B92432">
              <w:t xml:space="preserve"> conceptual framework, design, data analyses, results and interpretation</w:t>
            </w:r>
          </w:p>
        </w:tc>
        <w:tc>
          <w:tcPr>
            <w:tcW w:w="3133" w:type="dxa"/>
            <w:shd w:val="clear" w:color="auto" w:fill="auto"/>
          </w:tcPr>
          <w:p w14:paraId="36BAA152" w14:textId="77777777" w:rsidR="00CC3019" w:rsidRDefault="00CC3019" w:rsidP="00873D17">
            <w:pPr>
              <w:spacing w:before="120" w:after="120"/>
            </w:pPr>
            <w:r>
              <w:t>Ph.D./2007</w:t>
            </w:r>
          </w:p>
        </w:tc>
      </w:tr>
      <w:tr w:rsidR="00CC3019" w14:paraId="1D5C6244" w14:textId="77777777" w:rsidTr="002D106C">
        <w:trPr>
          <w:trHeight w:val="460"/>
        </w:trPr>
        <w:tc>
          <w:tcPr>
            <w:tcW w:w="3117" w:type="dxa"/>
            <w:shd w:val="clear" w:color="auto" w:fill="auto"/>
          </w:tcPr>
          <w:p w14:paraId="104561FF" w14:textId="77777777" w:rsidR="00CC3019" w:rsidRDefault="00CC3019" w:rsidP="00873D17">
            <w:pPr>
              <w:tabs>
                <w:tab w:val="left" w:pos="-720"/>
                <w:tab w:val="num" w:pos="1080"/>
              </w:tabs>
              <w:suppressAutoHyphens/>
              <w:spacing w:before="120" w:after="120"/>
            </w:pPr>
            <w:r>
              <w:t xml:space="preserve">Devon A. </w:t>
            </w:r>
            <w:proofErr w:type="spellStart"/>
            <w:r>
              <w:t>Dobrosielski</w:t>
            </w:r>
            <w:proofErr w:type="spellEnd"/>
          </w:p>
        </w:tc>
        <w:tc>
          <w:tcPr>
            <w:tcW w:w="3112" w:type="dxa"/>
            <w:shd w:val="clear" w:color="auto" w:fill="auto"/>
          </w:tcPr>
          <w:p w14:paraId="50CD3C9E" w14:textId="77777777" w:rsidR="00CC3019" w:rsidRDefault="00CC3019" w:rsidP="00873D17">
            <w:pPr>
              <w:tabs>
                <w:tab w:val="left" w:pos="-720"/>
                <w:tab w:val="num" w:pos="1080"/>
              </w:tabs>
              <w:suppressAutoHyphens/>
              <w:spacing w:before="120" w:after="120"/>
            </w:pPr>
            <w:r>
              <w:t>Committee Member</w:t>
            </w:r>
          </w:p>
        </w:tc>
        <w:tc>
          <w:tcPr>
            <w:tcW w:w="3133" w:type="dxa"/>
            <w:shd w:val="clear" w:color="auto" w:fill="auto"/>
          </w:tcPr>
          <w:p w14:paraId="6C9B5017" w14:textId="77777777" w:rsidR="00CC3019" w:rsidRDefault="00CC3019" w:rsidP="00873D17">
            <w:pPr>
              <w:tabs>
                <w:tab w:val="left" w:pos="-720"/>
                <w:tab w:val="num" w:pos="1080"/>
              </w:tabs>
              <w:suppressAutoHyphens/>
              <w:spacing w:before="120" w:after="120"/>
            </w:pPr>
            <w:r>
              <w:t>Ph.D./2007</w:t>
            </w:r>
          </w:p>
        </w:tc>
      </w:tr>
      <w:tr w:rsidR="00CC3019" w14:paraId="29FD9626" w14:textId="77777777" w:rsidTr="002D106C">
        <w:trPr>
          <w:trHeight w:val="473"/>
        </w:trPr>
        <w:tc>
          <w:tcPr>
            <w:tcW w:w="3117" w:type="dxa"/>
            <w:shd w:val="clear" w:color="auto" w:fill="auto"/>
          </w:tcPr>
          <w:p w14:paraId="7C32915B" w14:textId="77777777" w:rsidR="00CC3019" w:rsidRDefault="00CC3019" w:rsidP="00873D17">
            <w:pPr>
              <w:tabs>
                <w:tab w:val="left" w:pos="-720"/>
                <w:tab w:val="num" w:pos="1080"/>
              </w:tabs>
              <w:suppressAutoHyphens/>
              <w:spacing w:before="120" w:after="120"/>
            </w:pPr>
            <w:r>
              <w:t>Holly S. Kihm</w:t>
            </w:r>
          </w:p>
        </w:tc>
        <w:tc>
          <w:tcPr>
            <w:tcW w:w="3112" w:type="dxa"/>
            <w:shd w:val="clear" w:color="auto" w:fill="auto"/>
          </w:tcPr>
          <w:p w14:paraId="3AFF5B47" w14:textId="77777777" w:rsidR="00CC3019" w:rsidRDefault="00CC3019" w:rsidP="00873D17">
            <w:pPr>
              <w:tabs>
                <w:tab w:val="left" w:pos="-720"/>
                <w:tab w:val="num" w:pos="1080"/>
              </w:tabs>
              <w:suppressAutoHyphens/>
              <w:spacing w:before="120" w:after="120"/>
            </w:pPr>
            <w:r>
              <w:t>Committee Member</w:t>
            </w:r>
          </w:p>
        </w:tc>
        <w:tc>
          <w:tcPr>
            <w:tcW w:w="3133" w:type="dxa"/>
            <w:shd w:val="clear" w:color="auto" w:fill="auto"/>
          </w:tcPr>
          <w:p w14:paraId="715D7926" w14:textId="77777777" w:rsidR="00CC3019" w:rsidRDefault="00CC3019" w:rsidP="00873D17">
            <w:pPr>
              <w:tabs>
                <w:tab w:val="left" w:pos="-720"/>
                <w:tab w:val="num" w:pos="1080"/>
              </w:tabs>
              <w:suppressAutoHyphens/>
              <w:spacing w:before="120" w:after="120"/>
            </w:pPr>
            <w:r>
              <w:t>Ph.D./2006</w:t>
            </w:r>
          </w:p>
        </w:tc>
      </w:tr>
      <w:tr w:rsidR="00CC3019" w14:paraId="7649B6DB" w14:textId="77777777" w:rsidTr="002D106C">
        <w:trPr>
          <w:trHeight w:val="1610"/>
        </w:trPr>
        <w:tc>
          <w:tcPr>
            <w:tcW w:w="3117" w:type="dxa"/>
            <w:shd w:val="clear" w:color="auto" w:fill="auto"/>
          </w:tcPr>
          <w:p w14:paraId="007606A7" w14:textId="77777777" w:rsidR="00CC3019" w:rsidRDefault="00CC3019" w:rsidP="00873D17">
            <w:pPr>
              <w:tabs>
                <w:tab w:val="left" w:pos="-720"/>
                <w:tab w:val="num" w:pos="1080"/>
              </w:tabs>
              <w:suppressAutoHyphens/>
              <w:spacing w:before="120" w:after="120"/>
            </w:pPr>
            <w:r>
              <w:t>Tracie R. Parish</w:t>
            </w:r>
          </w:p>
        </w:tc>
        <w:tc>
          <w:tcPr>
            <w:tcW w:w="3112" w:type="dxa"/>
            <w:shd w:val="clear" w:color="auto" w:fill="auto"/>
          </w:tcPr>
          <w:p w14:paraId="4AE9D5C9" w14:textId="77777777" w:rsidR="00CC3019" w:rsidRDefault="00B92432" w:rsidP="00873D17">
            <w:pPr>
              <w:tabs>
                <w:tab w:val="left" w:pos="-720"/>
                <w:tab w:val="num" w:pos="1080"/>
              </w:tabs>
              <w:suppressAutoHyphens/>
              <w:spacing w:before="120" w:after="120"/>
            </w:pPr>
            <w:r w:rsidRPr="00B92432">
              <w:t xml:space="preserve">Committee Member </w:t>
            </w:r>
            <w:r w:rsidR="00A66C4F" w:rsidRPr="00A66C4F">
              <w:t>(co-mentoring) – major assistance with</w:t>
            </w:r>
            <w:r w:rsidRPr="00B92432">
              <w:t xml:space="preserve"> conceptual framework, design, data analyses, results and interpretation</w:t>
            </w:r>
          </w:p>
          <w:p w14:paraId="07BB64CE" w14:textId="77777777" w:rsidR="00F73AAD" w:rsidRDefault="00F73AAD" w:rsidP="00873D17">
            <w:pPr>
              <w:tabs>
                <w:tab w:val="left" w:pos="-720"/>
                <w:tab w:val="num" w:pos="1080"/>
              </w:tabs>
              <w:suppressAutoHyphens/>
              <w:spacing w:before="120" w:after="120"/>
            </w:pPr>
          </w:p>
        </w:tc>
        <w:tc>
          <w:tcPr>
            <w:tcW w:w="3133" w:type="dxa"/>
            <w:shd w:val="clear" w:color="auto" w:fill="auto"/>
          </w:tcPr>
          <w:p w14:paraId="3B16D72D" w14:textId="77777777" w:rsidR="00CC3019" w:rsidRDefault="00CC3019" w:rsidP="00873D17">
            <w:pPr>
              <w:tabs>
                <w:tab w:val="left" w:pos="-720"/>
                <w:tab w:val="num" w:pos="1080"/>
              </w:tabs>
              <w:suppressAutoHyphens/>
              <w:spacing w:before="120" w:after="120"/>
            </w:pPr>
            <w:r>
              <w:t>Ph.D./2006</w:t>
            </w:r>
          </w:p>
        </w:tc>
      </w:tr>
      <w:tr w:rsidR="00CC3019" w14:paraId="0AA78BDC" w14:textId="77777777" w:rsidTr="002D106C">
        <w:trPr>
          <w:trHeight w:val="460"/>
        </w:trPr>
        <w:tc>
          <w:tcPr>
            <w:tcW w:w="3117" w:type="dxa"/>
            <w:shd w:val="clear" w:color="auto" w:fill="auto"/>
          </w:tcPr>
          <w:p w14:paraId="04F8E3C7" w14:textId="77777777" w:rsidR="00CC3019" w:rsidRDefault="00CC3019" w:rsidP="00873D17">
            <w:pPr>
              <w:tabs>
                <w:tab w:val="left" w:pos="-720"/>
                <w:tab w:val="num" w:pos="1080"/>
              </w:tabs>
              <w:suppressAutoHyphens/>
              <w:spacing w:before="120" w:after="120"/>
            </w:pPr>
            <w:r>
              <w:t>Tiffany M. Kodak</w:t>
            </w:r>
          </w:p>
        </w:tc>
        <w:tc>
          <w:tcPr>
            <w:tcW w:w="3112" w:type="dxa"/>
            <w:shd w:val="clear" w:color="auto" w:fill="auto"/>
          </w:tcPr>
          <w:p w14:paraId="5B46F247" w14:textId="77777777" w:rsidR="00CC3019" w:rsidRDefault="00CC3019" w:rsidP="00873D17">
            <w:pPr>
              <w:tabs>
                <w:tab w:val="left" w:pos="-720"/>
                <w:tab w:val="num" w:pos="1080"/>
              </w:tabs>
              <w:suppressAutoHyphens/>
              <w:spacing w:before="120" w:after="120"/>
            </w:pPr>
            <w:r>
              <w:t>Dean’s Representative</w:t>
            </w:r>
          </w:p>
        </w:tc>
        <w:tc>
          <w:tcPr>
            <w:tcW w:w="3133" w:type="dxa"/>
            <w:shd w:val="clear" w:color="auto" w:fill="auto"/>
          </w:tcPr>
          <w:p w14:paraId="4BC97558" w14:textId="77777777" w:rsidR="00CC3019" w:rsidRDefault="00CC3019" w:rsidP="00873D17">
            <w:pPr>
              <w:tabs>
                <w:tab w:val="left" w:pos="-720"/>
                <w:tab w:val="num" w:pos="1080"/>
              </w:tabs>
              <w:suppressAutoHyphens/>
              <w:spacing w:before="120" w:after="120"/>
            </w:pPr>
            <w:r>
              <w:t>Ph.D./2006</w:t>
            </w:r>
          </w:p>
        </w:tc>
      </w:tr>
      <w:tr w:rsidR="009A4DE1" w14:paraId="4221B1DC" w14:textId="77777777" w:rsidTr="002D106C">
        <w:trPr>
          <w:trHeight w:val="460"/>
        </w:trPr>
        <w:tc>
          <w:tcPr>
            <w:tcW w:w="3117" w:type="dxa"/>
            <w:shd w:val="clear" w:color="auto" w:fill="auto"/>
          </w:tcPr>
          <w:p w14:paraId="58AD370F" w14:textId="77777777" w:rsidR="009A4DE1" w:rsidRDefault="009A4DE1" w:rsidP="00873D17">
            <w:pPr>
              <w:tabs>
                <w:tab w:val="left" w:pos="-720"/>
                <w:tab w:val="num" w:pos="1080"/>
              </w:tabs>
              <w:suppressAutoHyphens/>
              <w:spacing w:before="120" w:after="120"/>
            </w:pPr>
            <w:r>
              <w:t>Kenneth Tillman</w:t>
            </w:r>
          </w:p>
        </w:tc>
        <w:tc>
          <w:tcPr>
            <w:tcW w:w="3112" w:type="dxa"/>
            <w:shd w:val="clear" w:color="auto" w:fill="auto"/>
          </w:tcPr>
          <w:p w14:paraId="082626E0" w14:textId="77777777" w:rsidR="009A4DE1" w:rsidRDefault="009A4DE1" w:rsidP="00873D17">
            <w:pPr>
              <w:tabs>
                <w:tab w:val="left" w:pos="-720"/>
                <w:tab w:val="num" w:pos="1080"/>
              </w:tabs>
              <w:suppressAutoHyphens/>
              <w:spacing w:before="120" w:after="120"/>
            </w:pPr>
            <w:r>
              <w:t>Dean’s Representative</w:t>
            </w:r>
          </w:p>
        </w:tc>
        <w:tc>
          <w:tcPr>
            <w:tcW w:w="3133" w:type="dxa"/>
            <w:shd w:val="clear" w:color="auto" w:fill="auto"/>
          </w:tcPr>
          <w:p w14:paraId="3AAE0C7C" w14:textId="77777777" w:rsidR="009A4DE1" w:rsidRDefault="009A4DE1" w:rsidP="00873D17">
            <w:pPr>
              <w:tabs>
                <w:tab w:val="left" w:pos="-720"/>
                <w:tab w:val="num" w:pos="1080"/>
              </w:tabs>
              <w:suppressAutoHyphens/>
              <w:spacing w:before="120" w:after="120"/>
            </w:pPr>
            <w:r>
              <w:t>Ph.D./2006</w:t>
            </w:r>
          </w:p>
        </w:tc>
      </w:tr>
      <w:tr w:rsidR="00CC3019" w14:paraId="269349C8" w14:textId="77777777" w:rsidTr="002D106C">
        <w:tc>
          <w:tcPr>
            <w:tcW w:w="3117" w:type="dxa"/>
            <w:shd w:val="clear" w:color="auto" w:fill="auto"/>
          </w:tcPr>
          <w:p w14:paraId="21B12355" w14:textId="77777777" w:rsidR="00CC3019" w:rsidRDefault="00CC3019" w:rsidP="00873D17">
            <w:pPr>
              <w:tabs>
                <w:tab w:val="left" w:pos="-720"/>
                <w:tab w:val="num" w:pos="1080"/>
              </w:tabs>
              <w:suppressAutoHyphens/>
              <w:spacing w:before="120" w:after="120"/>
            </w:pPr>
            <w:r>
              <w:t>Charity L. Bryan</w:t>
            </w:r>
          </w:p>
        </w:tc>
        <w:tc>
          <w:tcPr>
            <w:tcW w:w="3112" w:type="dxa"/>
            <w:shd w:val="clear" w:color="auto" w:fill="auto"/>
          </w:tcPr>
          <w:p w14:paraId="23A548A0" w14:textId="77777777" w:rsidR="00CC3019" w:rsidRDefault="00B92432" w:rsidP="00873D17">
            <w:pPr>
              <w:tabs>
                <w:tab w:val="left" w:pos="-720"/>
                <w:tab w:val="num" w:pos="1080"/>
              </w:tabs>
              <w:suppressAutoHyphens/>
              <w:spacing w:before="120" w:after="120"/>
            </w:pPr>
            <w:r w:rsidRPr="00B92432">
              <w:t xml:space="preserve">Committee Member </w:t>
            </w:r>
            <w:r w:rsidR="00A66C4F" w:rsidRPr="00A66C4F">
              <w:t>(co-mentoring) – major assistance with</w:t>
            </w:r>
            <w:r w:rsidRPr="00B92432">
              <w:t xml:space="preserve"> conceptual framework, design, data analyses, results and interpretation</w:t>
            </w:r>
          </w:p>
        </w:tc>
        <w:tc>
          <w:tcPr>
            <w:tcW w:w="3133" w:type="dxa"/>
            <w:shd w:val="clear" w:color="auto" w:fill="auto"/>
          </w:tcPr>
          <w:p w14:paraId="16DFE650" w14:textId="77777777" w:rsidR="00CC3019" w:rsidRDefault="00CC3019" w:rsidP="00873D17">
            <w:pPr>
              <w:tabs>
                <w:tab w:val="left" w:pos="-720"/>
                <w:tab w:val="num" w:pos="1080"/>
              </w:tabs>
              <w:suppressAutoHyphens/>
              <w:spacing w:before="120" w:after="120"/>
            </w:pPr>
            <w:r>
              <w:t>Ph.D./2006</w:t>
            </w:r>
          </w:p>
        </w:tc>
      </w:tr>
      <w:tr w:rsidR="00CC3019" w14:paraId="4534F495" w14:textId="77777777" w:rsidTr="002D106C">
        <w:tc>
          <w:tcPr>
            <w:tcW w:w="3117" w:type="dxa"/>
            <w:shd w:val="clear" w:color="auto" w:fill="auto"/>
          </w:tcPr>
          <w:p w14:paraId="7B823267" w14:textId="77777777" w:rsidR="00CC3019" w:rsidRDefault="00A0346A" w:rsidP="00873D17">
            <w:pPr>
              <w:tabs>
                <w:tab w:val="left" w:pos="-720"/>
                <w:tab w:val="num" w:pos="1080"/>
              </w:tabs>
              <w:suppressAutoHyphens/>
              <w:spacing w:before="120" w:after="120"/>
            </w:pPr>
            <w:r>
              <w:t>Lori L. DeLong</w:t>
            </w:r>
          </w:p>
        </w:tc>
        <w:tc>
          <w:tcPr>
            <w:tcW w:w="3112" w:type="dxa"/>
            <w:shd w:val="clear" w:color="auto" w:fill="auto"/>
          </w:tcPr>
          <w:p w14:paraId="4CD494D3" w14:textId="77777777" w:rsidR="00CC3019" w:rsidRDefault="00CC3019" w:rsidP="00873D17">
            <w:pPr>
              <w:tabs>
                <w:tab w:val="left" w:pos="-720"/>
                <w:tab w:val="num" w:pos="1080"/>
              </w:tabs>
              <w:suppressAutoHyphens/>
              <w:spacing w:before="120" w:after="120"/>
            </w:pPr>
            <w:r>
              <w:t>Committee Member</w:t>
            </w:r>
          </w:p>
        </w:tc>
        <w:tc>
          <w:tcPr>
            <w:tcW w:w="3133" w:type="dxa"/>
            <w:shd w:val="clear" w:color="auto" w:fill="auto"/>
          </w:tcPr>
          <w:p w14:paraId="125E42CA" w14:textId="77777777" w:rsidR="00CC3019" w:rsidRDefault="00CC3019" w:rsidP="00873D17">
            <w:pPr>
              <w:tabs>
                <w:tab w:val="left" w:pos="-720"/>
                <w:tab w:val="num" w:pos="1080"/>
              </w:tabs>
              <w:suppressAutoHyphens/>
              <w:spacing w:before="120" w:after="120"/>
            </w:pPr>
            <w:r>
              <w:t>Ph.D./2006</w:t>
            </w:r>
          </w:p>
        </w:tc>
      </w:tr>
      <w:tr w:rsidR="00CC3019" w14:paraId="40725D86" w14:textId="77777777" w:rsidTr="002D106C">
        <w:tc>
          <w:tcPr>
            <w:tcW w:w="3117" w:type="dxa"/>
            <w:shd w:val="clear" w:color="auto" w:fill="auto"/>
          </w:tcPr>
          <w:p w14:paraId="1B97D09F" w14:textId="77777777" w:rsidR="0000454B" w:rsidRDefault="009E528F" w:rsidP="00873D17">
            <w:pPr>
              <w:tabs>
                <w:tab w:val="left" w:pos="-720"/>
                <w:tab w:val="num" w:pos="1080"/>
              </w:tabs>
              <w:suppressAutoHyphens/>
              <w:spacing w:before="120" w:after="120"/>
            </w:pPr>
            <w:r>
              <w:br w:type="page"/>
            </w:r>
          </w:p>
          <w:p w14:paraId="2A2B2B18" w14:textId="77777777" w:rsidR="00CC3019" w:rsidRPr="00873D17" w:rsidRDefault="00CC3019" w:rsidP="00873D17">
            <w:pPr>
              <w:tabs>
                <w:tab w:val="left" w:pos="-720"/>
                <w:tab w:val="num" w:pos="1080"/>
              </w:tabs>
              <w:suppressAutoHyphens/>
              <w:spacing w:before="120" w:after="120"/>
              <w:rPr>
                <w:b/>
              </w:rPr>
            </w:pPr>
            <w:proofErr w:type="gramStart"/>
            <w:r w:rsidRPr="00873D17">
              <w:rPr>
                <w:b/>
              </w:rPr>
              <w:t>Masters</w:t>
            </w:r>
            <w:proofErr w:type="gramEnd"/>
            <w:r w:rsidRPr="00873D17">
              <w:rPr>
                <w:b/>
              </w:rPr>
              <w:t xml:space="preserve"> Students (LSU)</w:t>
            </w:r>
          </w:p>
        </w:tc>
        <w:tc>
          <w:tcPr>
            <w:tcW w:w="3112" w:type="dxa"/>
            <w:shd w:val="clear" w:color="auto" w:fill="auto"/>
          </w:tcPr>
          <w:p w14:paraId="55210E8F" w14:textId="77777777" w:rsidR="00CC3019" w:rsidRDefault="00CC3019" w:rsidP="00873D17">
            <w:pPr>
              <w:tabs>
                <w:tab w:val="left" w:pos="-720"/>
                <w:tab w:val="num" w:pos="1080"/>
              </w:tabs>
              <w:suppressAutoHyphens/>
              <w:spacing w:before="120" w:after="120"/>
            </w:pPr>
          </w:p>
        </w:tc>
        <w:tc>
          <w:tcPr>
            <w:tcW w:w="3133" w:type="dxa"/>
            <w:shd w:val="clear" w:color="auto" w:fill="auto"/>
          </w:tcPr>
          <w:p w14:paraId="703871CB" w14:textId="77777777" w:rsidR="00CC3019" w:rsidRDefault="00CC3019" w:rsidP="00873D17">
            <w:pPr>
              <w:tabs>
                <w:tab w:val="left" w:pos="-720"/>
                <w:tab w:val="num" w:pos="1080"/>
              </w:tabs>
              <w:suppressAutoHyphens/>
              <w:spacing w:before="120" w:after="120"/>
            </w:pPr>
          </w:p>
        </w:tc>
      </w:tr>
      <w:tr w:rsidR="008E0A7B" w14:paraId="35AB393C" w14:textId="77777777" w:rsidTr="002D106C">
        <w:tc>
          <w:tcPr>
            <w:tcW w:w="3117" w:type="dxa"/>
            <w:shd w:val="clear" w:color="auto" w:fill="auto"/>
          </w:tcPr>
          <w:p w14:paraId="7E7AC35B" w14:textId="77777777" w:rsidR="008E0A7B" w:rsidRPr="00A159E0" w:rsidRDefault="008E0A7B" w:rsidP="00873D17">
            <w:pPr>
              <w:tabs>
                <w:tab w:val="left" w:pos="-720"/>
                <w:tab w:val="num" w:pos="1080"/>
              </w:tabs>
              <w:suppressAutoHyphens/>
              <w:spacing w:before="120" w:after="120"/>
            </w:pPr>
            <w:r w:rsidRPr="008E0A7B">
              <w:t>Ashlynn Gremillion</w:t>
            </w:r>
          </w:p>
        </w:tc>
        <w:tc>
          <w:tcPr>
            <w:tcW w:w="3112" w:type="dxa"/>
            <w:shd w:val="clear" w:color="auto" w:fill="auto"/>
          </w:tcPr>
          <w:p w14:paraId="46A5668E" w14:textId="77777777" w:rsidR="008E0A7B" w:rsidRDefault="008E0A7B" w:rsidP="00873D17">
            <w:pPr>
              <w:tabs>
                <w:tab w:val="left" w:pos="-720"/>
                <w:tab w:val="num" w:pos="1080"/>
              </w:tabs>
              <w:suppressAutoHyphens/>
              <w:spacing w:before="120" w:after="120"/>
            </w:pPr>
            <w:r>
              <w:t>Research Mentor</w:t>
            </w:r>
          </w:p>
        </w:tc>
        <w:tc>
          <w:tcPr>
            <w:tcW w:w="3133" w:type="dxa"/>
            <w:shd w:val="clear" w:color="auto" w:fill="auto"/>
          </w:tcPr>
          <w:p w14:paraId="525C3006" w14:textId="77777777" w:rsidR="008E0A7B" w:rsidRDefault="00EE6792" w:rsidP="00873D17">
            <w:pPr>
              <w:tabs>
                <w:tab w:val="left" w:pos="-720"/>
                <w:tab w:val="num" w:pos="1080"/>
              </w:tabs>
              <w:suppressAutoHyphens/>
              <w:spacing w:before="120" w:after="120"/>
            </w:pPr>
            <w:r>
              <w:t>M.S. (</w:t>
            </w:r>
            <w:r w:rsidR="00DC5C70">
              <w:t>second)</w:t>
            </w:r>
            <w:r w:rsidR="008E0A7B">
              <w:t>/2025 (anticipated)</w:t>
            </w:r>
          </w:p>
        </w:tc>
      </w:tr>
      <w:tr w:rsidR="00A159E0" w14:paraId="7BD0002A" w14:textId="77777777" w:rsidTr="002D106C">
        <w:tc>
          <w:tcPr>
            <w:tcW w:w="3117" w:type="dxa"/>
            <w:shd w:val="clear" w:color="auto" w:fill="auto"/>
          </w:tcPr>
          <w:p w14:paraId="04BF9196" w14:textId="77777777" w:rsidR="00A159E0" w:rsidRDefault="00A159E0" w:rsidP="00873D17">
            <w:pPr>
              <w:tabs>
                <w:tab w:val="left" w:pos="-720"/>
                <w:tab w:val="num" w:pos="1080"/>
              </w:tabs>
              <w:suppressAutoHyphens/>
              <w:spacing w:before="120" w:after="120"/>
            </w:pPr>
            <w:r w:rsidRPr="00A159E0">
              <w:t xml:space="preserve">Ashlynn </w:t>
            </w:r>
            <w:r w:rsidR="00500123" w:rsidRPr="00A159E0">
              <w:t>Gremillion</w:t>
            </w:r>
          </w:p>
        </w:tc>
        <w:tc>
          <w:tcPr>
            <w:tcW w:w="3112" w:type="dxa"/>
            <w:shd w:val="clear" w:color="auto" w:fill="auto"/>
          </w:tcPr>
          <w:p w14:paraId="4440D25A" w14:textId="77777777" w:rsidR="00A159E0" w:rsidRDefault="00A159E0" w:rsidP="00873D17">
            <w:pPr>
              <w:tabs>
                <w:tab w:val="left" w:pos="-720"/>
                <w:tab w:val="num" w:pos="1080"/>
              </w:tabs>
              <w:suppressAutoHyphens/>
              <w:spacing w:before="120" w:after="120"/>
            </w:pPr>
            <w:r>
              <w:t>Research Mentor</w:t>
            </w:r>
          </w:p>
        </w:tc>
        <w:tc>
          <w:tcPr>
            <w:tcW w:w="3133" w:type="dxa"/>
            <w:shd w:val="clear" w:color="auto" w:fill="auto"/>
          </w:tcPr>
          <w:p w14:paraId="05D29CA4" w14:textId="77777777" w:rsidR="00A159E0" w:rsidRDefault="00EE6792" w:rsidP="00873D17">
            <w:pPr>
              <w:tabs>
                <w:tab w:val="left" w:pos="-720"/>
                <w:tab w:val="num" w:pos="1080"/>
              </w:tabs>
              <w:suppressAutoHyphens/>
              <w:spacing w:before="120" w:after="120"/>
            </w:pPr>
            <w:r>
              <w:t>M.S. (</w:t>
            </w:r>
            <w:r w:rsidR="00DC5C70">
              <w:t>first)</w:t>
            </w:r>
            <w:r w:rsidR="00A159E0">
              <w:t>/202</w:t>
            </w:r>
            <w:r w:rsidR="008E0A7B">
              <w:t>3</w:t>
            </w:r>
          </w:p>
        </w:tc>
      </w:tr>
      <w:tr w:rsidR="00861BAB" w14:paraId="0EE0E277" w14:textId="77777777" w:rsidTr="002D106C">
        <w:tc>
          <w:tcPr>
            <w:tcW w:w="3117" w:type="dxa"/>
            <w:shd w:val="clear" w:color="auto" w:fill="auto"/>
          </w:tcPr>
          <w:p w14:paraId="75A33B1F" w14:textId="77777777" w:rsidR="00861BAB" w:rsidRDefault="00861BAB" w:rsidP="00873D17">
            <w:pPr>
              <w:tabs>
                <w:tab w:val="left" w:pos="-720"/>
                <w:tab w:val="num" w:pos="1080"/>
              </w:tabs>
              <w:suppressAutoHyphens/>
              <w:spacing w:before="120" w:after="120"/>
            </w:pPr>
            <w:r>
              <w:lastRenderedPageBreak/>
              <w:t>Jessica Evans</w:t>
            </w:r>
          </w:p>
        </w:tc>
        <w:tc>
          <w:tcPr>
            <w:tcW w:w="3112" w:type="dxa"/>
            <w:shd w:val="clear" w:color="auto" w:fill="auto"/>
          </w:tcPr>
          <w:p w14:paraId="12201BCF" w14:textId="77777777" w:rsidR="00861BAB" w:rsidRDefault="00861BAB" w:rsidP="00873D17">
            <w:pPr>
              <w:tabs>
                <w:tab w:val="left" w:pos="-720"/>
                <w:tab w:val="num" w:pos="1080"/>
              </w:tabs>
              <w:suppressAutoHyphens/>
              <w:spacing w:before="120" w:after="120"/>
            </w:pPr>
            <w:r>
              <w:t>Chair</w:t>
            </w:r>
          </w:p>
        </w:tc>
        <w:tc>
          <w:tcPr>
            <w:tcW w:w="3133" w:type="dxa"/>
            <w:shd w:val="clear" w:color="auto" w:fill="auto"/>
          </w:tcPr>
          <w:p w14:paraId="74D79E4D" w14:textId="77777777" w:rsidR="00861BAB" w:rsidRDefault="00861BAB" w:rsidP="00873D17">
            <w:pPr>
              <w:tabs>
                <w:tab w:val="left" w:pos="-720"/>
                <w:tab w:val="num" w:pos="1080"/>
              </w:tabs>
              <w:suppressAutoHyphens/>
              <w:spacing w:before="120" w:after="120"/>
            </w:pPr>
            <w:r>
              <w:t>M.S. (</w:t>
            </w:r>
            <w:proofErr w:type="gramStart"/>
            <w:r>
              <w:t>Non-Thesis</w:t>
            </w:r>
            <w:proofErr w:type="gramEnd"/>
            <w:r>
              <w:t>)/</w:t>
            </w:r>
            <w:r w:rsidR="00E60C99">
              <w:t>2019</w:t>
            </w:r>
          </w:p>
        </w:tc>
      </w:tr>
      <w:tr w:rsidR="0078612B" w14:paraId="5DC089E9" w14:textId="77777777" w:rsidTr="002D106C">
        <w:tc>
          <w:tcPr>
            <w:tcW w:w="3117" w:type="dxa"/>
            <w:shd w:val="clear" w:color="auto" w:fill="auto"/>
          </w:tcPr>
          <w:p w14:paraId="645CB7AF" w14:textId="77777777" w:rsidR="0078612B" w:rsidRDefault="0078612B" w:rsidP="00873D17">
            <w:pPr>
              <w:tabs>
                <w:tab w:val="left" w:pos="-720"/>
                <w:tab w:val="num" w:pos="1080"/>
              </w:tabs>
              <w:suppressAutoHyphens/>
              <w:spacing w:before="120" w:after="120"/>
            </w:pPr>
            <w:r>
              <w:t>Nina Anderson</w:t>
            </w:r>
          </w:p>
        </w:tc>
        <w:tc>
          <w:tcPr>
            <w:tcW w:w="3112" w:type="dxa"/>
            <w:shd w:val="clear" w:color="auto" w:fill="auto"/>
          </w:tcPr>
          <w:p w14:paraId="53FFA737" w14:textId="77777777" w:rsidR="0078612B" w:rsidRDefault="0078612B" w:rsidP="00873D17">
            <w:pPr>
              <w:tabs>
                <w:tab w:val="left" w:pos="-720"/>
                <w:tab w:val="num" w:pos="1080"/>
              </w:tabs>
              <w:suppressAutoHyphens/>
              <w:spacing w:before="120" w:after="120"/>
            </w:pPr>
            <w:r>
              <w:t>Committee Member</w:t>
            </w:r>
          </w:p>
        </w:tc>
        <w:tc>
          <w:tcPr>
            <w:tcW w:w="3133" w:type="dxa"/>
            <w:shd w:val="clear" w:color="auto" w:fill="auto"/>
          </w:tcPr>
          <w:p w14:paraId="11BEBF60" w14:textId="77777777" w:rsidR="0078612B" w:rsidRDefault="00EC7126" w:rsidP="00873D17">
            <w:pPr>
              <w:tabs>
                <w:tab w:val="left" w:pos="-720"/>
                <w:tab w:val="num" w:pos="1080"/>
              </w:tabs>
              <w:suppressAutoHyphens/>
              <w:spacing w:before="120" w:after="120"/>
            </w:pPr>
            <w:r>
              <w:t>M.S. (</w:t>
            </w:r>
            <w:proofErr w:type="gramStart"/>
            <w:r>
              <w:t>Non-Thesis</w:t>
            </w:r>
            <w:proofErr w:type="gramEnd"/>
            <w:r>
              <w:t>)/2016</w:t>
            </w:r>
          </w:p>
        </w:tc>
      </w:tr>
      <w:tr w:rsidR="00DB2AE7" w14:paraId="1C6483BA" w14:textId="77777777" w:rsidTr="002D106C">
        <w:tc>
          <w:tcPr>
            <w:tcW w:w="3117" w:type="dxa"/>
            <w:shd w:val="clear" w:color="auto" w:fill="auto"/>
          </w:tcPr>
          <w:p w14:paraId="3E7786C9" w14:textId="77777777" w:rsidR="00DB2AE7" w:rsidRDefault="00DB2AE7" w:rsidP="00873D17">
            <w:pPr>
              <w:tabs>
                <w:tab w:val="left" w:pos="-720"/>
                <w:tab w:val="num" w:pos="1080"/>
              </w:tabs>
              <w:suppressAutoHyphens/>
              <w:spacing w:before="120" w:after="120"/>
            </w:pPr>
            <w:r>
              <w:t>Melissa Wolak</w:t>
            </w:r>
          </w:p>
        </w:tc>
        <w:tc>
          <w:tcPr>
            <w:tcW w:w="3112" w:type="dxa"/>
            <w:shd w:val="clear" w:color="auto" w:fill="auto"/>
          </w:tcPr>
          <w:p w14:paraId="0A7AB061" w14:textId="77777777" w:rsidR="00DB2AE7" w:rsidRDefault="00DB2AE7" w:rsidP="00873D17">
            <w:pPr>
              <w:tabs>
                <w:tab w:val="left" w:pos="-720"/>
                <w:tab w:val="num" w:pos="1080"/>
              </w:tabs>
              <w:suppressAutoHyphens/>
              <w:spacing w:before="120" w:after="120"/>
            </w:pPr>
            <w:r>
              <w:t>Chair</w:t>
            </w:r>
          </w:p>
        </w:tc>
        <w:tc>
          <w:tcPr>
            <w:tcW w:w="3133" w:type="dxa"/>
            <w:shd w:val="clear" w:color="auto" w:fill="auto"/>
          </w:tcPr>
          <w:p w14:paraId="1FCD272C" w14:textId="77777777" w:rsidR="00DB2AE7" w:rsidRPr="00236C76" w:rsidRDefault="002D4EA1" w:rsidP="00873D17">
            <w:pPr>
              <w:tabs>
                <w:tab w:val="left" w:pos="-720"/>
                <w:tab w:val="num" w:pos="1080"/>
              </w:tabs>
              <w:suppressAutoHyphens/>
              <w:spacing w:before="120" w:after="120"/>
            </w:pPr>
            <w:r>
              <w:t>M.S. (</w:t>
            </w:r>
            <w:proofErr w:type="gramStart"/>
            <w:r>
              <w:t>Non-Thesis</w:t>
            </w:r>
            <w:proofErr w:type="gramEnd"/>
            <w:r>
              <w:t>)/2015</w:t>
            </w:r>
          </w:p>
        </w:tc>
      </w:tr>
      <w:tr w:rsidR="00E40C6E" w14:paraId="68F76758" w14:textId="77777777" w:rsidTr="002D106C">
        <w:tc>
          <w:tcPr>
            <w:tcW w:w="3117" w:type="dxa"/>
            <w:shd w:val="clear" w:color="auto" w:fill="auto"/>
          </w:tcPr>
          <w:p w14:paraId="571E27A6" w14:textId="77777777" w:rsidR="00E40C6E" w:rsidRDefault="00E40C6E" w:rsidP="00873D17">
            <w:pPr>
              <w:tabs>
                <w:tab w:val="left" w:pos="-720"/>
                <w:tab w:val="num" w:pos="1080"/>
              </w:tabs>
              <w:suppressAutoHyphens/>
              <w:spacing w:before="120" w:after="120"/>
            </w:pPr>
            <w:r>
              <w:t>Jamie Freeman</w:t>
            </w:r>
          </w:p>
        </w:tc>
        <w:tc>
          <w:tcPr>
            <w:tcW w:w="3112" w:type="dxa"/>
            <w:shd w:val="clear" w:color="auto" w:fill="auto"/>
          </w:tcPr>
          <w:p w14:paraId="3AE3E42C" w14:textId="77777777" w:rsidR="00E40C6E" w:rsidRDefault="00E40C6E" w:rsidP="00873D17">
            <w:pPr>
              <w:tabs>
                <w:tab w:val="left" w:pos="-720"/>
                <w:tab w:val="num" w:pos="1080"/>
              </w:tabs>
              <w:suppressAutoHyphens/>
              <w:spacing w:before="120" w:after="120"/>
            </w:pPr>
            <w:r>
              <w:t>Committee Member</w:t>
            </w:r>
          </w:p>
        </w:tc>
        <w:tc>
          <w:tcPr>
            <w:tcW w:w="3133" w:type="dxa"/>
            <w:shd w:val="clear" w:color="auto" w:fill="auto"/>
          </w:tcPr>
          <w:p w14:paraId="53B52FCB" w14:textId="77777777" w:rsidR="00E40C6E" w:rsidRDefault="00E40C6E" w:rsidP="00873D17">
            <w:pPr>
              <w:tabs>
                <w:tab w:val="left" w:pos="-720"/>
                <w:tab w:val="num" w:pos="1080"/>
              </w:tabs>
              <w:suppressAutoHyphens/>
              <w:spacing w:before="120" w:after="120"/>
            </w:pPr>
            <w:r w:rsidRPr="00236C76">
              <w:t>M.S. (</w:t>
            </w:r>
            <w:proofErr w:type="gramStart"/>
            <w:r w:rsidRPr="00236C76">
              <w:t>Non-Thesis</w:t>
            </w:r>
            <w:proofErr w:type="gramEnd"/>
            <w:r w:rsidRPr="00236C76">
              <w:t>)/</w:t>
            </w:r>
            <w:r w:rsidR="002822FA">
              <w:t>2014</w:t>
            </w:r>
          </w:p>
        </w:tc>
      </w:tr>
      <w:tr w:rsidR="00236C76" w14:paraId="5E737697" w14:textId="77777777" w:rsidTr="002D106C">
        <w:tc>
          <w:tcPr>
            <w:tcW w:w="3117" w:type="dxa"/>
            <w:shd w:val="clear" w:color="auto" w:fill="auto"/>
          </w:tcPr>
          <w:p w14:paraId="76448AAF" w14:textId="77777777" w:rsidR="00236C76" w:rsidRDefault="00236C76" w:rsidP="00873D17">
            <w:pPr>
              <w:tabs>
                <w:tab w:val="left" w:pos="-720"/>
                <w:tab w:val="num" w:pos="1080"/>
              </w:tabs>
              <w:suppressAutoHyphens/>
              <w:spacing w:before="120" w:after="120"/>
            </w:pPr>
            <w:r>
              <w:t>Jacob Cullen</w:t>
            </w:r>
          </w:p>
        </w:tc>
        <w:tc>
          <w:tcPr>
            <w:tcW w:w="3112" w:type="dxa"/>
            <w:shd w:val="clear" w:color="auto" w:fill="auto"/>
          </w:tcPr>
          <w:p w14:paraId="3E89551C" w14:textId="77777777" w:rsidR="00236C76" w:rsidRDefault="00236C76" w:rsidP="00873D17">
            <w:pPr>
              <w:tabs>
                <w:tab w:val="left" w:pos="-720"/>
                <w:tab w:val="num" w:pos="1080"/>
              </w:tabs>
              <w:suppressAutoHyphens/>
              <w:spacing w:before="120" w:after="120"/>
            </w:pPr>
            <w:r>
              <w:t>Committee Member</w:t>
            </w:r>
          </w:p>
        </w:tc>
        <w:tc>
          <w:tcPr>
            <w:tcW w:w="3133" w:type="dxa"/>
            <w:shd w:val="clear" w:color="auto" w:fill="auto"/>
          </w:tcPr>
          <w:p w14:paraId="3592DEA0" w14:textId="77777777" w:rsidR="00236C76" w:rsidRDefault="00236C76" w:rsidP="00873D17">
            <w:pPr>
              <w:tabs>
                <w:tab w:val="left" w:pos="-720"/>
                <w:tab w:val="num" w:pos="1080"/>
              </w:tabs>
              <w:suppressAutoHyphens/>
              <w:spacing w:before="120" w:after="120"/>
            </w:pPr>
            <w:r w:rsidRPr="00236C76">
              <w:t>M.S. (</w:t>
            </w:r>
            <w:proofErr w:type="gramStart"/>
            <w:r w:rsidRPr="00236C76">
              <w:t>Non-Thesis</w:t>
            </w:r>
            <w:proofErr w:type="gramEnd"/>
            <w:r w:rsidRPr="00236C76">
              <w:t>)/</w:t>
            </w:r>
            <w:r w:rsidR="003F1D28">
              <w:t>2013</w:t>
            </w:r>
          </w:p>
        </w:tc>
      </w:tr>
      <w:tr w:rsidR="00236C76" w14:paraId="6AC766BE" w14:textId="77777777" w:rsidTr="002D106C">
        <w:tc>
          <w:tcPr>
            <w:tcW w:w="3117" w:type="dxa"/>
            <w:shd w:val="clear" w:color="auto" w:fill="auto"/>
          </w:tcPr>
          <w:p w14:paraId="0E99703A" w14:textId="77777777" w:rsidR="00236C76" w:rsidRDefault="00236C76" w:rsidP="00873D17">
            <w:pPr>
              <w:tabs>
                <w:tab w:val="left" w:pos="-720"/>
                <w:tab w:val="num" w:pos="1080"/>
              </w:tabs>
              <w:suppressAutoHyphens/>
              <w:spacing w:before="120" w:after="120"/>
            </w:pPr>
            <w:r>
              <w:t>Jeremiah Frigo</w:t>
            </w:r>
          </w:p>
        </w:tc>
        <w:tc>
          <w:tcPr>
            <w:tcW w:w="3112" w:type="dxa"/>
            <w:shd w:val="clear" w:color="auto" w:fill="auto"/>
          </w:tcPr>
          <w:p w14:paraId="2F730DBB" w14:textId="77777777" w:rsidR="00236C76" w:rsidRDefault="00236C76" w:rsidP="00873D17">
            <w:pPr>
              <w:tabs>
                <w:tab w:val="left" w:pos="-720"/>
                <w:tab w:val="num" w:pos="1080"/>
              </w:tabs>
              <w:suppressAutoHyphens/>
              <w:spacing w:before="120" w:after="120"/>
            </w:pPr>
            <w:r>
              <w:t>Committee Member</w:t>
            </w:r>
          </w:p>
        </w:tc>
        <w:tc>
          <w:tcPr>
            <w:tcW w:w="3133" w:type="dxa"/>
            <w:shd w:val="clear" w:color="auto" w:fill="auto"/>
          </w:tcPr>
          <w:p w14:paraId="6BE27C4C" w14:textId="77777777" w:rsidR="00236C76" w:rsidRDefault="00236C76" w:rsidP="00873D17">
            <w:pPr>
              <w:tabs>
                <w:tab w:val="left" w:pos="-720"/>
                <w:tab w:val="num" w:pos="1080"/>
              </w:tabs>
              <w:suppressAutoHyphens/>
              <w:spacing w:before="120" w:after="120"/>
            </w:pPr>
            <w:r>
              <w:t>M.S. (</w:t>
            </w:r>
            <w:proofErr w:type="gramStart"/>
            <w:r>
              <w:t>Non-Thesis</w:t>
            </w:r>
            <w:proofErr w:type="gramEnd"/>
            <w:r>
              <w:t>)/2012</w:t>
            </w:r>
          </w:p>
        </w:tc>
      </w:tr>
      <w:tr w:rsidR="00236C76" w14:paraId="3FFF6607" w14:textId="77777777" w:rsidTr="002D106C">
        <w:tc>
          <w:tcPr>
            <w:tcW w:w="3117" w:type="dxa"/>
            <w:shd w:val="clear" w:color="auto" w:fill="auto"/>
          </w:tcPr>
          <w:p w14:paraId="7EBD8007" w14:textId="77777777" w:rsidR="00236C76" w:rsidRDefault="00236C76" w:rsidP="00873D17">
            <w:pPr>
              <w:tabs>
                <w:tab w:val="left" w:pos="-720"/>
                <w:tab w:val="num" w:pos="1080"/>
              </w:tabs>
              <w:suppressAutoHyphens/>
              <w:spacing w:before="120" w:after="120"/>
            </w:pPr>
            <w:r>
              <w:t>TaeEung Kim</w:t>
            </w:r>
          </w:p>
        </w:tc>
        <w:tc>
          <w:tcPr>
            <w:tcW w:w="3112" w:type="dxa"/>
            <w:shd w:val="clear" w:color="auto" w:fill="auto"/>
          </w:tcPr>
          <w:p w14:paraId="46E59A3B" w14:textId="77777777" w:rsidR="00236C76" w:rsidRDefault="00236C76" w:rsidP="00873D17">
            <w:pPr>
              <w:tabs>
                <w:tab w:val="left" w:pos="-720"/>
                <w:tab w:val="num" w:pos="1080"/>
              </w:tabs>
              <w:suppressAutoHyphens/>
              <w:spacing w:before="120" w:after="120"/>
            </w:pPr>
            <w:r>
              <w:t>Chair</w:t>
            </w:r>
          </w:p>
        </w:tc>
        <w:tc>
          <w:tcPr>
            <w:tcW w:w="3133" w:type="dxa"/>
            <w:shd w:val="clear" w:color="auto" w:fill="auto"/>
          </w:tcPr>
          <w:p w14:paraId="715AB5DA" w14:textId="77777777" w:rsidR="00236C76" w:rsidRDefault="00236C76" w:rsidP="00873D17">
            <w:pPr>
              <w:tabs>
                <w:tab w:val="left" w:pos="-720"/>
                <w:tab w:val="num" w:pos="1080"/>
              </w:tabs>
              <w:suppressAutoHyphens/>
              <w:spacing w:before="120" w:after="120"/>
            </w:pPr>
            <w:r>
              <w:t>M.S. (</w:t>
            </w:r>
            <w:proofErr w:type="gramStart"/>
            <w:r>
              <w:t>Non-Thesis</w:t>
            </w:r>
            <w:proofErr w:type="gramEnd"/>
            <w:r>
              <w:t>)/2012</w:t>
            </w:r>
          </w:p>
        </w:tc>
      </w:tr>
      <w:tr w:rsidR="00236C76" w14:paraId="4769F603" w14:textId="77777777" w:rsidTr="002D106C">
        <w:tc>
          <w:tcPr>
            <w:tcW w:w="3117" w:type="dxa"/>
            <w:shd w:val="clear" w:color="auto" w:fill="auto"/>
          </w:tcPr>
          <w:p w14:paraId="43FA01DF" w14:textId="77777777" w:rsidR="00236C76" w:rsidRDefault="00236C76" w:rsidP="00873D17">
            <w:pPr>
              <w:tabs>
                <w:tab w:val="left" w:pos="-720"/>
                <w:tab w:val="num" w:pos="1080"/>
              </w:tabs>
              <w:suppressAutoHyphens/>
              <w:spacing w:before="120" w:after="120"/>
            </w:pPr>
            <w:r>
              <w:t>Simone Sonnier</w:t>
            </w:r>
          </w:p>
        </w:tc>
        <w:tc>
          <w:tcPr>
            <w:tcW w:w="3112" w:type="dxa"/>
            <w:shd w:val="clear" w:color="auto" w:fill="auto"/>
          </w:tcPr>
          <w:p w14:paraId="69268DFE" w14:textId="77777777" w:rsidR="00236C76" w:rsidRDefault="00236C76" w:rsidP="00873D17">
            <w:pPr>
              <w:tabs>
                <w:tab w:val="left" w:pos="-720"/>
                <w:tab w:val="num" w:pos="1080"/>
              </w:tabs>
              <w:suppressAutoHyphens/>
              <w:spacing w:before="120" w:after="120"/>
            </w:pPr>
            <w:r>
              <w:t>Committee Member</w:t>
            </w:r>
          </w:p>
        </w:tc>
        <w:tc>
          <w:tcPr>
            <w:tcW w:w="3133" w:type="dxa"/>
            <w:shd w:val="clear" w:color="auto" w:fill="auto"/>
          </w:tcPr>
          <w:p w14:paraId="07223C24" w14:textId="77777777" w:rsidR="00236C76" w:rsidRDefault="00236C76" w:rsidP="00873D17">
            <w:pPr>
              <w:tabs>
                <w:tab w:val="left" w:pos="-720"/>
                <w:tab w:val="num" w:pos="1080"/>
              </w:tabs>
              <w:suppressAutoHyphens/>
              <w:spacing w:before="120" w:after="120"/>
            </w:pPr>
            <w:r>
              <w:t>M.S. (</w:t>
            </w:r>
            <w:proofErr w:type="gramStart"/>
            <w:r>
              <w:t>Non-Thesis</w:t>
            </w:r>
            <w:proofErr w:type="gramEnd"/>
            <w:r>
              <w:t>)/2012</w:t>
            </w:r>
          </w:p>
        </w:tc>
      </w:tr>
      <w:tr w:rsidR="00236C76" w14:paraId="39E10D9B" w14:textId="77777777" w:rsidTr="002D106C">
        <w:tc>
          <w:tcPr>
            <w:tcW w:w="3117" w:type="dxa"/>
            <w:shd w:val="clear" w:color="auto" w:fill="auto"/>
          </w:tcPr>
          <w:p w14:paraId="470FAF20" w14:textId="77777777" w:rsidR="00236C76" w:rsidRDefault="00236C76" w:rsidP="00873D17">
            <w:pPr>
              <w:tabs>
                <w:tab w:val="left" w:pos="-720"/>
                <w:tab w:val="num" w:pos="1080"/>
              </w:tabs>
              <w:suppressAutoHyphens/>
              <w:spacing w:before="120" w:after="120"/>
            </w:pPr>
            <w:r w:rsidRPr="00F72E35">
              <w:t>Alexandra Braud</w:t>
            </w:r>
          </w:p>
        </w:tc>
        <w:tc>
          <w:tcPr>
            <w:tcW w:w="3112" w:type="dxa"/>
            <w:shd w:val="clear" w:color="auto" w:fill="auto"/>
          </w:tcPr>
          <w:p w14:paraId="3FBE36E4" w14:textId="77777777" w:rsidR="00236C76" w:rsidRDefault="00236C76" w:rsidP="00873D17">
            <w:pPr>
              <w:tabs>
                <w:tab w:val="left" w:pos="-720"/>
                <w:tab w:val="num" w:pos="1080"/>
              </w:tabs>
              <w:suppressAutoHyphens/>
              <w:spacing w:before="120" w:after="120"/>
            </w:pPr>
            <w:r>
              <w:t>Committee Member</w:t>
            </w:r>
          </w:p>
        </w:tc>
        <w:tc>
          <w:tcPr>
            <w:tcW w:w="3133" w:type="dxa"/>
            <w:shd w:val="clear" w:color="auto" w:fill="auto"/>
          </w:tcPr>
          <w:p w14:paraId="7F4CA19D" w14:textId="77777777" w:rsidR="00236C76" w:rsidRDefault="00236C76" w:rsidP="00873D17">
            <w:pPr>
              <w:tabs>
                <w:tab w:val="left" w:pos="-720"/>
                <w:tab w:val="num" w:pos="1080"/>
              </w:tabs>
              <w:suppressAutoHyphens/>
              <w:spacing w:before="120" w:after="120"/>
            </w:pPr>
            <w:r>
              <w:t>M.S. (</w:t>
            </w:r>
            <w:proofErr w:type="gramStart"/>
            <w:r>
              <w:t>Non-Thesis</w:t>
            </w:r>
            <w:proofErr w:type="gramEnd"/>
            <w:r>
              <w:t>)/2012</w:t>
            </w:r>
          </w:p>
        </w:tc>
      </w:tr>
      <w:tr w:rsidR="00236C76" w14:paraId="046678A1" w14:textId="77777777" w:rsidTr="002D106C">
        <w:tc>
          <w:tcPr>
            <w:tcW w:w="3117" w:type="dxa"/>
            <w:shd w:val="clear" w:color="auto" w:fill="auto"/>
          </w:tcPr>
          <w:p w14:paraId="09D3B9AB" w14:textId="77777777" w:rsidR="00236C76" w:rsidRDefault="00236C76" w:rsidP="00873D17">
            <w:pPr>
              <w:tabs>
                <w:tab w:val="left" w:pos="-720"/>
                <w:tab w:val="num" w:pos="1080"/>
              </w:tabs>
              <w:suppressAutoHyphens/>
              <w:spacing w:before="120" w:after="120"/>
            </w:pPr>
            <w:r>
              <w:t>Akia Scruggs</w:t>
            </w:r>
          </w:p>
        </w:tc>
        <w:tc>
          <w:tcPr>
            <w:tcW w:w="3112" w:type="dxa"/>
            <w:shd w:val="clear" w:color="auto" w:fill="auto"/>
          </w:tcPr>
          <w:p w14:paraId="1A869E1B" w14:textId="77777777" w:rsidR="00236C76" w:rsidRDefault="00236C76" w:rsidP="00873D17">
            <w:pPr>
              <w:tabs>
                <w:tab w:val="left" w:pos="-720"/>
                <w:tab w:val="num" w:pos="1080"/>
              </w:tabs>
              <w:suppressAutoHyphens/>
              <w:spacing w:before="120" w:after="120"/>
            </w:pPr>
            <w:r>
              <w:t>Committee Member</w:t>
            </w:r>
          </w:p>
        </w:tc>
        <w:tc>
          <w:tcPr>
            <w:tcW w:w="3133" w:type="dxa"/>
            <w:shd w:val="clear" w:color="auto" w:fill="auto"/>
          </w:tcPr>
          <w:p w14:paraId="396C2223" w14:textId="77777777" w:rsidR="00236C76" w:rsidRDefault="00236C76" w:rsidP="00873D17">
            <w:pPr>
              <w:tabs>
                <w:tab w:val="left" w:pos="-720"/>
                <w:tab w:val="num" w:pos="1080"/>
              </w:tabs>
              <w:suppressAutoHyphens/>
              <w:spacing w:before="120" w:after="120"/>
            </w:pPr>
            <w:r>
              <w:t>M.S. (</w:t>
            </w:r>
            <w:proofErr w:type="gramStart"/>
            <w:r>
              <w:t>Non-Thesis</w:t>
            </w:r>
            <w:proofErr w:type="gramEnd"/>
            <w:r>
              <w:t>)/2012</w:t>
            </w:r>
          </w:p>
        </w:tc>
      </w:tr>
      <w:tr w:rsidR="00236C76" w14:paraId="71B31B83" w14:textId="77777777" w:rsidTr="002D106C">
        <w:tc>
          <w:tcPr>
            <w:tcW w:w="3117" w:type="dxa"/>
            <w:shd w:val="clear" w:color="auto" w:fill="auto"/>
          </w:tcPr>
          <w:p w14:paraId="6A2E58C8" w14:textId="77777777" w:rsidR="00236C76" w:rsidRDefault="00236C76" w:rsidP="00873D17">
            <w:pPr>
              <w:tabs>
                <w:tab w:val="left" w:pos="-720"/>
                <w:tab w:val="num" w:pos="1080"/>
              </w:tabs>
              <w:suppressAutoHyphens/>
              <w:spacing w:before="120" w:after="120"/>
            </w:pPr>
            <w:r>
              <w:t>James Fisher</w:t>
            </w:r>
          </w:p>
        </w:tc>
        <w:tc>
          <w:tcPr>
            <w:tcW w:w="3112" w:type="dxa"/>
            <w:shd w:val="clear" w:color="auto" w:fill="auto"/>
          </w:tcPr>
          <w:p w14:paraId="0F10D583" w14:textId="77777777" w:rsidR="00236C76" w:rsidRDefault="00236C76" w:rsidP="00873D17">
            <w:pPr>
              <w:tabs>
                <w:tab w:val="left" w:pos="-720"/>
                <w:tab w:val="num" w:pos="1080"/>
              </w:tabs>
              <w:suppressAutoHyphens/>
              <w:spacing w:before="120" w:after="120"/>
            </w:pPr>
            <w:r>
              <w:t>Committee Member</w:t>
            </w:r>
          </w:p>
        </w:tc>
        <w:tc>
          <w:tcPr>
            <w:tcW w:w="3133" w:type="dxa"/>
            <w:shd w:val="clear" w:color="auto" w:fill="auto"/>
          </w:tcPr>
          <w:p w14:paraId="13DBC8CD" w14:textId="77777777" w:rsidR="00236C76" w:rsidRDefault="00236C76" w:rsidP="00873D17">
            <w:pPr>
              <w:tabs>
                <w:tab w:val="left" w:pos="-720"/>
                <w:tab w:val="num" w:pos="1080"/>
              </w:tabs>
              <w:suppressAutoHyphens/>
              <w:spacing w:before="120" w:after="120"/>
            </w:pPr>
            <w:r>
              <w:t>M.S. (</w:t>
            </w:r>
            <w:proofErr w:type="gramStart"/>
            <w:r>
              <w:t>Non-Thesis</w:t>
            </w:r>
            <w:proofErr w:type="gramEnd"/>
            <w:r>
              <w:t>)/2012</w:t>
            </w:r>
          </w:p>
        </w:tc>
      </w:tr>
      <w:tr w:rsidR="00236C76" w14:paraId="4C2C9F30" w14:textId="77777777" w:rsidTr="002D106C">
        <w:tc>
          <w:tcPr>
            <w:tcW w:w="3117" w:type="dxa"/>
            <w:shd w:val="clear" w:color="auto" w:fill="auto"/>
          </w:tcPr>
          <w:p w14:paraId="7F3375E2" w14:textId="77777777" w:rsidR="00236C76" w:rsidRDefault="00236C76" w:rsidP="00873D17">
            <w:pPr>
              <w:tabs>
                <w:tab w:val="left" w:pos="-720"/>
                <w:tab w:val="num" w:pos="1080"/>
              </w:tabs>
              <w:suppressAutoHyphens/>
              <w:spacing w:before="120" w:after="120"/>
            </w:pPr>
            <w:r>
              <w:t>Alexis Laughlin</w:t>
            </w:r>
          </w:p>
        </w:tc>
        <w:tc>
          <w:tcPr>
            <w:tcW w:w="3112" w:type="dxa"/>
            <w:shd w:val="clear" w:color="auto" w:fill="auto"/>
          </w:tcPr>
          <w:p w14:paraId="743E64B2" w14:textId="77777777" w:rsidR="00236C76" w:rsidRDefault="00236C76" w:rsidP="00873D17">
            <w:pPr>
              <w:tabs>
                <w:tab w:val="left" w:pos="-720"/>
                <w:tab w:val="num" w:pos="1080"/>
              </w:tabs>
              <w:suppressAutoHyphens/>
              <w:spacing w:before="120" w:after="120"/>
            </w:pPr>
            <w:r>
              <w:t>Committee Member</w:t>
            </w:r>
          </w:p>
        </w:tc>
        <w:tc>
          <w:tcPr>
            <w:tcW w:w="3133" w:type="dxa"/>
            <w:shd w:val="clear" w:color="auto" w:fill="auto"/>
          </w:tcPr>
          <w:p w14:paraId="18A9FBC6" w14:textId="77777777" w:rsidR="00236C76" w:rsidRDefault="00236C76" w:rsidP="00873D17">
            <w:pPr>
              <w:tabs>
                <w:tab w:val="left" w:pos="-720"/>
                <w:tab w:val="num" w:pos="1080"/>
              </w:tabs>
              <w:suppressAutoHyphens/>
              <w:spacing w:before="120" w:after="120"/>
            </w:pPr>
            <w:r>
              <w:t>M.S. (</w:t>
            </w:r>
            <w:proofErr w:type="gramStart"/>
            <w:r>
              <w:t>Non-Thesis</w:t>
            </w:r>
            <w:proofErr w:type="gramEnd"/>
            <w:r>
              <w:t>)/2012</w:t>
            </w:r>
          </w:p>
        </w:tc>
      </w:tr>
      <w:tr w:rsidR="00236C76" w14:paraId="4BBCDC42" w14:textId="77777777" w:rsidTr="002D106C">
        <w:tc>
          <w:tcPr>
            <w:tcW w:w="3117" w:type="dxa"/>
            <w:shd w:val="clear" w:color="auto" w:fill="auto"/>
          </w:tcPr>
          <w:p w14:paraId="66E3E07B" w14:textId="77777777" w:rsidR="00236C76" w:rsidRDefault="00236C76" w:rsidP="00873D17">
            <w:pPr>
              <w:tabs>
                <w:tab w:val="left" w:pos="-720"/>
                <w:tab w:val="num" w:pos="1080"/>
              </w:tabs>
              <w:suppressAutoHyphens/>
              <w:spacing w:before="120" w:after="120"/>
            </w:pPr>
            <w:r>
              <w:t>Matt Menard</w:t>
            </w:r>
          </w:p>
        </w:tc>
        <w:tc>
          <w:tcPr>
            <w:tcW w:w="3112" w:type="dxa"/>
            <w:shd w:val="clear" w:color="auto" w:fill="auto"/>
          </w:tcPr>
          <w:p w14:paraId="4F27CC0A" w14:textId="77777777" w:rsidR="00236C76" w:rsidRDefault="00236C76" w:rsidP="00873D17">
            <w:pPr>
              <w:tabs>
                <w:tab w:val="left" w:pos="-720"/>
                <w:tab w:val="num" w:pos="1080"/>
              </w:tabs>
              <w:suppressAutoHyphens/>
              <w:spacing w:before="120" w:after="120"/>
            </w:pPr>
            <w:r>
              <w:t>Committee Member</w:t>
            </w:r>
          </w:p>
        </w:tc>
        <w:tc>
          <w:tcPr>
            <w:tcW w:w="3133" w:type="dxa"/>
            <w:shd w:val="clear" w:color="auto" w:fill="auto"/>
          </w:tcPr>
          <w:p w14:paraId="44CB710D" w14:textId="77777777" w:rsidR="00236C76" w:rsidRDefault="00236C76" w:rsidP="00873D17">
            <w:pPr>
              <w:tabs>
                <w:tab w:val="left" w:pos="-720"/>
                <w:tab w:val="num" w:pos="1080"/>
              </w:tabs>
              <w:suppressAutoHyphens/>
              <w:spacing w:before="120" w:after="120"/>
            </w:pPr>
            <w:r>
              <w:t>M.S. (</w:t>
            </w:r>
            <w:proofErr w:type="gramStart"/>
            <w:r>
              <w:t>Non-Thesis</w:t>
            </w:r>
            <w:proofErr w:type="gramEnd"/>
            <w:r>
              <w:t>)/2012</w:t>
            </w:r>
          </w:p>
        </w:tc>
      </w:tr>
      <w:tr w:rsidR="00236C76" w14:paraId="59A9268B" w14:textId="77777777" w:rsidTr="002D106C">
        <w:tc>
          <w:tcPr>
            <w:tcW w:w="3117" w:type="dxa"/>
            <w:shd w:val="clear" w:color="auto" w:fill="auto"/>
          </w:tcPr>
          <w:p w14:paraId="275AB655" w14:textId="77777777" w:rsidR="00236C76" w:rsidRDefault="00236C76" w:rsidP="00873D17">
            <w:pPr>
              <w:tabs>
                <w:tab w:val="left" w:pos="-720"/>
                <w:tab w:val="num" w:pos="1080"/>
              </w:tabs>
              <w:suppressAutoHyphens/>
              <w:spacing w:before="120" w:after="120"/>
            </w:pPr>
            <w:r>
              <w:t>Jamie Mascari</w:t>
            </w:r>
          </w:p>
        </w:tc>
        <w:tc>
          <w:tcPr>
            <w:tcW w:w="3112" w:type="dxa"/>
            <w:shd w:val="clear" w:color="auto" w:fill="auto"/>
          </w:tcPr>
          <w:p w14:paraId="5E119300" w14:textId="77777777" w:rsidR="00236C76" w:rsidRDefault="00236C76" w:rsidP="008901CD">
            <w:r w:rsidRPr="002D22B4">
              <w:t>Committee Member</w:t>
            </w:r>
          </w:p>
        </w:tc>
        <w:tc>
          <w:tcPr>
            <w:tcW w:w="3133" w:type="dxa"/>
            <w:shd w:val="clear" w:color="auto" w:fill="auto"/>
          </w:tcPr>
          <w:p w14:paraId="634142B6" w14:textId="77777777" w:rsidR="00236C76" w:rsidRPr="00A513B5" w:rsidRDefault="00236C76" w:rsidP="008901CD">
            <w:r w:rsidRPr="00A513B5">
              <w:t>M.S. (</w:t>
            </w:r>
            <w:proofErr w:type="gramStart"/>
            <w:r w:rsidRPr="00A513B5">
              <w:t>Non</w:t>
            </w:r>
            <w:r>
              <w:t>-Thesis</w:t>
            </w:r>
            <w:proofErr w:type="gramEnd"/>
            <w:r>
              <w:t>)/2011</w:t>
            </w:r>
          </w:p>
        </w:tc>
      </w:tr>
      <w:tr w:rsidR="00236C76" w14:paraId="678168B5" w14:textId="77777777" w:rsidTr="002D106C">
        <w:tc>
          <w:tcPr>
            <w:tcW w:w="3117" w:type="dxa"/>
            <w:shd w:val="clear" w:color="auto" w:fill="auto"/>
          </w:tcPr>
          <w:p w14:paraId="493887F3" w14:textId="77777777" w:rsidR="00236C76" w:rsidRDefault="00236C76" w:rsidP="00873D17">
            <w:pPr>
              <w:tabs>
                <w:tab w:val="left" w:pos="-720"/>
                <w:tab w:val="num" w:pos="1080"/>
              </w:tabs>
              <w:suppressAutoHyphens/>
              <w:spacing w:before="120" w:after="120"/>
            </w:pPr>
            <w:r>
              <w:t>Patrick Tutka</w:t>
            </w:r>
          </w:p>
        </w:tc>
        <w:tc>
          <w:tcPr>
            <w:tcW w:w="3112" w:type="dxa"/>
            <w:shd w:val="clear" w:color="auto" w:fill="auto"/>
          </w:tcPr>
          <w:p w14:paraId="18C44CDF" w14:textId="77777777" w:rsidR="00236C76" w:rsidRDefault="00236C76" w:rsidP="008901CD">
            <w:r w:rsidRPr="002D22B4">
              <w:t>Committee Member</w:t>
            </w:r>
          </w:p>
        </w:tc>
        <w:tc>
          <w:tcPr>
            <w:tcW w:w="3133" w:type="dxa"/>
            <w:shd w:val="clear" w:color="auto" w:fill="auto"/>
          </w:tcPr>
          <w:p w14:paraId="3DC5C773" w14:textId="77777777" w:rsidR="00236C76" w:rsidRPr="00A513B5" w:rsidRDefault="00236C76" w:rsidP="008901CD">
            <w:r w:rsidRPr="00A513B5">
              <w:t>M.S. (</w:t>
            </w:r>
            <w:proofErr w:type="gramStart"/>
            <w:r w:rsidRPr="00A513B5">
              <w:t>Non</w:t>
            </w:r>
            <w:r>
              <w:t>-Thesis</w:t>
            </w:r>
            <w:proofErr w:type="gramEnd"/>
            <w:r>
              <w:t>)/2011</w:t>
            </w:r>
          </w:p>
        </w:tc>
      </w:tr>
      <w:tr w:rsidR="00236C76" w14:paraId="2D6E9D8B" w14:textId="77777777" w:rsidTr="002D106C">
        <w:tc>
          <w:tcPr>
            <w:tcW w:w="3117" w:type="dxa"/>
            <w:shd w:val="clear" w:color="auto" w:fill="auto"/>
          </w:tcPr>
          <w:p w14:paraId="6A9AD11A" w14:textId="77777777" w:rsidR="00236C76" w:rsidRDefault="00236C76" w:rsidP="00873D17">
            <w:pPr>
              <w:tabs>
                <w:tab w:val="left" w:pos="-720"/>
                <w:tab w:val="num" w:pos="1080"/>
              </w:tabs>
              <w:suppressAutoHyphens/>
              <w:spacing w:before="120" w:after="120"/>
            </w:pPr>
            <w:r>
              <w:t>Amy Vayda</w:t>
            </w:r>
          </w:p>
        </w:tc>
        <w:tc>
          <w:tcPr>
            <w:tcW w:w="3112" w:type="dxa"/>
            <w:shd w:val="clear" w:color="auto" w:fill="auto"/>
          </w:tcPr>
          <w:p w14:paraId="5054BB1F" w14:textId="77777777" w:rsidR="00236C76" w:rsidRDefault="00236C76" w:rsidP="00873D17">
            <w:pPr>
              <w:tabs>
                <w:tab w:val="left" w:pos="-720"/>
                <w:tab w:val="num" w:pos="1080"/>
              </w:tabs>
              <w:suppressAutoHyphens/>
              <w:spacing w:before="120" w:after="120"/>
            </w:pPr>
            <w:r>
              <w:t>Committee Member</w:t>
            </w:r>
          </w:p>
        </w:tc>
        <w:tc>
          <w:tcPr>
            <w:tcW w:w="3133" w:type="dxa"/>
            <w:shd w:val="clear" w:color="auto" w:fill="auto"/>
          </w:tcPr>
          <w:p w14:paraId="5D9B6495" w14:textId="77777777" w:rsidR="00236C76" w:rsidRDefault="00236C76" w:rsidP="00873D17">
            <w:pPr>
              <w:tabs>
                <w:tab w:val="left" w:pos="-720"/>
                <w:tab w:val="num" w:pos="1080"/>
              </w:tabs>
              <w:suppressAutoHyphens/>
              <w:spacing w:before="120" w:after="120"/>
            </w:pPr>
            <w:r>
              <w:t>M.S. (</w:t>
            </w:r>
            <w:proofErr w:type="gramStart"/>
            <w:r>
              <w:t>Non-Thesis</w:t>
            </w:r>
            <w:proofErr w:type="gramEnd"/>
            <w:r>
              <w:t>)/2011</w:t>
            </w:r>
          </w:p>
        </w:tc>
      </w:tr>
      <w:tr w:rsidR="00236C76" w14:paraId="300CC9F5" w14:textId="77777777" w:rsidTr="002D106C">
        <w:tc>
          <w:tcPr>
            <w:tcW w:w="3117" w:type="dxa"/>
            <w:shd w:val="clear" w:color="auto" w:fill="auto"/>
          </w:tcPr>
          <w:p w14:paraId="079EA92D" w14:textId="77777777" w:rsidR="00236C76" w:rsidRDefault="00236C76" w:rsidP="00873D17">
            <w:pPr>
              <w:tabs>
                <w:tab w:val="left" w:pos="-720"/>
                <w:tab w:val="num" w:pos="1080"/>
              </w:tabs>
              <w:suppressAutoHyphens/>
              <w:spacing w:before="120" w:after="120"/>
            </w:pPr>
            <w:r>
              <w:t xml:space="preserve">Fernanda </w:t>
            </w:r>
            <w:r w:rsidRPr="00950F0B">
              <w:t>Winchester</w:t>
            </w:r>
          </w:p>
        </w:tc>
        <w:tc>
          <w:tcPr>
            <w:tcW w:w="3112" w:type="dxa"/>
            <w:shd w:val="clear" w:color="auto" w:fill="auto"/>
          </w:tcPr>
          <w:p w14:paraId="6CCCE85B" w14:textId="77777777" w:rsidR="00236C76" w:rsidRDefault="00236C76" w:rsidP="00873D17">
            <w:pPr>
              <w:tabs>
                <w:tab w:val="left" w:pos="-720"/>
                <w:tab w:val="num" w:pos="1080"/>
              </w:tabs>
              <w:suppressAutoHyphens/>
              <w:spacing w:before="120" w:after="120"/>
            </w:pPr>
            <w:r>
              <w:t>Committee Member</w:t>
            </w:r>
          </w:p>
        </w:tc>
        <w:tc>
          <w:tcPr>
            <w:tcW w:w="3133" w:type="dxa"/>
            <w:shd w:val="clear" w:color="auto" w:fill="auto"/>
          </w:tcPr>
          <w:p w14:paraId="0BFAD011" w14:textId="77777777" w:rsidR="00236C76" w:rsidRDefault="00236C76" w:rsidP="00873D17">
            <w:pPr>
              <w:tabs>
                <w:tab w:val="left" w:pos="-720"/>
                <w:tab w:val="num" w:pos="1080"/>
              </w:tabs>
              <w:suppressAutoHyphens/>
              <w:spacing w:before="120" w:after="120"/>
            </w:pPr>
            <w:r>
              <w:t>M.S.(Thesis)/2007</w:t>
            </w:r>
          </w:p>
        </w:tc>
      </w:tr>
      <w:tr w:rsidR="00236C76" w14:paraId="7AF8F6F0" w14:textId="77777777" w:rsidTr="002D106C">
        <w:tc>
          <w:tcPr>
            <w:tcW w:w="3117" w:type="dxa"/>
            <w:shd w:val="clear" w:color="auto" w:fill="auto"/>
          </w:tcPr>
          <w:p w14:paraId="75AC952A" w14:textId="77777777" w:rsidR="00236C76" w:rsidRDefault="00236C76" w:rsidP="00873D17">
            <w:pPr>
              <w:tabs>
                <w:tab w:val="left" w:pos="-720"/>
                <w:tab w:val="num" w:pos="1080"/>
              </w:tabs>
              <w:suppressAutoHyphens/>
              <w:spacing w:before="120" w:after="120"/>
            </w:pPr>
            <w:r>
              <w:t>Robert B. Lestage</w:t>
            </w:r>
          </w:p>
        </w:tc>
        <w:tc>
          <w:tcPr>
            <w:tcW w:w="3112" w:type="dxa"/>
            <w:shd w:val="clear" w:color="auto" w:fill="auto"/>
          </w:tcPr>
          <w:p w14:paraId="78E3724D" w14:textId="77777777" w:rsidR="00236C76" w:rsidRDefault="00236C76" w:rsidP="00873D17">
            <w:pPr>
              <w:tabs>
                <w:tab w:val="left" w:pos="-720"/>
                <w:tab w:val="num" w:pos="1080"/>
              </w:tabs>
              <w:suppressAutoHyphens/>
              <w:spacing w:before="120" w:after="120"/>
            </w:pPr>
            <w:r>
              <w:t>Committee Member</w:t>
            </w:r>
          </w:p>
        </w:tc>
        <w:tc>
          <w:tcPr>
            <w:tcW w:w="3133" w:type="dxa"/>
            <w:shd w:val="clear" w:color="auto" w:fill="auto"/>
          </w:tcPr>
          <w:p w14:paraId="48A4F287" w14:textId="77777777" w:rsidR="00236C76" w:rsidRDefault="00236C76" w:rsidP="00873D17">
            <w:pPr>
              <w:tabs>
                <w:tab w:val="left" w:pos="-720"/>
                <w:tab w:val="num" w:pos="1080"/>
              </w:tabs>
              <w:suppressAutoHyphens/>
              <w:spacing w:before="120" w:after="120"/>
            </w:pPr>
            <w:r>
              <w:t>M.S.(Thesis)/2006</w:t>
            </w:r>
          </w:p>
        </w:tc>
      </w:tr>
      <w:tr w:rsidR="00236C76" w14:paraId="72D02617" w14:textId="77777777" w:rsidTr="002D106C">
        <w:tc>
          <w:tcPr>
            <w:tcW w:w="3117" w:type="dxa"/>
            <w:shd w:val="clear" w:color="auto" w:fill="auto"/>
          </w:tcPr>
          <w:p w14:paraId="3C26437C" w14:textId="77777777" w:rsidR="00236C76" w:rsidRDefault="00236C76" w:rsidP="00873D17">
            <w:pPr>
              <w:tabs>
                <w:tab w:val="left" w:pos="-720"/>
                <w:tab w:val="num" w:pos="1080"/>
              </w:tabs>
              <w:suppressAutoHyphens/>
              <w:spacing w:before="120" w:after="120"/>
            </w:pPr>
            <w:r>
              <w:t>Angela Nickole Solomito Pugh</w:t>
            </w:r>
          </w:p>
        </w:tc>
        <w:tc>
          <w:tcPr>
            <w:tcW w:w="3112" w:type="dxa"/>
            <w:shd w:val="clear" w:color="auto" w:fill="auto"/>
          </w:tcPr>
          <w:p w14:paraId="22F7ADE9" w14:textId="77777777" w:rsidR="00236C76" w:rsidRDefault="00236C76" w:rsidP="00873D17">
            <w:pPr>
              <w:tabs>
                <w:tab w:val="left" w:pos="-720"/>
                <w:tab w:val="num" w:pos="1080"/>
              </w:tabs>
              <w:suppressAutoHyphens/>
              <w:spacing w:before="120" w:after="120"/>
            </w:pPr>
            <w:r>
              <w:t>Committee Member</w:t>
            </w:r>
          </w:p>
        </w:tc>
        <w:tc>
          <w:tcPr>
            <w:tcW w:w="3133" w:type="dxa"/>
            <w:shd w:val="clear" w:color="auto" w:fill="auto"/>
          </w:tcPr>
          <w:p w14:paraId="12D79086" w14:textId="77777777" w:rsidR="00236C76" w:rsidRDefault="00236C76" w:rsidP="00873D17">
            <w:pPr>
              <w:tabs>
                <w:tab w:val="left" w:pos="-720"/>
                <w:tab w:val="num" w:pos="1080"/>
              </w:tabs>
              <w:suppressAutoHyphens/>
              <w:spacing w:before="120" w:after="120"/>
            </w:pPr>
            <w:r>
              <w:t>M.S.(Thesis)/2006</w:t>
            </w:r>
          </w:p>
        </w:tc>
      </w:tr>
      <w:tr w:rsidR="00236C76" w14:paraId="3FCC99FD" w14:textId="77777777" w:rsidTr="002D106C">
        <w:tc>
          <w:tcPr>
            <w:tcW w:w="3117" w:type="dxa"/>
            <w:shd w:val="clear" w:color="auto" w:fill="auto"/>
          </w:tcPr>
          <w:p w14:paraId="36523026" w14:textId="77777777" w:rsidR="00236C76" w:rsidRDefault="00236C76" w:rsidP="00873D17">
            <w:pPr>
              <w:tabs>
                <w:tab w:val="left" w:pos="-720"/>
                <w:tab w:val="num" w:pos="1080"/>
              </w:tabs>
              <w:suppressAutoHyphens/>
              <w:spacing w:before="120" w:after="120"/>
            </w:pPr>
            <w:r>
              <w:t>Robyn Bossier</w:t>
            </w:r>
          </w:p>
        </w:tc>
        <w:tc>
          <w:tcPr>
            <w:tcW w:w="3112" w:type="dxa"/>
            <w:shd w:val="clear" w:color="auto" w:fill="auto"/>
          </w:tcPr>
          <w:p w14:paraId="0A0DFBF2" w14:textId="77777777" w:rsidR="00236C76" w:rsidRDefault="00236C76" w:rsidP="00873D17">
            <w:pPr>
              <w:tabs>
                <w:tab w:val="left" w:pos="-720"/>
                <w:tab w:val="num" w:pos="1080"/>
              </w:tabs>
              <w:suppressAutoHyphens/>
              <w:spacing w:before="120" w:after="120"/>
            </w:pPr>
            <w:r>
              <w:t>Committee Member</w:t>
            </w:r>
          </w:p>
        </w:tc>
        <w:tc>
          <w:tcPr>
            <w:tcW w:w="3133" w:type="dxa"/>
            <w:shd w:val="clear" w:color="auto" w:fill="auto"/>
          </w:tcPr>
          <w:p w14:paraId="55873A18" w14:textId="77777777" w:rsidR="00236C76" w:rsidRDefault="00236C76" w:rsidP="00873D17">
            <w:pPr>
              <w:tabs>
                <w:tab w:val="left" w:pos="-720"/>
                <w:tab w:val="num" w:pos="1080"/>
              </w:tabs>
              <w:suppressAutoHyphens/>
              <w:spacing w:before="120" w:after="120"/>
            </w:pPr>
            <w:r>
              <w:t>M.S.(Thesis)/2005</w:t>
            </w:r>
          </w:p>
        </w:tc>
      </w:tr>
      <w:tr w:rsidR="00236C76" w14:paraId="28B2ABFA" w14:textId="77777777" w:rsidTr="002D106C">
        <w:tc>
          <w:tcPr>
            <w:tcW w:w="3117" w:type="dxa"/>
            <w:shd w:val="clear" w:color="auto" w:fill="auto"/>
          </w:tcPr>
          <w:p w14:paraId="273C4EA3" w14:textId="77777777" w:rsidR="00236C76" w:rsidRDefault="00236C76" w:rsidP="00873D17">
            <w:pPr>
              <w:tabs>
                <w:tab w:val="left" w:pos="-720"/>
                <w:tab w:val="num" w:pos="1080"/>
              </w:tabs>
              <w:suppressAutoHyphens/>
              <w:spacing w:before="120" w:after="120"/>
            </w:pPr>
            <w:r>
              <w:t>Jennie L. Morales</w:t>
            </w:r>
          </w:p>
        </w:tc>
        <w:tc>
          <w:tcPr>
            <w:tcW w:w="3112" w:type="dxa"/>
            <w:shd w:val="clear" w:color="auto" w:fill="auto"/>
          </w:tcPr>
          <w:p w14:paraId="4FA180E1" w14:textId="77777777" w:rsidR="00236C76" w:rsidRDefault="00236C76" w:rsidP="00873D17">
            <w:pPr>
              <w:tabs>
                <w:tab w:val="left" w:pos="-720"/>
                <w:tab w:val="num" w:pos="1080"/>
              </w:tabs>
              <w:suppressAutoHyphens/>
              <w:spacing w:before="120" w:after="120"/>
            </w:pPr>
            <w:r>
              <w:t>Committee Member</w:t>
            </w:r>
          </w:p>
        </w:tc>
        <w:tc>
          <w:tcPr>
            <w:tcW w:w="3133" w:type="dxa"/>
            <w:shd w:val="clear" w:color="auto" w:fill="auto"/>
          </w:tcPr>
          <w:p w14:paraId="01DA2463" w14:textId="77777777" w:rsidR="00236C76" w:rsidRDefault="00236C76" w:rsidP="00873D17">
            <w:pPr>
              <w:tabs>
                <w:tab w:val="left" w:pos="-720"/>
                <w:tab w:val="num" w:pos="1080"/>
              </w:tabs>
              <w:suppressAutoHyphens/>
              <w:spacing w:before="120" w:after="120"/>
            </w:pPr>
            <w:r>
              <w:t>M.S.</w:t>
            </w:r>
            <w:r w:rsidR="0067779C">
              <w:t xml:space="preserve"> </w:t>
            </w:r>
            <w:r>
              <w:t>(Holmes, No Thesis)/2004</w:t>
            </w:r>
          </w:p>
        </w:tc>
      </w:tr>
      <w:tr w:rsidR="00236C76" w14:paraId="7A7380F8" w14:textId="77777777" w:rsidTr="002D106C">
        <w:tc>
          <w:tcPr>
            <w:tcW w:w="3117" w:type="dxa"/>
            <w:shd w:val="clear" w:color="auto" w:fill="auto"/>
          </w:tcPr>
          <w:p w14:paraId="697C70A2" w14:textId="77777777" w:rsidR="00236C76" w:rsidRPr="00873D17" w:rsidRDefault="00236C76" w:rsidP="00873D17">
            <w:pPr>
              <w:tabs>
                <w:tab w:val="left" w:pos="-720"/>
                <w:tab w:val="num" w:pos="1080"/>
              </w:tabs>
              <w:suppressAutoHyphens/>
              <w:spacing w:before="120" w:after="120"/>
              <w:rPr>
                <w:b/>
              </w:rPr>
            </w:pPr>
            <w:r w:rsidRPr="00873D17">
              <w:rPr>
                <w:b/>
              </w:rPr>
              <w:t>Undergraduate Students (LSU)</w:t>
            </w:r>
          </w:p>
        </w:tc>
        <w:tc>
          <w:tcPr>
            <w:tcW w:w="3112" w:type="dxa"/>
            <w:shd w:val="clear" w:color="auto" w:fill="auto"/>
          </w:tcPr>
          <w:p w14:paraId="65F9ED63" w14:textId="77777777" w:rsidR="00236C76" w:rsidRDefault="00236C76" w:rsidP="00873D17">
            <w:pPr>
              <w:tabs>
                <w:tab w:val="left" w:pos="-720"/>
                <w:tab w:val="num" w:pos="1080"/>
              </w:tabs>
              <w:suppressAutoHyphens/>
              <w:spacing w:before="120" w:after="120"/>
            </w:pPr>
          </w:p>
        </w:tc>
        <w:tc>
          <w:tcPr>
            <w:tcW w:w="3133" w:type="dxa"/>
            <w:shd w:val="clear" w:color="auto" w:fill="auto"/>
          </w:tcPr>
          <w:p w14:paraId="4014D671" w14:textId="77777777" w:rsidR="00236C76" w:rsidRDefault="00236C76" w:rsidP="00873D17">
            <w:pPr>
              <w:tabs>
                <w:tab w:val="left" w:pos="-720"/>
                <w:tab w:val="num" w:pos="1080"/>
              </w:tabs>
              <w:suppressAutoHyphens/>
              <w:spacing w:before="120" w:after="120"/>
            </w:pPr>
          </w:p>
        </w:tc>
      </w:tr>
      <w:tr w:rsidR="006A0505" w14:paraId="250F1E95" w14:textId="77777777" w:rsidTr="002D106C">
        <w:tc>
          <w:tcPr>
            <w:tcW w:w="3117" w:type="dxa"/>
            <w:shd w:val="clear" w:color="auto" w:fill="auto"/>
          </w:tcPr>
          <w:p w14:paraId="3C2794B8" w14:textId="77777777" w:rsidR="006A0505" w:rsidRPr="00285200" w:rsidRDefault="00285200" w:rsidP="00285200">
            <w:pPr>
              <w:rPr>
                <w:color w:val="000000"/>
              </w:rPr>
            </w:pPr>
            <w:r w:rsidRPr="00285200">
              <w:rPr>
                <w:color w:val="000000"/>
              </w:rPr>
              <w:t>Ainsley D. Albert</w:t>
            </w:r>
          </w:p>
        </w:tc>
        <w:tc>
          <w:tcPr>
            <w:tcW w:w="3112" w:type="dxa"/>
            <w:shd w:val="clear" w:color="auto" w:fill="auto"/>
          </w:tcPr>
          <w:p w14:paraId="55811C9A" w14:textId="77777777" w:rsidR="006A0505" w:rsidRDefault="00285200" w:rsidP="00873D17">
            <w:pPr>
              <w:tabs>
                <w:tab w:val="left" w:pos="-720"/>
                <w:tab w:val="num" w:pos="1080"/>
              </w:tabs>
              <w:suppressAutoHyphens/>
              <w:spacing w:before="120" w:after="120"/>
            </w:pPr>
            <w:r w:rsidRPr="00285200">
              <w:t xml:space="preserve">Honors </w:t>
            </w:r>
            <w:r w:rsidR="00B0671B">
              <w:t xml:space="preserve">option paper for </w:t>
            </w:r>
            <w:r w:rsidR="008355B4">
              <w:t xml:space="preserve">Kin </w:t>
            </w:r>
            <w:r w:rsidR="00B0671B">
              <w:t>4520</w:t>
            </w:r>
          </w:p>
        </w:tc>
        <w:tc>
          <w:tcPr>
            <w:tcW w:w="3133" w:type="dxa"/>
            <w:shd w:val="clear" w:color="auto" w:fill="auto"/>
          </w:tcPr>
          <w:p w14:paraId="55331DE8" w14:textId="77777777" w:rsidR="006A0505" w:rsidRDefault="00B0671B" w:rsidP="00873D17">
            <w:pPr>
              <w:tabs>
                <w:tab w:val="left" w:pos="-720"/>
                <w:tab w:val="num" w:pos="1080"/>
              </w:tabs>
              <w:suppressAutoHyphens/>
              <w:spacing w:before="120" w:after="120"/>
            </w:pPr>
            <w:r>
              <w:t>B.S./2022</w:t>
            </w:r>
          </w:p>
        </w:tc>
      </w:tr>
      <w:tr w:rsidR="004E6572" w14:paraId="6230CFF0" w14:textId="77777777" w:rsidTr="002D106C">
        <w:tc>
          <w:tcPr>
            <w:tcW w:w="3117" w:type="dxa"/>
            <w:shd w:val="clear" w:color="auto" w:fill="auto"/>
          </w:tcPr>
          <w:p w14:paraId="5014F0AD" w14:textId="77777777" w:rsidR="004E6572" w:rsidRDefault="004E6572" w:rsidP="00873D17">
            <w:pPr>
              <w:tabs>
                <w:tab w:val="left" w:pos="-720"/>
                <w:tab w:val="num" w:pos="1080"/>
              </w:tabs>
              <w:suppressAutoHyphens/>
              <w:spacing w:before="120" w:after="120"/>
            </w:pPr>
            <w:r>
              <w:t xml:space="preserve">Ashlynn </w:t>
            </w:r>
            <w:r w:rsidR="00500123">
              <w:t>Gremillion</w:t>
            </w:r>
          </w:p>
        </w:tc>
        <w:tc>
          <w:tcPr>
            <w:tcW w:w="3112" w:type="dxa"/>
            <w:shd w:val="clear" w:color="auto" w:fill="auto"/>
          </w:tcPr>
          <w:p w14:paraId="4E61FFAD" w14:textId="77777777" w:rsidR="004E6572" w:rsidRDefault="00E56EB3" w:rsidP="00873D17">
            <w:pPr>
              <w:tabs>
                <w:tab w:val="left" w:pos="-720"/>
                <w:tab w:val="num" w:pos="1080"/>
              </w:tabs>
              <w:suppressAutoHyphens/>
              <w:spacing w:before="120" w:after="120"/>
            </w:pPr>
            <w:r>
              <w:t>Research project</w:t>
            </w:r>
          </w:p>
        </w:tc>
        <w:tc>
          <w:tcPr>
            <w:tcW w:w="3133" w:type="dxa"/>
            <w:shd w:val="clear" w:color="auto" w:fill="auto"/>
          </w:tcPr>
          <w:p w14:paraId="209A8018" w14:textId="77777777" w:rsidR="004E6572" w:rsidRDefault="00E56EB3" w:rsidP="00873D17">
            <w:pPr>
              <w:tabs>
                <w:tab w:val="left" w:pos="-720"/>
                <w:tab w:val="num" w:pos="1080"/>
              </w:tabs>
              <w:suppressAutoHyphens/>
              <w:spacing w:before="120" w:after="120"/>
            </w:pPr>
            <w:r>
              <w:t>B.S./2020</w:t>
            </w:r>
          </w:p>
        </w:tc>
      </w:tr>
      <w:tr w:rsidR="00974A3D" w14:paraId="06FD31F9" w14:textId="77777777" w:rsidTr="002D106C">
        <w:tc>
          <w:tcPr>
            <w:tcW w:w="3117" w:type="dxa"/>
            <w:shd w:val="clear" w:color="auto" w:fill="auto"/>
          </w:tcPr>
          <w:p w14:paraId="05A62560" w14:textId="77777777" w:rsidR="00974A3D" w:rsidRPr="006E7B81" w:rsidRDefault="00974A3D" w:rsidP="00873D17">
            <w:pPr>
              <w:tabs>
                <w:tab w:val="left" w:pos="-720"/>
                <w:tab w:val="num" w:pos="1080"/>
              </w:tabs>
              <w:suppressAutoHyphens/>
              <w:spacing w:before="120" w:after="120"/>
            </w:pPr>
            <w:r>
              <w:t>Chase Savoie</w:t>
            </w:r>
          </w:p>
        </w:tc>
        <w:tc>
          <w:tcPr>
            <w:tcW w:w="3112" w:type="dxa"/>
            <w:shd w:val="clear" w:color="auto" w:fill="auto"/>
          </w:tcPr>
          <w:p w14:paraId="51F478AA" w14:textId="77777777" w:rsidR="00974A3D" w:rsidRDefault="00974A3D" w:rsidP="00873D17">
            <w:pPr>
              <w:tabs>
                <w:tab w:val="left" w:pos="-720"/>
                <w:tab w:val="num" w:pos="1080"/>
              </w:tabs>
              <w:suppressAutoHyphens/>
              <w:spacing w:before="120" w:after="120"/>
            </w:pPr>
            <w:r>
              <w:t>Research project</w:t>
            </w:r>
          </w:p>
        </w:tc>
        <w:tc>
          <w:tcPr>
            <w:tcW w:w="3133" w:type="dxa"/>
            <w:shd w:val="clear" w:color="auto" w:fill="auto"/>
          </w:tcPr>
          <w:p w14:paraId="2AC5F2B7" w14:textId="77777777" w:rsidR="00974A3D" w:rsidRDefault="00974A3D" w:rsidP="00873D17">
            <w:pPr>
              <w:tabs>
                <w:tab w:val="left" w:pos="-720"/>
                <w:tab w:val="num" w:pos="1080"/>
              </w:tabs>
              <w:suppressAutoHyphens/>
              <w:spacing w:before="120" w:after="120"/>
            </w:pPr>
            <w:r>
              <w:t>B.S./</w:t>
            </w:r>
            <w:r w:rsidR="004E6572">
              <w:t>2020</w:t>
            </w:r>
          </w:p>
        </w:tc>
      </w:tr>
      <w:tr w:rsidR="006E7B81" w14:paraId="288C41C3" w14:textId="77777777" w:rsidTr="002D106C">
        <w:tc>
          <w:tcPr>
            <w:tcW w:w="3117" w:type="dxa"/>
            <w:shd w:val="clear" w:color="auto" w:fill="auto"/>
          </w:tcPr>
          <w:p w14:paraId="3A72C89E" w14:textId="77777777" w:rsidR="006E7B81" w:rsidRDefault="006E7B81" w:rsidP="00873D17">
            <w:pPr>
              <w:tabs>
                <w:tab w:val="left" w:pos="-720"/>
                <w:tab w:val="num" w:pos="1080"/>
              </w:tabs>
              <w:suppressAutoHyphens/>
              <w:spacing w:before="120" w:after="120"/>
            </w:pPr>
            <w:r w:rsidRPr="006E7B81">
              <w:lastRenderedPageBreak/>
              <w:t>Molly Mallory</w:t>
            </w:r>
          </w:p>
        </w:tc>
        <w:tc>
          <w:tcPr>
            <w:tcW w:w="3112" w:type="dxa"/>
            <w:shd w:val="clear" w:color="auto" w:fill="auto"/>
          </w:tcPr>
          <w:p w14:paraId="608720D9" w14:textId="77777777" w:rsidR="006E7B81" w:rsidRPr="00E25EEA" w:rsidRDefault="006E7B81" w:rsidP="00873D17">
            <w:pPr>
              <w:tabs>
                <w:tab w:val="left" w:pos="-720"/>
                <w:tab w:val="num" w:pos="1080"/>
              </w:tabs>
              <w:suppressAutoHyphens/>
              <w:spacing w:before="120" w:after="120"/>
            </w:pPr>
            <w:r>
              <w:t>Independent study</w:t>
            </w:r>
          </w:p>
        </w:tc>
        <w:tc>
          <w:tcPr>
            <w:tcW w:w="3133" w:type="dxa"/>
            <w:shd w:val="clear" w:color="auto" w:fill="auto"/>
          </w:tcPr>
          <w:p w14:paraId="3B0421AA" w14:textId="77777777" w:rsidR="006E7B81" w:rsidRPr="00E25EEA" w:rsidRDefault="006E7B81" w:rsidP="00873D17">
            <w:pPr>
              <w:tabs>
                <w:tab w:val="left" w:pos="-720"/>
                <w:tab w:val="num" w:pos="1080"/>
              </w:tabs>
              <w:suppressAutoHyphens/>
              <w:spacing w:before="120" w:after="120"/>
            </w:pPr>
            <w:r>
              <w:t>B.S./2017</w:t>
            </w:r>
          </w:p>
        </w:tc>
      </w:tr>
      <w:tr w:rsidR="00E25EEA" w14:paraId="4689178C" w14:textId="77777777" w:rsidTr="002D106C">
        <w:tc>
          <w:tcPr>
            <w:tcW w:w="3117" w:type="dxa"/>
            <w:shd w:val="clear" w:color="auto" w:fill="auto"/>
          </w:tcPr>
          <w:p w14:paraId="27C3A8DD" w14:textId="77777777" w:rsidR="00E25EEA" w:rsidRDefault="00E25EEA" w:rsidP="00873D17">
            <w:pPr>
              <w:tabs>
                <w:tab w:val="left" w:pos="-720"/>
                <w:tab w:val="num" w:pos="1080"/>
              </w:tabs>
              <w:suppressAutoHyphens/>
              <w:spacing w:before="120" w:after="120"/>
            </w:pPr>
            <w:r>
              <w:t>Lauren Carrier</w:t>
            </w:r>
          </w:p>
        </w:tc>
        <w:tc>
          <w:tcPr>
            <w:tcW w:w="3112" w:type="dxa"/>
            <w:shd w:val="clear" w:color="auto" w:fill="auto"/>
          </w:tcPr>
          <w:p w14:paraId="1831E3A7" w14:textId="77777777" w:rsidR="00E25EEA" w:rsidRDefault="00E25EEA" w:rsidP="00873D17">
            <w:pPr>
              <w:tabs>
                <w:tab w:val="left" w:pos="-720"/>
                <w:tab w:val="num" w:pos="1080"/>
              </w:tabs>
              <w:suppressAutoHyphens/>
              <w:spacing w:before="120" w:after="120"/>
            </w:pPr>
            <w:r w:rsidRPr="00E25EEA">
              <w:t xml:space="preserve">Honors </w:t>
            </w:r>
            <w:r w:rsidR="00B0671B">
              <w:t xml:space="preserve">option paper for </w:t>
            </w:r>
            <w:r w:rsidR="00A24217">
              <w:t xml:space="preserve">Kin </w:t>
            </w:r>
            <w:r w:rsidR="00B0671B">
              <w:t>4520</w:t>
            </w:r>
          </w:p>
        </w:tc>
        <w:tc>
          <w:tcPr>
            <w:tcW w:w="3133" w:type="dxa"/>
            <w:shd w:val="clear" w:color="auto" w:fill="auto"/>
          </w:tcPr>
          <w:p w14:paraId="4CF74E71" w14:textId="77777777" w:rsidR="00E25EEA" w:rsidRDefault="00E25EEA" w:rsidP="00873D17">
            <w:pPr>
              <w:tabs>
                <w:tab w:val="left" w:pos="-720"/>
                <w:tab w:val="num" w:pos="1080"/>
              </w:tabs>
              <w:suppressAutoHyphens/>
              <w:spacing w:before="120" w:after="120"/>
            </w:pPr>
            <w:r w:rsidRPr="00E25EEA">
              <w:t>B.S./201</w:t>
            </w:r>
            <w:r>
              <w:t>7</w:t>
            </w:r>
          </w:p>
        </w:tc>
      </w:tr>
      <w:tr w:rsidR="003F1D28" w14:paraId="06A1D0AE" w14:textId="77777777" w:rsidTr="002D106C">
        <w:tc>
          <w:tcPr>
            <w:tcW w:w="3117" w:type="dxa"/>
            <w:shd w:val="clear" w:color="auto" w:fill="auto"/>
          </w:tcPr>
          <w:p w14:paraId="14592F2D" w14:textId="77777777" w:rsidR="003F1D28" w:rsidRDefault="003F1D28" w:rsidP="00873D17">
            <w:pPr>
              <w:tabs>
                <w:tab w:val="left" w:pos="-720"/>
                <w:tab w:val="num" w:pos="1080"/>
              </w:tabs>
              <w:suppressAutoHyphens/>
              <w:spacing w:before="120" w:after="120"/>
            </w:pPr>
            <w:r>
              <w:t>Allyson French</w:t>
            </w:r>
          </w:p>
        </w:tc>
        <w:tc>
          <w:tcPr>
            <w:tcW w:w="3112" w:type="dxa"/>
            <w:shd w:val="clear" w:color="auto" w:fill="auto"/>
          </w:tcPr>
          <w:p w14:paraId="3C73989B" w14:textId="77777777" w:rsidR="003F1D28" w:rsidRDefault="003F1D28" w:rsidP="00873D17">
            <w:pPr>
              <w:tabs>
                <w:tab w:val="left" w:pos="-720"/>
                <w:tab w:val="num" w:pos="1080"/>
              </w:tabs>
              <w:suppressAutoHyphens/>
              <w:spacing w:before="120" w:after="120"/>
            </w:pPr>
            <w:r>
              <w:t xml:space="preserve">Honors </w:t>
            </w:r>
            <w:r w:rsidR="00B0671B">
              <w:t xml:space="preserve">option paper for </w:t>
            </w:r>
            <w:r w:rsidR="00A24217">
              <w:t xml:space="preserve">Kin </w:t>
            </w:r>
            <w:r w:rsidR="00B0671B">
              <w:t>4520</w:t>
            </w:r>
          </w:p>
        </w:tc>
        <w:tc>
          <w:tcPr>
            <w:tcW w:w="3133" w:type="dxa"/>
            <w:shd w:val="clear" w:color="auto" w:fill="auto"/>
          </w:tcPr>
          <w:p w14:paraId="39B2422F" w14:textId="77777777" w:rsidR="003F1D28" w:rsidRDefault="003F1D28" w:rsidP="00873D17">
            <w:pPr>
              <w:tabs>
                <w:tab w:val="left" w:pos="-720"/>
                <w:tab w:val="num" w:pos="1080"/>
              </w:tabs>
              <w:suppressAutoHyphens/>
              <w:spacing w:before="120" w:after="120"/>
            </w:pPr>
            <w:r>
              <w:t>B.S./2013</w:t>
            </w:r>
          </w:p>
        </w:tc>
      </w:tr>
    </w:tbl>
    <w:p w14:paraId="08CF6141" w14:textId="77777777" w:rsidR="002973C3" w:rsidRDefault="002973C3" w:rsidP="002C1BCA">
      <w:pPr>
        <w:tabs>
          <w:tab w:val="left" w:pos="-720"/>
          <w:tab w:val="num" w:pos="1080"/>
        </w:tabs>
        <w:suppressAutoHyphens/>
      </w:pPr>
    </w:p>
    <w:p w14:paraId="16D2BD61" w14:textId="77777777" w:rsidR="004C57F4" w:rsidRDefault="004C57F4" w:rsidP="002C1BCA">
      <w:pPr>
        <w:tabs>
          <w:tab w:val="left" w:pos="-720"/>
          <w:tab w:val="num" w:pos="1080"/>
        </w:tabs>
        <w:suppressAutoHyphens/>
      </w:pPr>
    </w:p>
    <w:sectPr w:rsidR="004C57F4">
      <w:headerReference w:type="even" r:id="rId29"/>
      <w:headerReference w:type="default" r:id="rId30"/>
      <w:footerReference w:type="default" r:id="rId31"/>
      <w:pgSz w:w="12240" w:h="15840"/>
      <w:pgMar w:top="1440" w:right="1440" w:bottom="1440" w:left="144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7504C" w14:textId="77777777" w:rsidR="007B3B78" w:rsidRDefault="007B3B78">
      <w:r>
        <w:separator/>
      </w:r>
    </w:p>
  </w:endnote>
  <w:endnote w:type="continuationSeparator" w:id="0">
    <w:p w14:paraId="38F7F5F9" w14:textId="77777777" w:rsidR="007B3B78" w:rsidRDefault="007B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venir-Book">
    <w:altName w:val="Calibri"/>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8178A" w14:textId="77777777" w:rsidR="00A56D84" w:rsidRDefault="00A56D84">
    <w:pPr>
      <w:pStyle w:val="Footer"/>
      <w:jc w:val="right"/>
    </w:pPr>
    <w:r>
      <w:fldChar w:fldCharType="begin"/>
    </w:r>
    <w:r>
      <w:instrText xml:space="preserve"> PAGE   \* MERGEFORMAT </w:instrText>
    </w:r>
    <w:r>
      <w:fldChar w:fldCharType="separate"/>
    </w:r>
    <w:r>
      <w:rPr>
        <w:noProof/>
      </w:rPr>
      <w:t>5</w:t>
    </w:r>
    <w:r>
      <w:fldChar w:fldCharType="end"/>
    </w:r>
  </w:p>
  <w:p w14:paraId="030BDD5B" w14:textId="77777777" w:rsidR="00A56D84" w:rsidRDefault="00A56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B99A2" w14:textId="77777777" w:rsidR="007B3B78" w:rsidRDefault="007B3B78">
      <w:r>
        <w:separator/>
      </w:r>
    </w:p>
  </w:footnote>
  <w:footnote w:type="continuationSeparator" w:id="0">
    <w:p w14:paraId="44EB4FC1" w14:textId="77777777" w:rsidR="007B3B78" w:rsidRDefault="007B3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81AB2" w14:textId="77777777" w:rsidR="00A56D84" w:rsidRDefault="00A56D8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B4CE06" w14:textId="77777777" w:rsidR="00A56D84" w:rsidRDefault="00A56D8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D6AA8" w14:textId="77777777" w:rsidR="00A56D84" w:rsidRDefault="00A56D84">
    <w:pPr>
      <w:pStyle w:val="Header"/>
      <w:ind w:right="360"/>
      <w:jc w:val="right"/>
      <w:rPr>
        <w:sz w:val="16"/>
      </w:rPr>
    </w:pPr>
    <w:r>
      <w:rPr>
        <w:sz w:val="16"/>
      </w:rPr>
      <w:t xml:space="preserve">Most Recent Update: </w:t>
    </w:r>
    <w:r w:rsidR="008640B3">
      <w:rPr>
        <w:sz w:val="16"/>
      </w:rPr>
      <w:t>8</w:t>
    </w:r>
    <w:r w:rsidR="00A3167C">
      <w:rPr>
        <w:sz w:val="16"/>
      </w:rPr>
      <w:t>/</w:t>
    </w:r>
    <w:r w:rsidR="00CA58C1">
      <w:rPr>
        <w:sz w:val="16"/>
      </w:rPr>
      <w:t>1</w:t>
    </w:r>
    <w:r w:rsidR="005F1641">
      <w:rPr>
        <w:sz w:val="16"/>
      </w:rPr>
      <w:t>/</w:t>
    </w:r>
    <w:r w:rsidR="006E6B87">
      <w:rPr>
        <w:sz w:val="16"/>
      </w:rPr>
      <w:t>202</w:t>
    </w:r>
    <w:r w:rsidR="009A41B6">
      <w:rPr>
        <w:sz w:val="16"/>
      </w:rPr>
      <w:t>4</w:t>
    </w:r>
  </w:p>
  <w:p w14:paraId="40E1774D" w14:textId="77777777" w:rsidR="00A56D84" w:rsidRDefault="00A56D84">
    <w:pPr>
      <w:pStyle w:val="Header"/>
      <w:ind w:right="360"/>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0820"/>
    <w:multiLevelType w:val="hybridMultilevel"/>
    <w:tmpl w:val="71125568"/>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C17CE"/>
    <w:multiLevelType w:val="hybridMultilevel"/>
    <w:tmpl w:val="9AC0362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B5260"/>
    <w:multiLevelType w:val="multilevel"/>
    <w:tmpl w:val="DC70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468A6"/>
    <w:multiLevelType w:val="hybridMultilevel"/>
    <w:tmpl w:val="C414B54E"/>
    <w:lvl w:ilvl="0" w:tplc="F858FA36">
      <w:start w:val="4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516B32"/>
    <w:multiLevelType w:val="hybridMultilevel"/>
    <w:tmpl w:val="39420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35ED0"/>
    <w:multiLevelType w:val="hybridMultilevel"/>
    <w:tmpl w:val="09102520"/>
    <w:lvl w:ilvl="0" w:tplc="A8AEC326">
      <w:start w:val="40"/>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D4656E0"/>
    <w:multiLevelType w:val="hybridMultilevel"/>
    <w:tmpl w:val="55565EB8"/>
    <w:lvl w:ilvl="0" w:tplc="21E237E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832016"/>
    <w:multiLevelType w:val="hybridMultilevel"/>
    <w:tmpl w:val="A8EC0788"/>
    <w:lvl w:ilvl="0" w:tplc="6B98327E">
      <w:start w:val="25"/>
      <w:numFmt w:val="decimal"/>
      <w:lvlText w:val="%1."/>
      <w:lvlJc w:val="left"/>
      <w:pPr>
        <w:ind w:left="720" w:hanging="360"/>
      </w:pPr>
      <w:rPr>
        <w:rFonts w:eastAsia="SimSun"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725AE7"/>
    <w:multiLevelType w:val="hybridMultilevel"/>
    <w:tmpl w:val="BFE07CE6"/>
    <w:lvl w:ilvl="0" w:tplc="19F8AA8E">
      <w:start w:val="1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4D027A"/>
    <w:multiLevelType w:val="hybridMultilevel"/>
    <w:tmpl w:val="B03EACAE"/>
    <w:lvl w:ilvl="0" w:tplc="FCB8D2C8">
      <w:start w:val="1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A76019"/>
    <w:multiLevelType w:val="hybridMultilevel"/>
    <w:tmpl w:val="365A6EB6"/>
    <w:lvl w:ilvl="0" w:tplc="DF6A8A7C">
      <w:start w:val="8"/>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9B7C4C"/>
    <w:multiLevelType w:val="hybridMultilevel"/>
    <w:tmpl w:val="FAE4C73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95FD7"/>
    <w:multiLevelType w:val="hybridMultilevel"/>
    <w:tmpl w:val="88C0C270"/>
    <w:lvl w:ilvl="0" w:tplc="E86AEEA2">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796066B"/>
    <w:multiLevelType w:val="hybridMultilevel"/>
    <w:tmpl w:val="B68A4B94"/>
    <w:lvl w:ilvl="0" w:tplc="050E6DAC">
      <w:start w:val="10"/>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35379"/>
    <w:multiLevelType w:val="hybridMultilevel"/>
    <w:tmpl w:val="27E0FF96"/>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1F4BB5"/>
    <w:multiLevelType w:val="hybridMultilevel"/>
    <w:tmpl w:val="26DAC9F4"/>
    <w:lvl w:ilvl="0" w:tplc="1802651C">
      <w:start w:val="3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F4434B"/>
    <w:multiLevelType w:val="hybridMultilevel"/>
    <w:tmpl w:val="AA667724"/>
    <w:lvl w:ilvl="0" w:tplc="3D7C13B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6E45B4"/>
    <w:multiLevelType w:val="hybridMultilevel"/>
    <w:tmpl w:val="48F41A66"/>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1A765B"/>
    <w:multiLevelType w:val="hybridMultilevel"/>
    <w:tmpl w:val="B046E3F2"/>
    <w:lvl w:ilvl="0" w:tplc="68C4B0BC">
      <w:start w:val="1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782992"/>
    <w:multiLevelType w:val="hybridMultilevel"/>
    <w:tmpl w:val="B588CA6A"/>
    <w:lvl w:ilvl="0" w:tplc="E1C84460">
      <w:start w:val="1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C21A91"/>
    <w:multiLevelType w:val="hybridMultilevel"/>
    <w:tmpl w:val="9C5C0C2C"/>
    <w:lvl w:ilvl="0" w:tplc="3A564E92">
      <w:start w:val="1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D67D61"/>
    <w:multiLevelType w:val="hybridMultilevel"/>
    <w:tmpl w:val="A34AEA28"/>
    <w:lvl w:ilvl="0" w:tplc="84BCC2E0">
      <w:start w:val="1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6665C1"/>
    <w:multiLevelType w:val="hybridMultilevel"/>
    <w:tmpl w:val="3EE64720"/>
    <w:lvl w:ilvl="0" w:tplc="E36AD658">
      <w:start w:val="2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7343A8"/>
    <w:multiLevelType w:val="hybridMultilevel"/>
    <w:tmpl w:val="82AC8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550F32"/>
    <w:multiLevelType w:val="hybridMultilevel"/>
    <w:tmpl w:val="9390A8D2"/>
    <w:lvl w:ilvl="0" w:tplc="10143400">
      <w:start w:val="29"/>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94739D"/>
    <w:multiLevelType w:val="hybridMultilevel"/>
    <w:tmpl w:val="889EB232"/>
    <w:lvl w:ilvl="0" w:tplc="BB124FD4">
      <w:start w:val="3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9A75AB"/>
    <w:multiLevelType w:val="hybridMultilevel"/>
    <w:tmpl w:val="10865742"/>
    <w:lvl w:ilvl="0" w:tplc="015803B2">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D317EA4"/>
    <w:multiLevelType w:val="hybridMultilevel"/>
    <w:tmpl w:val="392477A0"/>
    <w:lvl w:ilvl="0" w:tplc="A4D4037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5E1EE1"/>
    <w:multiLevelType w:val="hybridMultilevel"/>
    <w:tmpl w:val="ED1851AA"/>
    <w:lvl w:ilvl="0" w:tplc="5EE63AAE">
      <w:start w:val="1"/>
      <w:numFmt w:val="decimal"/>
      <w:lvlText w:val="%1."/>
      <w:lvlJc w:val="left"/>
      <w:pPr>
        <w:ind w:left="360" w:hanging="360"/>
      </w:pPr>
      <w:rPr>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C74871"/>
    <w:multiLevelType w:val="hybridMultilevel"/>
    <w:tmpl w:val="2026AFB2"/>
    <w:lvl w:ilvl="0" w:tplc="F2E2923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1B610C"/>
    <w:multiLevelType w:val="hybridMultilevel"/>
    <w:tmpl w:val="812007AC"/>
    <w:lvl w:ilvl="0" w:tplc="B74EAC12">
      <w:start w:val="19"/>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383674"/>
    <w:multiLevelType w:val="hybridMultilevel"/>
    <w:tmpl w:val="AC220310"/>
    <w:lvl w:ilvl="0" w:tplc="FD6814C8">
      <w:start w:val="1"/>
      <w:numFmt w:val="decimal"/>
      <w:lvlText w:val="%1."/>
      <w:lvlJc w:val="left"/>
      <w:pPr>
        <w:ind w:left="135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3D6345"/>
    <w:multiLevelType w:val="hybridMultilevel"/>
    <w:tmpl w:val="B7001F8A"/>
    <w:lvl w:ilvl="0" w:tplc="61A453B6">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00356C"/>
    <w:multiLevelType w:val="hybridMultilevel"/>
    <w:tmpl w:val="4194363A"/>
    <w:lvl w:ilvl="0" w:tplc="AE9403FE">
      <w:start w:val="39"/>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3FE61F05"/>
    <w:multiLevelType w:val="hybridMultilevel"/>
    <w:tmpl w:val="FE0CB540"/>
    <w:lvl w:ilvl="0" w:tplc="CBB0D19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0900920"/>
    <w:multiLevelType w:val="hybridMultilevel"/>
    <w:tmpl w:val="A1304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B1733B"/>
    <w:multiLevelType w:val="hybridMultilevel"/>
    <w:tmpl w:val="3DD43D14"/>
    <w:lvl w:ilvl="0" w:tplc="0409000F">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C3797E"/>
    <w:multiLevelType w:val="hybridMultilevel"/>
    <w:tmpl w:val="750A6E68"/>
    <w:lvl w:ilvl="0" w:tplc="0409000F">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46137D"/>
    <w:multiLevelType w:val="hybridMultilevel"/>
    <w:tmpl w:val="210E91E8"/>
    <w:lvl w:ilvl="0" w:tplc="18EC90FE">
      <w:start w:val="22"/>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4CA2C95"/>
    <w:multiLevelType w:val="hybridMultilevel"/>
    <w:tmpl w:val="1C82259E"/>
    <w:lvl w:ilvl="0" w:tplc="96EAFD6C">
      <w:start w:val="43"/>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82D3B66"/>
    <w:multiLevelType w:val="hybridMultilevel"/>
    <w:tmpl w:val="0C685208"/>
    <w:lvl w:ilvl="0" w:tplc="0409000F">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107CC9"/>
    <w:multiLevelType w:val="singleLevel"/>
    <w:tmpl w:val="ECC04062"/>
    <w:lvl w:ilvl="0">
      <w:start w:val="1"/>
      <w:numFmt w:val="decimal"/>
      <w:lvlText w:val="%1."/>
      <w:lvlJc w:val="left"/>
      <w:pPr>
        <w:tabs>
          <w:tab w:val="num" w:pos="360"/>
        </w:tabs>
        <w:ind w:left="360" w:hanging="360"/>
      </w:pPr>
      <w:rPr>
        <w:rFonts w:hint="default"/>
        <w:b w:val="0"/>
        <w:i w:val="0"/>
      </w:rPr>
    </w:lvl>
  </w:abstractNum>
  <w:abstractNum w:abstractNumId="42" w15:restartNumberingAfterBreak="0">
    <w:nsid w:val="4DE75C96"/>
    <w:multiLevelType w:val="hybridMultilevel"/>
    <w:tmpl w:val="B68EFAE4"/>
    <w:lvl w:ilvl="0" w:tplc="B5364B44">
      <w:start w:val="1"/>
      <w:numFmt w:val="decimal"/>
      <w:lvlText w:val="%1."/>
      <w:lvlJc w:val="left"/>
      <w:pPr>
        <w:tabs>
          <w:tab w:val="num" w:pos="360"/>
        </w:tabs>
        <w:ind w:left="36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FD6694"/>
    <w:multiLevelType w:val="hybridMultilevel"/>
    <w:tmpl w:val="37D65DEA"/>
    <w:lvl w:ilvl="0" w:tplc="528421D4">
      <w:start w:val="28"/>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B736B1"/>
    <w:multiLevelType w:val="hybridMultilevel"/>
    <w:tmpl w:val="62C0C608"/>
    <w:lvl w:ilvl="0" w:tplc="9AE0E944">
      <w:start w:val="47"/>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5" w15:restartNumberingAfterBreak="0">
    <w:nsid w:val="566C2D24"/>
    <w:multiLevelType w:val="multilevel"/>
    <w:tmpl w:val="C72C72FC"/>
    <w:lvl w:ilvl="0">
      <w:start w:val="1"/>
      <w:numFmt w:val="decimal"/>
      <w:lvlText w:val="%1."/>
      <w:lvlJc w:val="left"/>
      <w:pPr>
        <w:tabs>
          <w:tab w:val="num" w:pos="360"/>
        </w:tabs>
        <w:ind w:left="360" w:hanging="360"/>
      </w:pPr>
      <w:rPr>
        <w:i w:val="0"/>
      </w:rPr>
    </w:lvl>
    <w:lvl w:ilvl="1">
      <w:start w:val="1"/>
      <w:numFmt w:val="decimal"/>
      <w:lvlText w:val="%2)"/>
      <w:lvlJc w:val="left"/>
      <w:pPr>
        <w:ind w:left="1440" w:hanging="360"/>
      </w:pPr>
      <w:rPr>
        <w:rFonts w:hint="default"/>
      </w:rPr>
    </w:lvl>
    <w:lvl w:ilvl="2">
      <w:start w:val="2"/>
      <w:numFmt w:val="bullet"/>
      <w:lvlText w:val=""/>
      <w:lvlJc w:val="left"/>
      <w:pPr>
        <w:ind w:left="2340" w:hanging="360"/>
      </w:pPr>
      <w:rPr>
        <w:rFonts w:ascii="Symbol" w:eastAsia="Times New Roman" w:hAnsi="Symbol"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5790049F"/>
    <w:multiLevelType w:val="hybridMultilevel"/>
    <w:tmpl w:val="76540164"/>
    <w:lvl w:ilvl="0" w:tplc="B2782B0E">
      <w:start w:val="38"/>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9D86BCD"/>
    <w:multiLevelType w:val="hybridMultilevel"/>
    <w:tmpl w:val="A7A04CE6"/>
    <w:lvl w:ilvl="0" w:tplc="A22AB2CE">
      <w:start w:val="44"/>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ABD6090"/>
    <w:multiLevelType w:val="hybridMultilevel"/>
    <w:tmpl w:val="E2B866B4"/>
    <w:lvl w:ilvl="0" w:tplc="95824342">
      <w:start w:val="3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B731217"/>
    <w:multiLevelType w:val="hybridMultilevel"/>
    <w:tmpl w:val="6734C3B4"/>
    <w:lvl w:ilvl="0" w:tplc="6DC20B0A">
      <w:start w:val="46"/>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0" w15:restartNumberingAfterBreak="0">
    <w:nsid w:val="5C0877DD"/>
    <w:multiLevelType w:val="hybridMultilevel"/>
    <w:tmpl w:val="43FEFA18"/>
    <w:lvl w:ilvl="0" w:tplc="0964B2BA">
      <w:start w:val="6"/>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EC73F2B"/>
    <w:multiLevelType w:val="hybridMultilevel"/>
    <w:tmpl w:val="1582987A"/>
    <w:lvl w:ilvl="0" w:tplc="1D408D06">
      <w:start w:val="27"/>
      <w:numFmt w:val="decimal"/>
      <w:lvlText w:val="%1."/>
      <w:lvlJc w:val="left"/>
      <w:pPr>
        <w:ind w:left="720" w:hanging="36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F0A3E89"/>
    <w:multiLevelType w:val="hybridMultilevel"/>
    <w:tmpl w:val="63CE64D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BE510D"/>
    <w:multiLevelType w:val="hybridMultilevel"/>
    <w:tmpl w:val="70EA2352"/>
    <w:lvl w:ilvl="0" w:tplc="72606BDC">
      <w:start w:val="2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614786"/>
    <w:multiLevelType w:val="hybridMultilevel"/>
    <w:tmpl w:val="52C835FE"/>
    <w:lvl w:ilvl="0" w:tplc="D99CAF02">
      <w:start w:val="20"/>
      <w:numFmt w:val="decimal"/>
      <w:lvlText w:val="%1."/>
      <w:lvlJc w:val="left"/>
      <w:pPr>
        <w:ind w:left="720" w:hanging="360"/>
      </w:pPr>
      <w:rPr>
        <w:rFonts w:eastAsia="SimSun"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BE127A"/>
    <w:multiLevelType w:val="hybridMultilevel"/>
    <w:tmpl w:val="99B2EFC2"/>
    <w:lvl w:ilvl="0" w:tplc="85EC50E2">
      <w:start w:val="3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3EE5CE7"/>
    <w:multiLevelType w:val="hybridMultilevel"/>
    <w:tmpl w:val="C220ED62"/>
    <w:lvl w:ilvl="0" w:tplc="518A7540">
      <w:start w:val="7"/>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07142E"/>
    <w:multiLevelType w:val="hybridMultilevel"/>
    <w:tmpl w:val="A8542958"/>
    <w:lvl w:ilvl="0" w:tplc="67F6D81E">
      <w:start w:val="2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8F42CB3"/>
    <w:multiLevelType w:val="hybridMultilevel"/>
    <w:tmpl w:val="DCBC9304"/>
    <w:lvl w:ilvl="0" w:tplc="96DC04A4">
      <w:start w:val="2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AD15D4"/>
    <w:multiLevelType w:val="hybridMultilevel"/>
    <w:tmpl w:val="390610D8"/>
    <w:lvl w:ilvl="0" w:tplc="71D2EAB4">
      <w:start w:val="5"/>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704F30"/>
    <w:multiLevelType w:val="hybridMultilevel"/>
    <w:tmpl w:val="367A334E"/>
    <w:lvl w:ilvl="0" w:tplc="0409000F">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4872777">
    <w:abstractNumId w:val="45"/>
  </w:num>
  <w:num w:numId="2" w16cid:durableId="535895244">
    <w:abstractNumId w:val="41"/>
  </w:num>
  <w:num w:numId="3" w16cid:durableId="1683971930">
    <w:abstractNumId w:val="42"/>
  </w:num>
  <w:num w:numId="4" w16cid:durableId="1125197468">
    <w:abstractNumId w:val="12"/>
  </w:num>
  <w:num w:numId="5" w16cid:durableId="2007320546">
    <w:abstractNumId w:val="34"/>
  </w:num>
  <w:num w:numId="6" w16cid:durableId="1897811760">
    <w:abstractNumId w:val="6"/>
  </w:num>
  <w:num w:numId="7" w16cid:durableId="873272354">
    <w:abstractNumId w:val="29"/>
  </w:num>
  <w:num w:numId="8" w16cid:durableId="546913522">
    <w:abstractNumId w:val="27"/>
  </w:num>
  <w:num w:numId="9" w16cid:durableId="1430196183">
    <w:abstractNumId w:val="35"/>
  </w:num>
  <w:num w:numId="10" w16cid:durableId="1414624662">
    <w:abstractNumId w:val="44"/>
  </w:num>
  <w:num w:numId="11" w16cid:durableId="1556044899">
    <w:abstractNumId w:val="49"/>
  </w:num>
  <w:num w:numId="12" w16cid:durableId="441459308">
    <w:abstractNumId w:val="36"/>
  </w:num>
  <w:num w:numId="13" w16cid:durableId="818376169">
    <w:abstractNumId w:val="47"/>
  </w:num>
  <w:num w:numId="14" w16cid:durableId="1164587527">
    <w:abstractNumId w:val="39"/>
  </w:num>
  <w:num w:numId="15" w16cid:durableId="1740246792">
    <w:abstractNumId w:val="0"/>
  </w:num>
  <w:num w:numId="16" w16cid:durableId="1337728435">
    <w:abstractNumId w:val="3"/>
  </w:num>
  <w:num w:numId="17" w16cid:durableId="144472435">
    <w:abstractNumId w:val="5"/>
  </w:num>
  <w:num w:numId="18" w16cid:durableId="1911385069">
    <w:abstractNumId w:val="33"/>
  </w:num>
  <w:num w:numId="19" w16cid:durableId="925267652">
    <w:abstractNumId w:val="46"/>
  </w:num>
  <w:num w:numId="20" w16cid:durableId="477960227">
    <w:abstractNumId w:val="15"/>
  </w:num>
  <w:num w:numId="21" w16cid:durableId="991105337">
    <w:abstractNumId w:val="55"/>
  </w:num>
  <w:num w:numId="22" w16cid:durableId="1874689992">
    <w:abstractNumId w:val="25"/>
  </w:num>
  <w:num w:numId="23" w16cid:durableId="51587068">
    <w:abstractNumId w:val="60"/>
  </w:num>
  <w:num w:numId="24" w16cid:durableId="867984927">
    <w:abstractNumId w:val="40"/>
  </w:num>
  <w:num w:numId="25" w16cid:durableId="97336043">
    <w:abstractNumId w:val="37"/>
  </w:num>
  <w:num w:numId="26" w16cid:durableId="79064640">
    <w:abstractNumId w:val="14"/>
  </w:num>
  <w:num w:numId="27" w16cid:durableId="1420715778">
    <w:abstractNumId w:val="48"/>
  </w:num>
  <w:num w:numId="28" w16cid:durableId="339967630">
    <w:abstractNumId w:val="24"/>
  </w:num>
  <w:num w:numId="29" w16cid:durableId="1775856310">
    <w:abstractNumId w:val="43"/>
  </w:num>
  <w:num w:numId="30" w16cid:durableId="494496380">
    <w:abstractNumId w:val="51"/>
  </w:num>
  <w:num w:numId="31" w16cid:durableId="1413621934">
    <w:abstractNumId w:val="57"/>
  </w:num>
  <w:num w:numId="32" w16cid:durableId="1531184165">
    <w:abstractNumId w:val="7"/>
  </w:num>
  <w:num w:numId="33" w16cid:durableId="1102144230">
    <w:abstractNumId w:val="53"/>
  </w:num>
  <w:num w:numId="34" w16cid:durableId="1379355063">
    <w:abstractNumId w:val="22"/>
  </w:num>
  <w:num w:numId="35" w16cid:durableId="927428569">
    <w:abstractNumId w:val="38"/>
  </w:num>
  <w:num w:numId="36" w16cid:durableId="739643214">
    <w:abstractNumId w:val="58"/>
  </w:num>
  <w:num w:numId="37" w16cid:durableId="1543176668">
    <w:abstractNumId w:val="54"/>
  </w:num>
  <w:num w:numId="38" w16cid:durableId="348721166">
    <w:abstractNumId w:val="30"/>
  </w:num>
  <w:num w:numId="39" w16cid:durableId="647825856">
    <w:abstractNumId w:val="17"/>
  </w:num>
  <w:num w:numId="40" w16cid:durableId="1325008979">
    <w:abstractNumId w:val="19"/>
  </w:num>
  <w:num w:numId="41" w16cid:durableId="65961895">
    <w:abstractNumId w:val="21"/>
  </w:num>
  <w:num w:numId="42" w16cid:durableId="1841383907">
    <w:abstractNumId w:val="8"/>
  </w:num>
  <w:num w:numId="43" w16cid:durableId="1034234164">
    <w:abstractNumId w:val="9"/>
  </w:num>
  <w:num w:numId="44" w16cid:durableId="1798374589">
    <w:abstractNumId w:val="20"/>
  </w:num>
  <w:num w:numId="45" w16cid:durableId="2125807564">
    <w:abstractNumId w:val="52"/>
  </w:num>
  <w:num w:numId="46" w16cid:durableId="731581311">
    <w:abstractNumId w:val="18"/>
  </w:num>
  <w:num w:numId="47" w16cid:durableId="720792381">
    <w:abstractNumId w:val="13"/>
  </w:num>
  <w:num w:numId="48" w16cid:durableId="1202401699">
    <w:abstractNumId w:val="32"/>
  </w:num>
  <w:num w:numId="49" w16cid:durableId="1861166906">
    <w:abstractNumId w:val="10"/>
  </w:num>
  <w:num w:numId="50" w16cid:durableId="560481887">
    <w:abstractNumId w:val="56"/>
  </w:num>
  <w:num w:numId="51" w16cid:durableId="2041861076">
    <w:abstractNumId w:val="50"/>
  </w:num>
  <w:num w:numId="52" w16cid:durableId="878318002">
    <w:abstractNumId w:val="59"/>
  </w:num>
  <w:num w:numId="53" w16cid:durableId="2062095549">
    <w:abstractNumId w:val="11"/>
  </w:num>
  <w:num w:numId="54" w16cid:durableId="954941167">
    <w:abstractNumId w:val="1"/>
  </w:num>
  <w:num w:numId="55" w16cid:durableId="231964006">
    <w:abstractNumId w:val="16"/>
  </w:num>
  <w:num w:numId="56" w16cid:durableId="359280686">
    <w:abstractNumId w:val="28"/>
  </w:num>
  <w:num w:numId="57" w16cid:durableId="320276948">
    <w:abstractNumId w:val="2"/>
  </w:num>
  <w:num w:numId="58" w16cid:durableId="1183279722">
    <w:abstractNumId w:val="31"/>
  </w:num>
  <w:num w:numId="59" w16cid:durableId="563955711">
    <w:abstractNumId w:val="4"/>
  </w:num>
  <w:num w:numId="60" w16cid:durableId="1234239714">
    <w:abstractNumId w:val="23"/>
  </w:num>
  <w:num w:numId="61" w16cid:durableId="85267391">
    <w:abstractNumId w:val="2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019"/>
    <w:rsid w:val="0000045A"/>
    <w:rsid w:val="00000601"/>
    <w:rsid w:val="00001076"/>
    <w:rsid w:val="0000197B"/>
    <w:rsid w:val="00001E87"/>
    <w:rsid w:val="00002C4C"/>
    <w:rsid w:val="00002D63"/>
    <w:rsid w:val="00004044"/>
    <w:rsid w:val="0000454B"/>
    <w:rsid w:val="00005289"/>
    <w:rsid w:val="00006372"/>
    <w:rsid w:val="0000668B"/>
    <w:rsid w:val="00006AA9"/>
    <w:rsid w:val="00006DEA"/>
    <w:rsid w:val="00006FDB"/>
    <w:rsid w:val="00007275"/>
    <w:rsid w:val="000074FA"/>
    <w:rsid w:val="0001030A"/>
    <w:rsid w:val="00011252"/>
    <w:rsid w:val="0001146A"/>
    <w:rsid w:val="000114CC"/>
    <w:rsid w:val="0001161D"/>
    <w:rsid w:val="00011A99"/>
    <w:rsid w:val="00012016"/>
    <w:rsid w:val="00012480"/>
    <w:rsid w:val="000128AD"/>
    <w:rsid w:val="00012959"/>
    <w:rsid w:val="00012D3C"/>
    <w:rsid w:val="00013F55"/>
    <w:rsid w:val="00013FE1"/>
    <w:rsid w:val="00015C51"/>
    <w:rsid w:val="00015FC3"/>
    <w:rsid w:val="00016CDC"/>
    <w:rsid w:val="0002001C"/>
    <w:rsid w:val="000207A1"/>
    <w:rsid w:val="00020AB8"/>
    <w:rsid w:val="00020F56"/>
    <w:rsid w:val="00022E83"/>
    <w:rsid w:val="00022EF8"/>
    <w:rsid w:val="000249E9"/>
    <w:rsid w:val="00025993"/>
    <w:rsid w:val="00026547"/>
    <w:rsid w:val="000265C5"/>
    <w:rsid w:val="000266BA"/>
    <w:rsid w:val="00026A78"/>
    <w:rsid w:val="00027285"/>
    <w:rsid w:val="0002732C"/>
    <w:rsid w:val="00027429"/>
    <w:rsid w:val="0002795B"/>
    <w:rsid w:val="00030533"/>
    <w:rsid w:val="00032021"/>
    <w:rsid w:val="00033180"/>
    <w:rsid w:val="00034AD4"/>
    <w:rsid w:val="00034AEF"/>
    <w:rsid w:val="00034C41"/>
    <w:rsid w:val="000355C2"/>
    <w:rsid w:val="00035BAD"/>
    <w:rsid w:val="00035FA3"/>
    <w:rsid w:val="00036694"/>
    <w:rsid w:val="000369F1"/>
    <w:rsid w:val="00036E61"/>
    <w:rsid w:val="0003756D"/>
    <w:rsid w:val="0004173D"/>
    <w:rsid w:val="00042B1F"/>
    <w:rsid w:val="00043A1F"/>
    <w:rsid w:val="00043A88"/>
    <w:rsid w:val="000447FD"/>
    <w:rsid w:val="00044A1F"/>
    <w:rsid w:val="00045104"/>
    <w:rsid w:val="00045B0B"/>
    <w:rsid w:val="0004616D"/>
    <w:rsid w:val="00047E80"/>
    <w:rsid w:val="000506E9"/>
    <w:rsid w:val="00051021"/>
    <w:rsid w:val="000517D7"/>
    <w:rsid w:val="00052E76"/>
    <w:rsid w:val="000539A9"/>
    <w:rsid w:val="00053C3C"/>
    <w:rsid w:val="00054C9A"/>
    <w:rsid w:val="00056C5A"/>
    <w:rsid w:val="000570F5"/>
    <w:rsid w:val="000577C3"/>
    <w:rsid w:val="0005786B"/>
    <w:rsid w:val="00060B82"/>
    <w:rsid w:val="00061123"/>
    <w:rsid w:val="00061240"/>
    <w:rsid w:val="00061B91"/>
    <w:rsid w:val="00064A0B"/>
    <w:rsid w:val="00064CC2"/>
    <w:rsid w:val="00065418"/>
    <w:rsid w:val="0006545F"/>
    <w:rsid w:val="000656BF"/>
    <w:rsid w:val="00065B2B"/>
    <w:rsid w:val="00067E93"/>
    <w:rsid w:val="00070130"/>
    <w:rsid w:val="00070A89"/>
    <w:rsid w:val="00073C86"/>
    <w:rsid w:val="00073D7F"/>
    <w:rsid w:val="000740D9"/>
    <w:rsid w:val="00074150"/>
    <w:rsid w:val="000745A5"/>
    <w:rsid w:val="00074AE2"/>
    <w:rsid w:val="00075071"/>
    <w:rsid w:val="000757DA"/>
    <w:rsid w:val="000763B0"/>
    <w:rsid w:val="000779C5"/>
    <w:rsid w:val="00080761"/>
    <w:rsid w:val="000818A4"/>
    <w:rsid w:val="00081B7F"/>
    <w:rsid w:val="0008282D"/>
    <w:rsid w:val="00083193"/>
    <w:rsid w:val="00083534"/>
    <w:rsid w:val="00083DBC"/>
    <w:rsid w:val="00083ED1"/>
    <w:rsid w:val="00084CF1"/>
    <w:rsid w:val="0008660D"/>
    <w:rsid w:val="00086754"/>
    <w:rsid w:val="00086EBA"/>
    <w:rsid w:val="00087DA3"/>
    <w:rsid w:val="00087EC6"/>
    <w:rsid w:val="00090052"/>
    <w:rsid w:val="000903C2"/>
    <w:rsid w:val="000918C8"/>
    <w:rsid w:val="000920E4"/>
    <w:rsid w:val="00092B9E"/>
    <w:rsid w:val="00094B97"/>
    <w:rsid w:val="000961A1"/>
    <w:rsid w:val="00096635"/>
    <w:rsid w:val="000969D9"/>
    <w:rsid w:val="00096C70"/>
    <w:rsid w:val="000A29B7"/>
    <w:rsid w:val="000A37DF"/>
    <w:rsid w:val="000A4542"/>
    <w:rsid w:val="000A5C59"/>
    <w:rsid w:val="000A6B81"/>
    <w:rsid w:val="000A7C01"/>
    <w:rsid w:val="000A7EB4"/>
    <w:rsid w:val="000B0524"/>
    <w:rsid w:val="000B1AE4"/>
    <w:rsid w:val="000B1EB7"/>
    <w:rsid w:val="000B1FF2"/>
    <w:rsid w:val="000B2237"/>
    <w:rsid w:val="000B35A2"/>
    <w:rsid w:val="000B36B8"/>
    <w:rsid w:val="000B46FB"/>
    <w:rsid w:val="000B4928"/>
    <w:rsid w:val="000B5329"/>
    <w:rsid w:val="000B55D9"/>
    <w:rsid w:val="000B5717"/>
    <w:rsid w:val="000B5768"/>
    <w:rsid w:val="000B6C5C"/>
    <w:rsid w:val="000B783F"/>
    <w:rsid w:val="000B794B"/>
    <w:rsid w:val="000C038F"/>
    <w:rsid w:val="000C06D1"/>
    <w:rsid w:val="000C0D64"/>
    <w:rsid w:val="000C0E8E"/>
    <w:rsid w:val="000C18C2"/>
    <w:rsid w:val="000C1918"/>
    <w:rsid w:val="000C29D8"/>
    <w:rsid w:val="000C30EC"/>
    <w:rsid w:val="000C3149"/>
    <w:rsid w:val="000C344A"/>
    <w:rsid w:val="000C398F"/>
    <w:rsid w:val="000C483B"/>
    <w:rsid w:val="000C4B56"/>
    <w:rsid w:val="000C5523"/>
    <w:rsid w:val="000C6140"/>
    <w:rsid w:val="000C618E"/>
    <w:rsid w:val="000C6B61"/>
    <w:rsid w:val="000C7561"/>
    <w:rsid w:val="000C7E1F"/>
    <w:rsid w:val="000D05FD"/>
    <w:rsid w:val="000D10BF"/>
    <w:rsid w:val="000D1228"/>
    <w:rsid w:val="000D1600"/>
    <w:rsid w:val="000D16FC"/>
    <w:rsid w:val="000D1BFB"/>
    <w:rsid w:val="000D2456"/>
    <w:rsid w:val="000D37D8"/>
    <w:rsid w:val="000D411B"/>
    <w:rsid w:val="000D42E2"/>
    <w:rsid w:val="000D4599"/>
    <w:rsid w:val="000D4667"/>
    <w:rsid w:val="000D4C36"/>
    <w:rsid w:val="000D4C9F"/>
    <w:rsid w:val="000D589C"/>
    <w:rsid w:val="000D6BCB"/>
    <w:rsid w:val="000D79AD"/>
    <w:rsid w:val="000E1484"/>
    <w:rsid w:val="000E1D56"/>
    <w:rsid w:val="000E2768"/>
    <w:rsid w:val="000E28AD"/>
    <w:rsid w:val="000E2A4C"/>
    <w:rsid w:val="000E2A9C"/>
    <w:rsid w:val="000E33D6"/>
    <w:rsid w:val="000E382D"/>
    <w:rsid w:val="000E4C75"/>
    <w:rsid w:val="000E5C99"/>
    <w:rsid w:val="000E5E8E"/>
    <w:rsid w:val="000E63A4"/>
    <w:rsid w:val="000E65D3"/>
    <w:rsid w:val="000F0ACD"/>
    <w:rsid w:val="000F0CC3"/>
    <w:rsid w:val="000F244A"/>
    <w:rsid w:val="000F2455"/>
    <w:rsid w:val="000F6699"/>
    <w:rsid w:val="000F6A5A"/>
    <w:rsid w:val="000F6D45"/>
    <w:rsid w:val="000F7071"/>
    <w:rsid w:val="000F739E"/>
    <w:rsid w:val="000F7538"/>
    <w:rsid w:val="000F79B8"/>
    <w:rsid w:val="000F7A23"/>
    <w:rsid w:val="0010006B"/>
    <w:rsid w:val="001005D9"/>
    <w:rsid w:val="00101385"/>
    <w:rsid w:val="0010188A"/>
    <w:rsid w:val="001019AB"/>
    <w:rsid w:val="00102DF5"/>
    <w:rsid w:val="001042A5"/>
    <w:rsid w:val="00104CBD"/>
    <w:rsid w:val="00104D7E"/>
    <w:rsid w:val="0010520C"/>
    <w:rsid w:val="00106C62"/>
    <w:rsid w:val="00106F53"/>
    <w:rsid w:val="00107EAB"/>
    <w:rsid w:val="00110876"/>
    <w:rsid w:val="0011111A"/>
    <w:rsid w:val="00111B06"/>
    <w:rsid w:val="00111C55"/>
    <w:rsid w:val="00111ED7"/>
    <w:rsid w:val="00112DF2"/>
    <w:rsid w:val="00113236"/>
    <w:rsid w:val="001141C5"/>
    <w:rsid w:val="0011480C"/>
    <w:rsid w:val="00115550"/>
    <w:rsid w:val="00115AF0"/>
    <w:rsid w:val="00115CFC"/>
    <w:rsid w:val="00116184"/>
    <w:rsid w:val="00116F1F"/>
    <w:rsid w:val="00117577"/>
    <w:rsid w:val="00121069"/>
    <w:rsid w:val="00121ECA"/>
    <w:rsid w:val="00122AF2"/>
    <w:rsid w:val="001230BE"/>
    <w:rsid w:val="00123F13"/>
    <w:rsid w:val="00124038"/>
    <w:rsid w:val="00124477"/>
    <w:rsid w:val="00124B76"/>
    <w:rsid w:val="00124F64"/>
    <w:rsid w:val="00124F91"/>
    <w:rsid w:val="0012511B"/>
    <w:rsid w:val="0012590A"/>
    <w:rsid w:val="00125F31"/>
    <w:rsid w:val="00126707"/>
    <w:rsid w:val="00127292"/>
    <w:rsid w:val="0012733C"/>
    <w:rsid w:val="00130D09"/>
    <w:rsid w:val="00130D47"/>
    <w:rsid w:val="00130E94"/>
    <w:rsid w:val="00131C15"/>
    <w:rsid w:val="00132491"/>
    <w:rsid w:val="001329C3"/>
    <w:rsid w:val="001337DE"/>
    <w:rsid w:val="001342E7"/>
    <w:rsid w:val="00134F70"/>
    <w:rsid w:val="001356CC"/>
    <w:rsid w:val="00136FFF"/>
    <w:rsid w:val="00137083"/>
    <w:rsid w:val="00140010"/>
    <w:rsid w:val="00140552"/>
    <w:rsid w:val="0014075F"/>
    <w:rsid w:val="00140CF5"/>
    <w:rsid w:val="001410AF"/>
    <w:rsid w:val="00143270"/>
    <w:rsid w:val="001438BC"/>
    <w:rsid w:val="00143910"/>
    <w:rsid w:val="00144094"/>
    <w:rsid w:val="00145705"/>
    <w:rsid w:val="00145730"/>
    <w:rsid w:val="00145C5E"/>
    <w:rsid w:val="001460AB"/>
    <w:rsid w:val="00146DDA"/>
    <w:rsid w:val="00150132"/>
    <w:rsid w:val="00150781"/>
    <w:rsid w:val="00150B32"/>
    <w:rsid w:val="00150C28"/>
    <w:rsid w:val="001515F3"/>
    <w:rsid w:val="00151FE8"/>
    <w:rsid w:val="001536DA"/>
    <w:rsid w:val="00153E07"/>
    <w:rsid w:val="00154231"/>
    <w:rsid w:val="00154798"/>
    <w:rsid w:val="00155956"/>
    <w:rsid w:val="001569C1"/>
    <w:rsid w:val="001571D5"/>
    <w:rsid w:val="00157B53"/>
    <w:rsid w:val="001605A1"/>
    <w:rsid w:val="0016068B"/>
    <w:rsid w:val="00162445"/>
    <w:rsid w:val="001625F4"/>
    <w:rsid w:val="0016325C"/>
    <w:rsid w:val="00163D57"/>
    <w:rsid w:val="001647B8"/>
    <w:rsid w:val="00164BB7"/>
    <w:rsid w:val="00164C70"/>
    <w:rsid w:val="00170B8E"/>
    <w:rsid w:val="00170D6F"/>
    <w:rsid w:val="001710C8"/>
    <w:rsid w:val="00172739"/>
    <w:rsid w:val="001731B4"/>
    <w:rsid w:val="00173374"/>
    <w:rsid w:val="00173901"/>
    <w:rsid w:val="00173BA0"/>
    <w:rsid w:val="00174978"/>
    <w:rsid w:val="001749E6"/>
    <w:rsid w:val="00175E77"/>
    <w:rsid w:val="00176195"/>
    <w:rsid w:val="001769E7"/>
    <w:rsid w:val="00180F68"/>
    <w:rsid w:val="0018106F"/>
    <w:rsid w:val="001812A0"/>
    <w:rsid w:val="00181657"/>
    <w:rsid w:val="00182FDC"/>
    <w:rsid w:val="0018425B"/>
    <w:rsid w:val="00184A27"/>
    <w:rsid w:val="00185066"/>
    <w:rsid w:val="00186200"/>
    <w:rsid w:val="00186875"/>
    <w:rsid w:val="00186AA8"/>
    <w:rsid w:val="00186B3F"/>
    <w:rsid w:val="00187380"/>
    <w:rsid w:val="0018743A"/>
    <w:rsid w:val="0018759E"/>
    <w:rsid w:val="00191585"/>
    <w:rsid w:val="001915E9"/>
    <w:rsid w:val="0019178E"/>
    <w:rsid w:val="001917FC"/>
    <w:rsid w:val="00191C09"/>
    <w:rsid w:val="001925D9"/>
    <w:rsid w:val="00192FD6"/>
    <w:rsid w:val="00193022"/>
    <w:rsid w:val="00194751"/>
    <w:rsid w:val="00195429"/>
    <w:rsid w:val="00196A5F"/>
    <w:rsid w:val="00196BC5"/>
    <w:rsid w:val="001971A6"/>
    <w:rsid w:val="00197953"/>
    <w:rsid w:val="001A05D6"/>
    <w:rsid w:val="001A181F"/>
    <w:rsid w:val="001A1D38"/>
    <w:rsid w:val="001A2F7E"/>
    <w:rsid w:val="001A399E"/>
    <w:rsid w:val="001A3C54"/>
    <w:rsid w:val="001A457E"/>
    <w:rsid w:val="001A4C21"/>
    <w:rsid w:val="001A4FFB"/>
    <w:rsid w:val="001A5362"/>
    <w:rsid w:val="001A6976"/>
    <w:rsid w:val="001A6DC1"/>
    <w:rsid w:val="001A6F8B"/>
    <w:rsid w:val="001A7905"/>
    <w:rsid w:val="001A7A44"/>
    <w:rsid w:val="001B07A2"/>
    <w:rsid w:val="001B07EF"/>
    <w:rsid w:val="001B12C6"/>
    <w:rsid w:val="001B422E"/>
    <w:rsid w:val="001B47FC"/>
    <w:rsid w:val="001B4EE0"/>
    <w:rsid w:val="001B7CCA"/>
    <w:rsid w:val="001C0FAC"/>
    <w:rsid w:val="001C23C5"/>
    <w:rsid w:val="001C2BCA"/>
    <w:rsid w:val="001C3A8C"/>
    <w:rsid w:val="001C51D3"/>
    <w:rsid w:val="001C5625"/>
    <w:rsid w:val="001C5A27"/>
    <w:rsid w:val="001C5C6F"/>
    <w:rsid w:val="001C60E8"/>
    <w:rsid w:val="001C6281"/>
    <w:rsid w:val="001D07F2"/>
    <w:rsid w:val="001D10BB"/>
    <w:rsid w:val="001D209A"/>
    <w:rsid w:val="001D21AA"/>
    <w:rsid w:val="001D2D83"/>
    <w:rsid w:val="001D2F1E"/>
    <w:rsid w:val="001D3FAA"/>
    <w:rsid w:val="001D491A"/>
    <w:rsid w:val="001D495C"/>
    <w:rsid w:val="001D51F0"/>
    <w:rsid w:val="001D586B"/>
    <w:rsid w:val="001D5E98"/>
    <w:rsid w:val="001D6849"/>
    <w:rsid w:val="001D6AC9"/>
    <w:rsid w:val="001D705B"/>
    <w:rsid w:val="001D7244"/>
    <w:rsid w:val="001E0286"/>
    <w:rsid w:val="001E0D38"/>
    <w:rsid w:val="001E0E14"/>
    <w:rsid w:val="001E2291"/>
    <w:rsid w:val="001E2C97"/>
    <w:rsid w:val="001E32FE"/>
    <w:rsid w:val="001E3753"/>
    <w:rsid w:val="001E4120"/>
    <w:rsid w:val="001E50E3"/>
    <w:rsid w:val="001E56BD"/>
    <w:rsid w:val="001E608B"/>
    <w:rsid w:val="001E6F2F"/>
    <w:rsid w:val="001E7942"/>
    <w:rsid w:val="001F0770"/>
    <w:rsid w:val="001F0B4D"/>
    <w:rsid w:val="001F1BF0"/>
    <w:rsid w:val="001F20AF"/>
    <w:rsid w:val="001F30CD"/>
    <w:rsid w:val="001F3462"/>
    <w:rsid w:val="001F47C3"/>
    <w:rsid w:val="001F55B9"/>
    <w:rsid w:val="001F5848"/>
    <w:rsid w:val="001F6854"/>
    <w:rsid w:val="001F6FD4"/>
    <w:rsid w:val="00201966"/>
    <w:rsid w:val="00201C19"/>
    <w:rsid w:val="00202450"/>
    <w:rsid w:val="0020254F"/>
    <w:rsid w:val="00202D51"/>
    <w:rsid w:val="00202F49"/>
    <w:rsid w:val="00203AC7"/>
    <w:rsid w:val="0020451D"/>
    <w:rsid w:val="002046CB"/>
    <w:rsid w:val="0020498D"/>
    <w:rsid w:val="00206C57"/>
    <w:rsid w:val="00207F63"/>
    <w:rsid w:val="002118B0"/>
    <w:rsid w:val="00212B6C"/>
    <w:rsid w:val="002130E3"/>
    <w:rsid w:val="002136E2"/>
    <w:rsid w:val="00213DF7"/>
    <w:rsid w:val="00214488"/>
    <w:rsid w:val="002158AF"/>
    <w:rsid w:val="00216A61"/>
    <w:rsid w:val="00216DAE"/>
    <w:rsid w:val="0021714A"/>
    <w:rsid w:val="0021775F"/>
    <w:rsid w:val="002210D6"/>
    <w:rsid w:val="002216E5"/>
    <w:rsid w:val="002218D3"/>
    <w:rsid w:val="00221FA5"/>
    <w:rsid w:val="00222280"/>
    <w:rsid w:val="00223542"/>
    <w:rsid w:val="0022361A"/>
    <w:rsid w:val="002237BB"/>
    <w:rsid w:val="00223C4E"/>
    <w:rsid w:val="00225D39"/>
    <w:rsid w:val="00225D54"/>
    <w:rsid w:val="0022636A"/>
    <w:rsid w:val="00226ABA"/>
    <w:rsid w:val="00226E96"/>
    <w:rsid w:val="00226F29"/>
    <w:rsid w:val="00231421"/>
    <w:rsid w:val="00231767"/>
    <w:rsid w:val="00231B78"/>
    <w:rsid w:val="00231C77"/>
    <w:rsid w:val="002324AF"/>
    <w:rsid w:val="002336FE"/>
    <w:rsid w:val="00233DD2"/>
    <w:rsid w:val="00233E9D"/>
    <w:rsid w:val="00234496"/>
    <w:rsid w:val="00235850"/>
    <w:rsid w:val="00236C76"/>
    <w:rsid w:val="002377A3"/>
    <w:rsid w:val="002377C7"/>
    <w:rsid w:val="002378BF"/>
    <w:rsid w:val="00241266"/>
    <w:rsid w:val="00242D08"/>
    <w:rsid w:val="00242F0A"/>
    <w:rsid w:val="00243855"/>
    <w:rsid w:val="002451EA"/>
    <w:rsid w:val="002468B9"/>
    <w:rsid w:val="0024795B"/>
    <w:rsid w:val="00247CEC"/>
    <w:rsid w:val="002500F2"/>
    <w:rsid w:val="00250972"/>
    <w:rsid w:val="00251915"/>
    <w:rsid w:val="00251BD8"/>
    <w:rsid w:val="00252350"/>
    <w:rsid w:val="00252446"/>
    <w:rsid w:val="0025324B"/>
    <w:rsid w:val="00253728"/>
    <w:rsid w:val="0025374D"/>
    <w:rsid w:val="00253861"/>
    <w:rsid w:val="00253C85"/>
    <w:rsid w:val="00255E95"/>
    <w:rsid w:val="00257DC9"/>
    <w:rsid w:val="00261119"/>
    <w:rsid w:val="00262ACE"/>
    <w:rsid w:val="002637E2"/>
    <w:rsid w:val="0026396C"/>
    <w:rsid w:val="00264CA2"/>
    <w:rsid w:val="00265B85"/>
    <w:rsid w:val="00265C60"/>
    <w:rsid w:val="00266941"/>
    <w:rsid w:val="0026762C"/>
    <w:rsid w:val="00267961"/>
    <w:rsid w:val="00267BD7"/>
    <w:rsid w:val="00270401"/>
    <w:rsid w:val="00270468"/>
    <w:rsid w:val="002712F1"/>
    <w:rsid w:val="00272CF7"/>
    <w:rsid w:val="0027359A"/>
    <w:rsid w:val="00273B69"/>
    <w:rsid w:val="00276C33"/>
    <w:rsid w:val="00277430"/>
    <w:rsid w:val="00277648"/>
    <w:rsid w:val="00277D36"/>
    <w:rsid w:val="002805F7"/>
    <w:rsid w:val="00280908"/>
    <w:rsid w:val="00281573"/>
    <w:rsid w:val="00282009"/>
    <w:rsid w:val="002822FA"/>
    <w:rsid w:val="00282B82"/>
    <w:rsid w:val="0028312C"/>
    <w:rsid w:val="00283461"/>
    <w:rsid w:val="00283527"/>
    <w:rsid w:val="002841AD"/>
    <w:rsid w:val="002844E2"/>
    <w:rsid w:val="002845F3"/>
    <w:rsid w:val="00284AAE"/>
    <w:rsid w:val="00285200"/>
    <w:rsid w:val="00285428"/>
    <w:rsid w:val="002854D9"/>
    <w:rsid w:val="00285907"/>
    <w:rsid w:val="00286A0C"/>
    <w:rsid w:val="002873B0"/>
    <w:rsid w:val="00287866"/>
    <w:rsid w:val="002901FF"/>
    <w:rsid w:val="00290681"/>
    <w:rsid w:val="0029153C"/>
    <w:rsid w:val="002928D3"/>
    <w:rsid w:val="002933F8"/>
    <w:rsid w:val="00293632"/>
    <w:rsid w:val="0029575C"/>
    <w:rsid w:val="00296433"/>
    <w:rsid w:val="002973C3"/>
    <w:rsid w:val="002976A0"/>
    <w:rsid w:val="00297E23"/>
    <w:rsid w:val="002A0325"/>
    <w:rsid w:val="002A0523"/>
    <w:rsid w:val="002A07F5"/>
    <w:rsid w:val="002A07F9"/>
    <w:rsid w:val="002A0B06"/>
    <w:rsid w:val="002A0D57"/>
    <w:rsid w:val="002A146C"/>
    <w:rsid w:val="002A1724"/>
    <w:rsid w:val="002A17C8"/>
    <w:rsid w:val="002A1D73"/>
    <w:rsid w:val="002A1F15"/>
    <w:rsid w:val="002A257D"/>
    <w:rsid w:val="002A40D1"/>
    <w:rsid w:val="002A4594"/>
    <w:rsid w:val="002A6340"/>
    <w:rsid w:val="002A6EB8"/>
    <w:rsid w:val="002A722F"/>
    <w:rsid w:val="002A7A0A"/>
    <w:rsid w:val="002A7B19"/>
    <w:rsid w:val="002A7E18"/>
    <w:rsid w:val="002B0672"/>
    <w:rsid w:val="002B1CCB"/>
    <w:rsid w:val="002B1FA8"/>
    <w:rsid w:val="002B2715"/>
    <w:rsid w:val="002B29B5"/>
    <w:rsid w:val="002B2A89"/>
    <w:rsid w:val="002B2BAA"/>
    <w:rsid w:val="002B2F5C"/>
    <w:rsid w:val="002B3924"/>
    <w:rsid w:val="002B43B4"/>
    <w:rsid w:val="002B535B"/>
    <w:rsid w:val="002B57F6"/>
    <w:rsid w:val="002B5FBD"/>
    <w:rsid w:val="002B60DD"/>
    <w:rsid w:val="002B7472"/>
    <w:rsid w:val="002B7A06"/>
    <w:rsid w:val="002C189B"/>
    <w:rsid w:val="002C1BCA"/>
    <w:rsid w:val="002C2A3B"/>
    <w:rsid w:val="002C3F71"/>
    <w:rsid w:val="002C426E"/>
    <w:rsid w:val="002C42B9"/>
    <w:rsid w:val="002C432F"/>
    <w:rsid w:val="002C5251"/>
    <w:rsid w:val="002C55E7"/>
    <w:rsid w:val="002C56E3"/>
    <w:rsid w:val="002C5C4B"/>
    <w:rsid w:val="002C6A8F"/>
    <w:rsid w:val="002C6B2F"/>
    <w:rsid w:val="002C6C34"/>
    <w:rsid w:val="002C7117"/>
    <w:rsid w:val="002C79B1"/>
    <w:rsid w:val="002C79F2"/>
    <w:rsid w:val="002D0487"/>
    <w:rsid w:val="002D089F"/>
    <w:rsid w:val="002D106C"/>
    <w:rsid w:val="002D164B"/>
    <w:rsid w:val="002D189C"/>
    <w:rsid w:val="002D1A8A"/>
    <w:rsid w:val="002D1FB4"/>
    <w:rsid w:val="002D1FC9"/>
    <w:rsid w:val="002D23BB"/>
    <w:rsid w:val="002D2867"/>
    <w:rsid w:val="002D29B3"/>
    <w:rsid w:val="002D4107"/>
    <w:rsid w:val="002D4188"/>
    <w:rsid w:val="002D4316"/>
    <w:rsid w:val="002D4746"/>
    <w:rsid w:val="002D4EA1"/>
    <w:rsid w:val="002D66C0"/>
    <w:rsid w:val="002D6EAF"/>
    <w:rsid w:val="002D6F93"/>
    <w:rsid w:val="002D7462"/>
    <w:rsid w:val="002D7726"/>
    <w:rsid w:val="002E0327"/>
    <w:rsid w:val="002E0A3F"/>
    <w:rsid w:val="002E10A6"/>
    <w:rsid w:val="002E1517"/>
    <w:rsid w:val="002E19DD"/>
    <w:rsid w:val="002E3D47"/>
    <w:rsid w:val="002E55A9"/>
    <w:rsid w:val="002E5632"/>
    <w:rsid w:val="002E6740"/>
    <w:rsid w:val="002E6CF3"/>
    <w:rsid w:val="002E6F2C"/>
    <w:rsid w:val="002E6F53"/>
    <w:rsid w:val="002E7EE7"/>
    <w:rsid w:val="002F0089"/>
    <w:rsid w:val="002F00BF"/>
    <w:rsid w:val="002F18E0"/>
    <w:rsid w:val="002F1FF6"/>
    <w:rsid w:val="002F2521"/>
    <w:rsid w:val="002F252B"/>
    <w:rsid w:val="002F577D"/>
    <w:rsid w:val="002F6076"/>
    <w:rsid w:val="002F6E23"/>
    <w:rsid w:val="002F79A7"/>
    <w:rsid w:val="002F7C95"/>
    <w:rsid w:val="003001E4"/>
    <w:rsid w:val="00300393"/>
    <w:rsid w:val="0030098F"/>
    <w:rsid w:val="00301ED7"/>
    <w:rsid w:val="00302751"/>
    <w:rsid w:val="00302D36"/>
    <w:rsid w:val="00303DDF"/>
    <w:rsid w:val="00305BB2"/>
    <w:rsid w:val="00306384"/>
    <w:rsid w:val="00306C84"/>
    <w:rsid w:val="00310439"/>
    <w:rsid w:val="00311070"/>
    <w:rsid w:val="00311D86"/>
    <w:rsid w:val="00312543"/>
    <w:rsid w:val="003126C4"/>
    <w:rsid w:val="0031455D"/>
    <w:rsid w:val="00314681"/>
    <w:rsid w:val="00315B70"/>
    <w:rsid w:val="00316151"/>
    <w:rsid w:val="00316275"/>
    <w:rsid w:val="00316937"/>
    <w:rsid w:val="00316984"/>
    <w:rsid w:val="0031779A"/>
    <w:rsid w:val="00317D02"/>
    <w:rsid w:val="00321789"/>
    <w:rsid w:val="00323C60"/>
    <w:rsid w:val="00324BF6"/>
    <w:rsid w:val="00324DD3"/>
    <w:rsid w:val="0032593A"/>
    <w:rsid w:val="00325C5F"/>
    <w:rsid w:val="00326F3E"/>
    <w:rsid w:val="003271AF"/>
    <w:rsid w:val="003272F6"/>
    <w:rsid w:val="003302F9"/>
    <w:rsid w:val="0033052B"/>
    <w:rsid w:val="00332DE2"/>
    <w:rsid w:val="003334A0"/>
    <w:rsid w:val="00333E4E"/>
    <w:rsid w:val="00334A92"/>
    <w:rsid w:val="00334ACB"/>
    <w:rsid w:val="00335A2B"/>
    <w:rsid w:val="00335A97"/>
    <w:rsid w:val="00336172"/>
    <w:rsid w:val="00336906"/>
    <w:rsid w:val="00336DF1"/>
    <w:rsid w:val="00337B81"/>
    <w:rsid w:val="00337C65"/>
    <w:rsid w:val="00340758"/>
    <w:rsid w:val="003419BB"/>
    <w:rsid w:val="00341E91"/>
    <w:rsid w:val="003438F6"/>
    <w:rsid w:val="00343AB3"/>
    <w:rsid w:val="00343C52"/>
    <w:rsid w:val="00343EE3"/>
    <w:rsid w:val="00344DA5"/>
    <w:rsid w:val="00345AE1"/>
    <w:rsid w:val="00346E51"/>
    <w:rsid w:val="00347AB4"/>
    <w:rsid w:val="003502EA"/>
    <w:rsid w:val="00350BBB"/>
    <w:rsid w:val="00350D8A"/>
    <w:rsid w:val="00351EB3"/>
    <w:rsid w:val="00353879"/>
    <w:rsid w:val="00353FC1"/>
    <w:rsid w:val="00354CC8"/>
    <w:rsid w:val="00355B1E"/>
    <w:rsid w:val="00355B22"/>
    <w:rsid w:val="00356048"/>
    <w:rsid w:val="00356D8D"/>
    <w:rsid w:val="00357501"/>
    <w:rsid w:val="00360CA5"/>
    <w:rsid w:val="00361067"/>
    <w:rsid w:val="00361E05"/>
    <w:rsid w:val="00361E12"/>
    <w:rsid w:val="00363A84"/>
    <w:rsid w:val="00363B30"/>
    <w:rsid w:val="00364A7B"/>
    <w:rsid w:val="00365434"/>
    <w:rsid w:val="00366332"/>
    <w:rsid w:val="003666A3"/>
    <w:rsid w:val="00367210"/>
    <w:rsid w:val="003704BB"/>
    <w:rsid w:val="00370B4E"/>
    <w:rsid w:val="00372A05"/>
    <w:rsid w:val="00373A4D"/>
    <w:rsid w:val="00373DC2"/>
    <w:rsid w:val="003747F4"/>
    <w:rsid w:val="00374D59"/>
    <w:rsid w:val="00374E2D"/>
    <w:rsid w:val="003766FC"/>
    <w:rsid w:val="00376D2C"/>
    <w:rsid w:val="00377942"/>
    <w:rsid w:val="00380D1F"/>
    <w:rsid w:val="00381C25"/>
    <w:rsid w:val="00381EF2"/>
    <w:rsid w:val="00382228"/>
    <w:rsid w:val="00382B70"/>
    <w:rsid w:val="00382B8C"/>
    <w:rsid w:val="00382EFE"/>
    <w:rsid w:val="0038385D"/>
    <w:rsid w:val="003848A0"/>
    <w:rsid w:val="003865D0"/>
    <w:rsid w:val="00387222"/>
    <w:rsid w:val="00387770"/>
    <w:rsid w:val="00390081"/>
    <w:rsid w:val="00390CFC"/>
    <w:rsid w:val="003914D3"/>
    <w:rsid w:val="00393769"/>
    <w:rsid w:val="003947CE"/>
    <w:rsid w:val="00394BF8"/>
    <w:rsid w:val="00394DB7"/>
    <w:rsid w:val="00395ECF"/>
    <w:rsid w:val="003969E3"/>
    <w:rsid w:val="003974E6"/>
    <w:rsid w:val="00397867"/>
    <w:rsid w:val="00397BAF"/>
    <w:rsid w:val="003A0C43"/>
    <w:rsid w:val="003A0E81"/>
    <w:rsid w:val="003A10CF"/>
    <w:rsid w:val="003A1AFC"/>
    <w:rsid w:val="003A23B1"/>
    <w:rsid w:val="003A2748"/>
    <w:rsid w:val="003A2A7B"/>
    <w:rsid w:val="003A2ED4"/>
    <w:rsid w:val="003A3564"/>
    <w:rsid w:val="003A3A93"/>
    <w:rsid w:val="003A3D3F"/>
    <w:rsid w:val="003A477D"/>
    <w:rsid w:val="003A5471"/>
    <w:rsid w:val="003A576A"/>
    <w:rsid w:val="003A5F11"/>
    <w:rsid w:val="003A65B7"/>
    <w:rsid w:val="003A7F59"/>
    <w:rsid w:val="003B02DD"/>
    <w:rsid w:val="003B0303"/>
    <w:rsid w:val="003B04F4"/>
    <w:rsid w:val="003B078A"/>
    <w:rsid w:val="003B1239"/>
    <w:rsid w:val="003B20D4"/>
    <w:rsid w:val="003B35D2"/>
    <w:rsid w:val="003B3E0C"/>
    <w:rsid w:val="003B3F89"/>
    <w:rsid w:val="003B4864"/>
    <w:rsid w:val="003B51FD"/>
    <w:rsid w:val="003B53D4"/>
    <w:rsid w:val="003B5476"/>
    <w:rsid w:val="003B5838"/>
    <w:rsid w:val="003B5899"/>
    <w:rsid w:val="003B5B52"/>
    <w:rsid w:val="003B6318"/>
    <w:rsid w:val="003B6565"/>
    <w:rsid w:val="003B661D"/>
    <w:rsid w:val="003C0858"/>
    <w:rsid w:val="003C120A"/>
    <w:rsid w:val="003C2AAF"/>
    <w:rsid w:val="003C335E"/>
    <w:rsid w:val="003C3729"/>
    <w:rsid w:val="003C38E9"/>
    <w:rsid w:val="003C3E5A"/>
    <w:rsid w:val="003C3F78"/>
    <w:rsid w:val="003C41C4"/>
    <w:rsid w:val="003C426B"/>
    <w:rsid w:val="003C47DC"/>
    <w:rsid w:val="003C47FC"/>
    <w:rsid w:val="003C4BA4"/>
    <w:rsid w:val="003C5AA3"/>
    <w:rsid w:val="003C5C3B"/>
    <w:rsid w:val="003D014B"/>
    <w:rsid w:val="003D0244"/>
    <w:rsid w:val="003D033A"/>
    <w:rsid w:val="003D093E"/>
    <w:rsid w:val="003D0E6B"/>
    <w:rsid w:val="003D244A"/>
    <w:rsid w:val="003D3169"/>
    <w:rsid w:val="003D3548"/>
    <w:rsid w:val="003D3AB8"/>
    <w:rsid w:val="003D416C"/>
    <w:rsid w:val="003D4595"/>
    <w:rsid w:val="003D4ACE"/>
    <w:rsid w:val="003D5109"/>
    <w:rsid w:val="003D6645"/>
    <w:rsid w:val="003E2231"/>
    <w:rsid w:val="003E26D0"/>
    <w:rsid w:val="003E61C9"/>
    <w:rsid w:val="003E6D45"/>
    <w:rsid w:val="003E7A79"/>
    <w:rsid w:val="003F03C1"/>
    <w:rsid w:val="003F0494"/>
    <w:rsid w:val="003F1D28"/>
    <w:rsid w:val="003F2934"/>
    <w:rsid w:val="003F386D"/>
    <w:rsid w:val="003F38CF"/>
    <w:rsid w:val="003F3D04"/>
    <w:rsid w:val="003F5484"/>
    <w:rsid w:val="003F5A06"/>
    <w:rsid w:val="003F5AEE"/>
    <w:rsid w:val="003F5CF5"/>
    <w:rsid w:val="003F5EA9"/>
    <w:rsid w:val="003F5FF2"/>
    <w:rsid w:val="003F62DD"/>
    <w:rsid w:val="003F6692"/>
    <w:rsid w:val="003F680D"/>
    <w:rsid w:val="003F6B99"/>
    <w:rsid w:val="003F6CF9"/>
    <w:rsid w:val="003F6D91"/>
    <w:rsid w:val="003F7270"/>
    <w:rsid w:val="00400996"/>
    <w:rsid w:val="00400D00"/>
    <w:rsid w:val="00402366"/>
    <w:rsid w:val="00402526"/>
    <w:rsid w:val="00402923"/>
    <w:rsid w:val="00402BEC"/>
    <w:rsid w:val="004037B0"/>
    <w:rsid w:val="00404315"/>
    <w:rsid w:val="004046F4"/>
    <w:rsid w:val="00404D74"/>
    <w:rsid w:val="0040526A"/>
    <w:rsid w:val="00405F5F"/>
    <w:rsid w:val="004074A5"/>
    <w:rsid w:val="004112D5"/>
    <w:rsid w:val="00411F67"/>
    <w:rsid w:val="0041208B"/>
    <w:rsid w:val="00412962"/>
    <w:rsid w:val="00412A8D"/>
    <w:rsid w:val="00413726"/>
    <w:rsid w:val="004137BF"/>
    <w:rsid w:val="004157C0"/>
    <w:rsid w:val="00415BDC"/>
    <w:rsid w:val="004169F0"/>
    <w:rsid w:val="00416AD3"/>
    <w:rsid w:val="004170BD"/>
    <w:rsid w:val="0041760E"/>
    <w:rsid w:val="00421C15"/>
    <w:rsid w:val="004222BA"/>
    <w:rsid w:val="00422616"/>
    <w:rsid w:val="00422857"/>
    <w:rsid w:val="00423988"/>
    <w:rsid w:val="00423C51"/>
    <w:rsid w:val="00424C89"/>
    <w:rsid w:val="00425462"/>
    <w:rsid w:val="00426253"/>
    <w:rsid w:val="00430277"/>
    <w:rsid w:val="004315D2"/>
    <w:rsid w:val="00431E6E"/>
    <w:rsid w:val="00432B96"/>
    <w:rsid w:val="00432F26"/>
    <w:rsid w:val="004356EF"/>
    <w:rsid w:val="00435EFD"/>
    <w:rsid w:val="00436244"/>
    <w:rsid w:val="004363FB"/>
    <w:rsid w:val="0043723A"/>
    <w:rsid w:val="004438D1"/>
    <w:rsid w:val="00445065"/>
    <w:rsid w:val="00445A0D"/>
    <w:rsid w:val="00447043"/>
    <w:rsid w:val="00447529"/>
    <w:rsid w:val="00447534"/>
    <w:rsid w:val="0044777B"/>
    <w:rsid w:val="0045047E"/>
    <w:rsid w:val="00450A2B"/>
    <w:rsid w:val="0045129A"/>
    <w:rsid w:val="004513A8"/>
    <w:rsid w:val="004522A3"/>
    <w:rsid w:val="00452509"/>
    <w:rsid w:val="0045271C"/>
    <w:rsid w:val="00453231"/>
    <w:rsid w:val="004537E2"/>
    <w:rsid w:val="00454103"/>
    <w:rsid w:val="0045439E"/>
    <w:rsid w:val="00454A2B"/>
    <w:rsid w:val="0045612B"/>
    <w:rsid w:val="004563B9"/>
    <w:rsid w:val="00460C75"/>
    <w:rsid w:val="004611EC"/>
    <w:rsid w:val="004614F7"/>
    <w:rsid w:val="004616DB"/>
    <w:rsid w:val="00462DCE"/>
    <w:rsid w:val="004639E7"/>
    <w:rsid w:val="00465121"/>
    <w:rsid w:val="00465942"/>
    <w:rsid w:val="004668EA"/>
    <w:rsid w:val="00466AE0"/>
    <w:rsid w:val="00466C81"/>
    <w:rsid w:val="00467A9D"/>
    <w:rsid w:val="0047233A"/>
    <w:rsid w:val="004742BA"/>
    <w:rsid w:val="00474502"/>
    <w:rsid w:val="00474778"/>
    <w:rsid w:val="004748B2"/>
    <w:rsid w:val="004754F4"/>
    <w:rsid w:val="004759E6"/>
    <w:rsid w:val="00475CD0"/>
    <w:rsid w:val="0047629E"/>
    <w:rsid w:val="00476B3A"/>
    <w:rsid w:val="00481C0A"/>
    <w:rsid w:val="0048217E"/>
    <w:rsid w:val="00483C32"/>
    <w:rsid w:val="00484C4B"/>
    <w:rsid w:val="00484CDD"/>
    <w:rsid w:val="004853A4"/>
    <w:rsid w:val="00486123"/>
    <w:rsid w:val="00486BB5"/>
    <w:rsid w:val="00487886"/>
    <w:rsid w:val="00490ACB"/>
    <w:rsid w:val="004917C6"/>
    <w:rsid w:val="00491B8C"/>
    <w:rsid w:val="00491C2A"/>
    <w:rsid w:val="00491E30"/>
    <w:rsid w:val="0049344A"/>
    <w:rsid w:val="0049456A"/>
    <w:rsid w:val="004949C4"/>
    <w:rsid w:val="0049577B"/>
    <w:rsid w:val="004959E9"/>
    <w:rsid w:val="00496009"/>
    <w:rsid w:val="0049603B"/>
    <w:rsid w:val="00496315"/>
    <w:rsid w:val="00497CA1"/>
    <w:rsid w:val="004A0003"/>
    <w:rsid w:val="004A02D2"/>
    <w:rsid w:val="004A0CCD"/>
    <w:rsid w:val="004A0CDE"/>
    <w:rsid w:val="004A1C0E"/>
    <w:rsid w:val="004A210C"/>
    <w:rsid w:val="004A2AF1"/>
    <w:rsid w:val="004A48A4"/>
    <w:rsid w:val="004A5826"/>
    <w:rsid w:val="004A7D29"/>
    <w:rsid w:val="004A7EA1"/>
    <w:rsid w:val="004B0368"/>
    <w:rsid w:val="004B0CEC"/>
    <w:rsid w:val="004B1034"/>
    <w:rsid w:val="004B1097"/>
    <w:rsid w:val="004B11F6"/>
    <w:rsid w:val="004B2593"/>
    <w:rsid w:val="004B3F0C"/>
    <w:rsid w:val="004B5689"/>
    <w:rsid w:val="004B57A0"/>
    <w:rsid w:val="004B5899"/>
    <w:rsid w:val="004B5FF7"/>
    <w:rsid w:val="004B655E"/>
    <w:rsid w:val="004B6E61"/>
    <w:rsid w:val="004B7139"/>
    <w:rsid w:val="004B73F4"/>
    <w:rsid w:val="004B7E19"/>
    <w:rsid w:val="004C1893"/>
    <w:rsid w:val="004C1939"/>
    <w:rsid w:val="004C1CBD"/>
    <w:rsid w:val="004C1D42"/>
    <w:rsid w:val="004C2A46"/>
    <w:rsid w:val="004C388C"/>
    <w:rsid w:val="004C3D9B"/>
    <w:rsid w:val="004C3E00"/>
    <w:rsid w:val="004C408C"/>
    <w:rsid w:val="004C40C8"/>
    <w:rsid w:val="004C41F9"/>
    <w:rsid w:val="004C4CFC"/>
    <w:rsid w:val="004C57F4"/>
    <w:rsid w:val="004C7091"/>
    <w:rsid w:val="004C70DC"/>
    <w:rsid w:val="004C76EF"/>
    <w:rsid w:val="004D052B"/>
    <w:rsid w:val="004D1463"/>
    <w:rsid w:val="004D174E"/>
    <w:rsid w:val="004D3DB4"/>
    <w:rsid w:val="004D4466"/>
    <w:rsid w:val="004D4E2B"/>
    <w:rsid w:val="004D4F2A"/>
    <w:rsid w:val="004D5D7E"/>
    <w:rsid w:val="004D5DD7"/>
    <w:rsid w:val="004D66A8"/>
    <w:rsid w:val="004D6DE1"/>
    <w:rsid w:val="004D7991"/>
    <w:rsid w:val="004E00B3"/>
    <w:rsid w:val="004E0BB3"/>
    <w:rsid w:val="004E3175"/>
    <w:rsid w:val="004E3CDF"/>
    <w:rsid w:val="004E42CD"/>
    <w:rsid w:val="004E4543"/>
    <w:rsid w:val="004E4BC3"/>
    <w:rsid w:val="004E632C"/>
    <w:rsid w:val="004E6572"/>
    <w:rsid w:val="004E6F0E"/>
    <w:rsid w:val="004E759E"/>
    <w:rsid w:val="004E7EF1"/>
    <w:rsid w:val="004F05F7"/>
    <w:rsid w:val="004F0EAF"/>
    <w:rsid w:val="004F1F80"/>
    <w:rsid w:val="004F20D5"/>
    <w:rsid w:val="004F23D5"/>
    <w:rsid w:val="004F2A33"/>
    <w:rsid w:val="004F33DF"/>
    <w:rsid w:val="004F5384"/>
    <w:rsid w:val="004F54C8"/>
    <w:rsid w:val="004F551D"/>
    <w:rsid w:val="004F59F4"/>
    <w:rsid w:val="004F6075"/>
    <w:rsid w:val="00500123"/>
    <w:rsid w:val="005001BF"/>
    <w:rsid w:val="00501F7D"/>
    <w:rsid w:val="00502CAB"/>
    <w:rsid w:val="005032E1"/>
    <w:rsid w:val="005057E2"/>
    <w:rsid w:val="0050672A"/>
    <w:rsid w:val="00507610"/>
    <w:rsid w:val="005078D5"/>
    <w:rsid w:val="005107EB"/>
    <w:rsid w:val="00510D16"/>
    <w:rsid w:val="00512315"/>
    <w:rsid w:val="00512E9C"/>
    <w:rsid w:val="00514B00"/>
    <w:rsid w:val="00515663"/>
    <w:rsid w:val="00515752"/>
    <w:rsid w:val="00515F96"/>
    <w:rsid w:val="005167FA"/>
    <w:rsid w:val="00516AEB"/>
    <w:rsid w:val="005172A5"/>
    <w:rsid w:val="00517497"/>
    <w:rsid w:val="005175AC"/>
    <w:rsid w:val="005177CF"/>
    <w:rsid w:val="00517AB6"/>
    <w:rsid w:val="00517E4E"/>
    <w:rsid w:val="00520204"/>
    <w:rsid w:val="00520313"/>
    <w:rsid w:val="00520625"/>
    <w:rsid w:val="005209A2"/>
    <w:rsid w:val="00521EA8"/>
    <w:rsid w:val="00522C38"/>
    <w:rsid w:val="00525310"/>
    <w:rsid w:val="00525376"/>
    <w:rsid w:val="005266A7"/>
    <w:rsid w:val="00526FB6"/>
    <w:rsid w:val="00530CCB"/>
    <w:rsid w:val="005316E6"/>
    <w:rsid w:val="005318A0"/>
    <w:rsid w:val="00531EFC"/>
    <w:rsid w:val="0053226E"/>
    <w:rsid w:val="005336C0"/>
    <w:rsid w:val="00536619"/>
    <w:rsid w:val="005374E0"/>
    <w:rsid w:val="00537D94"/>
    <w:rsid w:val="00540663"/>
    <w:rsid w:val="005407E3"/>
    <w:rsid w:val="00540CDA"/>
    <w:rsid w:val="005416F9"/>
    <w:rsid w:val="0054256E"/>
    <w:rsid w:val="00544D7A"/>
    <w:rsid w:val="00545975"/>
    <w:rsid w:val="00546354"/>
    <w:rsid w:val="005473F7"/>
    <w:rsid w:val="00547615"/>
    <w:rsid w:val="00550C60"/>
    <w:rsid w:val="00550EAF"/>
    <w:rsid w:val="00551164"/>
    <w:rsid w:val="0055236C"/>
    <w:rsid w:val="0055292A"/>
    <w:rsid w:val="005536BB"/>
    <w:rsid w:val="00553E5E"/>
    <w:rsid w:val="00555864"/>
    <w:rsid w:val="00555958"/>
    <w:rsid w:val="005571FA"/>
    <w:rsid w:val="00557AF4"/>
    <w:rsid w:val="005603EC"/>
    <w:rsid w:val="00560677"/>
    <w:rsid w:val="00560E3F"/>
    <w:rsid w:val="005615D6"/>
    <w:rsid w:val="0056204B"/>
    <w:rsid w:val="0056235C"/>
    <w:rsid w:val="005628EC"/>
    <w:rsid w:val="00562D77"/>
    <w:rsid w:val="00562E01"/>
    <w:rsid w:val="00563126"/>
    <w:rsid w:val="005642C2"/>
    <w:rsid w:val="00564EF9"/>
    <w:rsid w:val="00565148"/>
    <w:rsid w:val="00565609"/>
    <w:rsid w:val="005661CF"/>
    <w:rsid w:val="0056626C"/>
    <w:rsid w:val="0056696A"/>
    <w:rsid w:val="005672D9"/>
    <w:rsid w:val="00567510"/>
    <w:rsid w:val="0057129E"/>
    <w:rsid w:val="00571875"/>
    <w:rsid w:val="00571956"/>
    <w:rsid w:val="005720A3"/>
    <w:rsid w:val="0057260B"/>
    <w:rsid w:val="00573176"/>
    <w:rsid w:val="00573D04"/>
    <w:rsid w:val="00574746"/>
    <w:rsid w:val="005769B6"/>
    <w:rsid w:val="00580CAF"/>
    <w:rsid w:val="00580D3E"/>
    <w:rsid w:val="0058129E"/>
    <w:rsid w:val="00582C47"/>
    <w:rsid w:val="0058397D"/>
    <w:rsid w:val="00583CD1"/>
    <w:rsid w:val="00584577"/>
    <w:rsid w:val="00585609"/>
    <w:rsid w:val="00585A93"/>
    <w:rsid w:val="005871B2"/>
    <w:rsid w:val="005924AF"/>
    <w:rsid w:val="0059278B"/>
    <w:rsid w:val="00592B9D"/>
    <w:rsid w:val="005933C3"/>
    <w:rsid w:val="0059367D"/>
    <w:rsid w:val="005937EE"/>
    <w:rsid w:val="005940FE"/>
    <w:rsid w:val="0059518E"/>
    <w:rsid w:val="00595C7C"/>
    <w:rsid w:val="00596044"/>
    <w:rsid w:val="005964A8"/>
    <w:rsid w:val="005965FA"/>
    <w:rsid w:val="0059691F"/>
    <w:rsid w:val="00596D6D"/>
    <w:rsid w:val="00597EAD"/>
    <w:rsid w:val="005A03CE"/>
    <w:rsid w:val="005A16DC"/>
    <w:rsid w:val="005A209D"/>
    <w:rsid w:val="005A2B95"/>
    <w:rsid w:val="005A34BB"/>
    <w:rsid w:val="005A44CD"/>
    <w:rsid w:val="005A49D0"/>
    <w:rsid w:val="005A5C86"/>
    <w:rsid w:val="005A7139"/>
    <w:rsid w:val="005B19F4"/>
    <w:rsid w:val="005B2516"/>
    <w:rsid w:val="005B3583"/>
    <w:rsid w:val="005B465C"/>
    <w:rsid w:val="005B4EC3"/>
    <w:rsid w:val="005B5311"/>
    <w:rsid w:val="005B62D8"/>
    <w:rsid w:val="005B65B1"/>
    <w:rsid w:val="005B6638"/>
    <w:rsid w:val="005B66A5"/>
    <w:rsid w:val="005B7328"/>
    <w:rsid w:val="005C00A2"/>
    <w:rsid w:val="005C0E49"/>
    <w:rsid w:val="005C0F69"/>
    <w:rsid w:val="005C1160"/>
    <w:rsid w:val="005C1C44"/>
    <w:rsid w:val="005C28B7"/>
    <w:rsid w:val="005C3B12"/>
    <w:rsid w:val="005C4D97"/>
    <w:rsid w:val="005C59EF"/>
    <w:rsid w:val="005C5D72"/>
    <w:rsid w:val="005C792C"/>
    <w:rsid w:val="005C7E2E"/>
    <w:rsid w:val="005D09FA"/>
    <w:rsid w:val="005D0F28"/>
    <w:rsid w:val="005D1169"/>
    <w:rsid w:val="005D12A5"/>
    <w:rsid w:val="005D1609"/>
    <w:rsid w:val="005D1720"/>
    <w:rsid w:val="005D1A0C"/>
    <w:rsid w:val="005D1D28"/>
    <w:rsid w:val="005D2337"/>
    <w:rsid w:val="005D33C9"/>
    <w:rsid w:val="005D37D5"/>
    <w:rsid w:val="005D383D"/>
    <w:rsid w:val="005D3AD7"/>
    <w:rsid w:val="005D4015"/>
    <w:rsid w:val="005D4F9A"/>
    <w:rsid w:val="005D516A"/>
    <w:rsid w:val="005D5BA5"/>
    <w:rsid w:val="005D6230"/>
    <w:rsid w:val="005D7207"/>
    <w:rsid w:val="005D78D8"/>
    <w:rsid w:val="005D7AD6"/>
    <w:rsid w:val="005E0C9A"/>
    <w:rsid w:val="005E1201"/>
    <w:rsid w:val="005E1514"/>
    <w:rsid w:val="005E1761"/>
    <w:rsid w:val="005E185B"/>
    <w:rsid w:val="005E3DE7"/>
    <w:rsid w:val="005E55DF"/>
    <w:rsid w:val="005E5730"/>
    <w:rsid w:val="005E5748"/>
    <w:rsid w:val="005F00D7"/>
    <w:rsid w:val="005F097F"/>
    <w:rsid w:val="005F0A23"/>
    <w:rsid w:val="005F1641"/>
    <w:rsid w:val="005F3BB5"/>
    <w:rsid w:val="005F3C75"/>
    <w:rsid w:val="005F43B9"/>
    <w:rsid w:val="005F4611"/>
    <w:rsid w:val="005F4763"/>
    <w:rsid w:val="005F5912"/>
    <w:rsid w:val="005F5DD5"/>
    <w:rsid w:val="005F6359"/>
    <w:rsid w:val="0060047B"/>
    <w:rsid w:val="00601751"/>
    <w:rsid w:val="006018F6"/>
    <w:rsid w:val="006021EC"/>
    <w:rsid w:val="00602292"/>
    <w:rsid w:val="00602349"/>
    <w:rsid w:val="006039FA"/>
    <w:rsid w:val="00604544"/>
    <w:rsid w:val="00605806"/>
    <w:rsid w:val="00605EE2"/>
    <w:rsid w:val="006075D2"/>
    <w:rsid w:val="00610FA5"/>
    <w:rsid w:val="006116B5"/>
    <w:rsid w:val="00612B66"/>
    <w:rsid w:val="006135FD"/>
    <w:rsid w:val="00613D7C"/>
    <w:rsid w:val="006143A5"/>
    <w:rsid w:val="00614EB2"/>
    <w:rsid w:val="00615CC7"/>
    <w:rsid w:val="00616545"/>
    <w:rsid w:val="00617B0E"/>
    <w:rsid w:val="00620951"/>
    <w:rsid w:val="00621065"/>
    <w:rsid w:val="00624378"/>
    <w:rsid w:val="00626E16"/>
    <w:rsid w:val="0062769C"/>
    <w:rsid w:val="00630BB4"/>
    <w:rsid w:val="0063195F"/>
    <w:rsid w:val="00631BC2"/>
    <w:rsid w:val="00632361"/>
    <w:rsid w:val="00632507"/>
    <w:rsid w:val="006332A6"/>
    <w:rsid w:val="006345EF"/>
    <w:rsid w:val="0063574D"/>
    <w:rsid w:val="0063595E"/>
    <w:rsid w:val="00635EE4"/>
    <w:rsid w:val="00636213"/>
    <w:rsid w:val="00637DD3"/>
    <w:rsid w:val="00640029"/>
    <w:rsid w:val="0064297E"/>
    <w:rsid w:val="006429FF"/>
    <w:rsid w:val="0064319C"/>
    <w:rsid w:val="00644B37"/>
    <w:rsid w:val="00645959"/>
    <w:rsid w:val="00645B4C"/>
    <w:rsid w:val="00645CF3"/>
    <w:rsid w:val="0064770A"/>
    <w:rsid w:val="00647EB0"/>
    <w:rsid w:val="00650D7E"/>
    <w:rsid w:val="00651FCF"/>
    <w:rsid w:val="006521BD"/>
    <w:rsid w:val="00652387"/>
    <w:rsid w:val="00652679"/>
    <w:rsid w:val="0065322F"/>
    <w:rsid w:val="0065323C"/>
    <w:rsid w:val="00653F41"/>
    <w:rsid w:val="00654BBD"/>
    <w:rsid w:val="00655CED"/>
    <w:rsid w:val="00655E68"/>
    <w:rsid w:val="006575C3"/>
    <w:rsid w:val="00660DFF"/>
    <w:rsid w:val="00661559"/>
    <w:rsid w:val="0066161A"/>
    <w:rsid w:val="00661CFC"/>
    <w:rsid w:val="0066333C"/>
    <w:rsid w:val="00663AAB"/>
    <w:rsid w:val="006656B2"/>
    <w:rsid w:val="00665C07"/>
    <w:rsid w:val="00665CC4"/>
    <w:rsid w:val="006660F1"/>
    <w:rsid w:val="00670669"/>
    <w:rsid w:val="00670F44"/>
    <w:rsid w:val="00671C20"/>
    <w:rsid w:val="00671D9B"/>
    <w:rsid w:val="0067274D"/>
    <w:rsid w:val="00672A38"/>
    <w:rsid w:val="00674373"/>
    <w:rsid w:val="0067496F"/>
    <w:rsid w:val="0067562D"/>
    <w:rsid w:val="00675DA3"/>
    <w:rsid w:val="006765C3"/>
    <w:rsid w:val="00676CC3"/>
    <w:rsid w:val="00677085"/>
    <w:rsid w:val="00677341"/>
    <w:rsid w:val="0067779C"/>
    <w:rsid w:val="00680548"/>
    <w:rsid w:val="00680A13"/>
    <w:rsid w:val="00680E6B"/>
    <w:rsid w:val="0068195D"/>
    <w:rsid w:val="0068238F"/>
    <w:rsid w:val="006826C0"/>
    <w:rsid w:val="00682967"/>
    <w:rsid w:val="0068382E"/>
    <w:rsid w:val="00684AF1"/>
    <w:rsid w:val="00685257"/>
    <w:rsid w:val="006857C2"/>
    <w:rsid w:val="00685E2A"/>
    <w:rsid w:val="00686438"/>
    <w:rsid w:val="00686826"/>
    <w:rsid w:val="0068720F"/>
    <w:rsid w:val="00687554"/>
    <w:rsid w:val="006906FB"/>
    <w:rsid w:val="00690E46"/>
    <w:rsid w:val="00690EDC"/>
    <w:rsid w:val="00691096"/>
    <w:rsid w:val="00691341"/>
    <w:rsid w:val="0069208C"/>
    <w:rsid w:val="00692863"/>
    <w:rsid w:val="00692930"/>
    <w:rsid w:val="00692A54"/>
    <w:rsid w:val="00692F36"/>
    <w:rsid w:val="006941DF"/>
    <w:rsid w:val="006946EA"/>
    <w:rsid w:val="00694A1A"/>
    <w:rsid w:val="006954A8"/>
    <w:rsid w:val="0069592B"/>
    <w:rsid w:val="006965F7"/>
    <w:rsid w:val="006976FB"/>
    <w:rsid w:val="00697703"/>
    <w:rsid w:val="006977FE"/>
    <w:rsid w:val="00697BEA"/>
    <w:rsid w:val="006A0505"/>
    <w:rsid w:val="006A0858"/>
    <w:rsid w:val="006A0F75"/>
    <w:rsid w:val="006A1411"/>
    <w:rsid w:val="006A1700"/>
    <w:rsid w:val="006A1C4D"/>
    <w:rsid w:val="006A27EA"/>
    <w:rsid w:val="006A2E2D"/>
    <w:rsid w:val="006A2ED3"/>
    <w:rsid w:val="006A4C5A"/>
    <w:rsid w:val="006A4CEA"/>
    <w:rsid w:val="006A68E7"/>
    <w:rsid w:val="006A6A9D"/>
    <w:rsid w:val="006A6B02"/>
    <w:rsid w:val="006A6E2B"/>
    <w:rsid w:val="006B236C"/>
    <w:rsid w:val="006B2509"/>
    <w:rsid w:val="006B52E8"/>
    <w:rsid w:val="006B5495"/>
    <w:rsid w:val="006B67B8"/>
    <w:rsid w:val="006B798D"/>
    <w:rsid w:val="006B7FF2"/>
    <w:rsid w:val="006C04EF"/>
    <w:rsid w:val="006C07B3"/>
    <w:rsid w:val="006C16F1"/>
    <w:rsid w:val="006C195A"/>
    <w:rsid w:val="006C22A6"/>
    <w:rsid w:val="006C2C17"/>
    <w:rsid w:val="006C2DCB"/>
    <w:rsid w:val="006C2F16"/>
    <w:rsid w:val="006C43A1"/>
    <w:rsid w:val="006C43ED"/>
    <w:rsid w:val="006C486B"/>
    <w:rsid w:val="006C570F"/>
    <w:rsid w:val="006C58C9"/>
    <w:rsid w:val="006C5C73"/>
    <w:rsid w:val="006C5DAF"/>
    <w:rsid w:val="006C6CA3"/>
    <w:rsid w:val="006C7262"/>
    <w:rsid w:val="006D017C"/>
    <w:rsid w:val="006D0459"/>
    <w:rsid w:val="006D0FF1"/>
    <w:rsid w:val="006D1205"/>
    <w:rsid w:val="006D1351"/>
    <w:rsid w:val="006D1BD5"/>
    <w:rsid w:val="006D2276"/>
    <w:rsid w:val="006D2B28"/>
    <w:rsid w:val="006D3BFE"/>
    <w:rsid w:val="006D4FD0"/>
    <w:rsid w:val="006D61C3"/>
    <w:rsid w:val="006D7006"/>
    <w:rsid w:val="006D7B1A"/>
    <w:rsid w:val="006E00A2"/>
    <w:rsid w:val="006E070E"/>
    <w:rsid w:val="006E07B1"/>
    <w:rsid w:val="006E128F"/>
    <w:rsid w:val="006E183D"/>
    <w:rsid w:val="006E19CB"/>
    <w:rsid w:val="006E20A8"/>
    <w:rsid w:val="006E25F9"/>
    <w:rsid w:val="006E260B"/>
    <w:rsid w:val="006E57D5"/>
    <w:rsid w:val="006E68EB"/>
    <w:rsid w:val="006E6B87"/>
    <w:rsid w:val="006E7B81"/>
    <w:rsid w:val="006F0B8A"/>
    <w:rsid w:val="006F235F"/>
    <w:rsid w:val="006F3482"/>
    <w:rsid w:val="006F4B74"/>
    <w:rsid w:val="006F4CDB"/>
    <w:rsid w:val="006F5CBC"/>
    <w:rsid w:val="006F7DAE"/>
    <w:rsid w:val="00700095"/>
    <w:rsid w:val="00701511"/>
    <w:rsid w:val="0070315A"/>
    <w:rsid w:val="007032B9"/>
    <w:rsid w:val="00703AB1"/>
    <w:rsid w:val="007040AE"/>
    <w:rsid w:val="0070537A"/>
    <w:rsid w:val="00705507"/>
    <w:rsid w:val="00706445"/>
    <w:rsid w:val="00706A06"/>
    <w:rsid w:val="00706D54"/>
    <w:rsid w:val="007072AF"/>
    <w:rsid w:val="00707910"/>
    <w:rsid w:val="00710CDE"/>
    <w:rsid w:val="007110B9"/>
    <w:rsid w:val="00711568"/>
    <w:rsid w:val="00712761"/>
    <w:rsid w:val="0071329C"/>
    <w:rsid w:val="0071420A"/>
    <w:rsid w:val="00715084"/>
    <w:rsid w:val="007153F0"/>
    <w:rsid w:val="0071600D"/>
    <w:rsid w:val="00716634"/>
    <w:rsid w:val="00716C06"/>
    <w:rsid w:val="00716CFB"/>
    <w:rsid w:val="0071738D"/>
    <w:rsid w:val="00717B3C"/>
    <w:rsid w:val="00721027"/>
    <w:rsid w:val="00721934"/>
    <w:rsid w:val="00721C89"/>
    <w:rsid w:val="0072326C"/>
    <w:rsid w:val="007233D6"/>
    <w:rsid w:val="007240B8"/>
    <w:rsid w:val="00724400"/>
    <w:rsid w:val="00727227"/>
    <w:rsid w:val="007274FF"/>
    <w:rsid w:val="007320BA"/>
    <w:rsid w:val="0073246F"/>
    <w:rsid w:val="007324A0"/>
    <w:rsid w:val="00732EA0"/>
    <w:rsid w:val="0073325E"/>
    <w:rsid w:val="00734855"/>
    <w:rsid w:val="00735691"/>
    <w:rsid w:val="00735C6B"/>
    <w:rsid w:val="00735FB0"/>
    <w:rsid w:val="007360CF"/>
    <w:rsid w:val="0073793B"/>
    <w:rsid w:val="00737C4F"/>
    <w:rsid w:val="00737CF9"/>
    <w:rsid w:val="00740120"/>
    <w:rsid w:val="00740144"/>
    <w:rsid w:val="00740679"/>
    <w:rsid w:val="00740A40"/>
    <w:rsid w:val="00740F67"/>
    <w:rsid w:val="007413CB"/>
    <w:rsid w:val="007425DE"/>
    <w:rsid w:val="007433DD"/>
    <w:rsid w:val="00743C4D"/>
    <w:rsid w:val="00745085"/>
    <w:rsid w:val="0074573C"/>
    <w:rsid w:val="00745EF5"/>
    <w:rsid w:val="007463BD"/>
    <w:rsid w:val="007467AB"/>
    <w:rsid w:val="0074738E"/>
    <w:rsid w:val="00751671"/>
    <w:rsid w:val="00753E82"/>
    <w:rsid w:val="0075415D"/>
    <w:rsid w:val="00755ED6"/>
    <w:rsid w:val="00756041"/>
    <w:rsid w:val="007565AD"/>
    <w:rsid w:val="00757186"/>
    <w:rsid w:val="00757EF7"/>
    <w:rsid w:val="00760333"/>
    <w:rsid w:val="00760723"/>
    <w:rsid w:val="0076081D"/>
    <w:rsid w:val="00760834"/>
    <w:rsid w:val="00760865"/>
    <w:rsid w:val="00761DBB"/>
    <w:rsid w:val="00761E63"/>
    <w:rsid w:val="007633FF"/>
    <w:rsid w:val="00763CE6"/>
    <w:rsid w:val="007652BE"/>
    <w:rsid w:val="00765FBB"/>
    <w:rsid w:val="007661A4"/>
    <w:rsid w:val="00766763"/>
    <w:rsid w:val="00766E89"/>
    <w:rsid w:val="0077089B"/>
    <w:rsid w:val="00771A92"/>
    <w:rsid w:val="00772522"/>
    <w:rsid w:val="00772877"/>
    <w:rsid w:val="007728F8"/>
    <w:rsid w:val="007742D1"/>
    <w:rsid w:val="00774478"/>
    <w:rsid w:val="00774EDB"/>
    <w:rsid w:val="00775041"/>
    <w:rsid w:val="00775294"/>
    <w:rsid w:val="0077691F"/>
    <w:rsid w:val="007777C0"/>
    <w:rsid w:val="0078065B"/>
    <w:rsid w:val="0078134C"/>
    <w:rsid w:val="007816CA"/>
    <w:rsid w:val="00783616"/>
    <w:rsid w:val="007839A8"/>
    <w:rsid w:val="0078446F"/>
    <w:rsid w:val="00785077"/>
    <w:rsid w:val="00785788"/>
    <w:rsid w:val="00785D8E"/>
    <w:rsid w:val="0078612B"/>
    <w:rsid w:val="00786B8B"/>
    <w:rsid w:val="00786DCB"/>
    <w:rsid w:val="00787469"/>
    <w:rsid w:val="007875FB"/>
    <w:rsid w:val="00787958"/>
    <w:rsid w:val="00787D89"/>
    <w:rsid w:val="00790345"/>
    <w:rsid w:val="00790F71"/>
    <w:rsid w:val="007910C8"/>
    <w:rsid w:val="00791239"/>
    <w:rsid w:val="0079198E"/>
    <w:rsid w:val="00791BBA"/>
    <w:rsid w:val="00794349"/>
    <w:rsid w:val="0079573C"/>
    <w:rsid w:val="0079595F"/>
    <w:rsid w:val="0079675B"/>
    <w:rsid w:val="0079683B"/>
    <w:rsid w:val="00796F04"/>
    <w:rsid w:val="007A07B8"/>
    <w:rsid w:val="007A0802"/>
    <w:rsid w:val="007A1D06"/>
    <w:rsid w:val="007A22F8"/>
    <w:rsid w:val="007A3AB1"/>
    <w:rsid w:val="007A3F93"/>
    <w:rsid w:val="007A4574"/>
    <w:rsid w:val="007A5809"/>
    <w:rsid w:val="007A59CD"/>
    <w:rsid w:val="007A65EF"/>
    <w:rsid w:val="007A6CF6"/>
    <w:rsid w:val="007A74DF"/>
    <w:rsid w:val="007A7A92"/>
    <w:rsid w:val="007A7EBA"/>
    <w:rsid w:val="007B0457"/>
    <w:rsid w:val="007B0976"/>
    <w:rsid w:val="007B0CD2"/>
    <w:rsid w:val="007B3B78"/>
    <w:rsid w:val="007B3E97"/>
    <w:rsid w:val="007B4456"/>
    <w:rsid w:val="007B44D3"/>
    <w:rsid w:val="007B4876"/>
    <w:rsid w:val="007B53D2"/>
    <w:rsid w:val="007B6118"/>
    <w:rsid w:val="007B6F69"/>
    <w:rsid w:val="007C0537"/>
    <w:rsid w:val="007C1220"/>
    <w:rsid w:val="007C1716"/>
    <w:rsid w:val="007C18AE"/>
    <w:rsid w:val="007C1CA3"/>
    <w:rsid w:val="007C39A4"/>
    <w:rsid w:val="007C4DB1"/>
    <w:rsid w:val="007C4E07"/>
    <w:rsid w:val="007C528D"/>
    <w:rsid w:val="007C62E1"/>
    <w:rsid w:val="007C73D8"/>
    <w:rsid w:val="007C7477"/>
    <w:rsid w:val="007D1E73"/>
    <w:rsid w:val="007D1FEC"/>
    <w:rsid w:val="007D30A1"/>
    <w:rsid w:val="007D3108"/>
    <w:rsid w:val="007D38F9"/>
    <w:rsid w:val="007D3ED9"/>
    <w:rsid w:val="007D3FB0"/>
    <w:rsid w:val="007D4179"/>
    <w:rsid w:val="007D4AE0"/>
    <w:rsid w:val="007D50B1"/>
    <w:rsid w:val="007D5CD2"/>
    <w:rsid w:val="007D664E"/>
    <w:rsid w:val="007D77A2"/>
    <w:rsid w:val="007E0048"/>
    <w:rsid w:val="007E034E"/>
    <w:rsid w:val="007E16A9"/>
    <w:rsid w:val="007E1D0B"/>
    <w:rsid w:val="007E242A"/>
    <w:rsid w:val="007E2A7E"/>
    <w:rsid w:val="007E332A"/>
    <w:rsid w:val="007E4183"/>
    <w:rsid w:val="007E7AD5"/>
    <w:rsid w:val="007E7ECF"/>
    <w:rsid w:val="007F0CA9"/>
    <w:rsid w:val="007F1578"/>
    <w:rsid w:val="007F1973"/>
    <w:rsid w:val="007F2074"/>
    <w:rsid w:val="007F3B03"/>
    <w:rsid w:val="007F4AEF"/>
    <w:rsid w:val="007F5BF2"/>
    <w:rsid w:val="007F5CC0"/>
    <w:rsid w:val="007F6CC4"/>
    <w:rsid w:val="00800AB8"/>
    <w:rsid w:val="008012FC"/>
    <w:rsid w:val="00801F3F"/>
    <w:rsid w:val="00801F47"/>
    <w:rsid w:val="00803B17"/>
    <w:rsid w:val="00804D3B"/>
    <w:rsid w:val="00805276"/>
    <w:rsid w:val="008059D6"/>
    <w:rsid w:val="0080615E"/>
    <w:rsid w:val="008065C3"/>
    <w:rsid w:val="00806CF6"/>
    <w:rsid w:val="00811ED0"/>
    <w:rsid w:val="00811ED7"/>
    <w:rsid w:val="00812571"/>
    <w:rsid w:val="008125F0"/>
    <w:rsid w:val="00813DE6"/>
    <w:rsid w:val="00814907"/>
    <w:rsid w:val="00814AE4"/>
    <w:rsid w:val="008150FA"/>
    <w:rsid w:val="00815122"/>
    <w:rsid w:val="008157E9"/>
    <w:rsid w:val="008160B6"/>
    <w:rsid w:val="00816E97"/>
    <w:rsid w:val="00817B71"/>
    <w:rsid w:val="00817FCC"/>
    <w:rsid w:val="00820AE5"/>
    <w:rsid w:val="00822E00"/>
    <w:rsid w:val="0082381C"/>
    <w:rsid w:val="00823AC0"/>
    <w:rsid w:val="00824D99"/>
    <w:rsid w:val="0082534E"/>
    <w:rsid w:val="008260B2"/>
    <w:rsid w:val="00826A71"/>
    <w:rsid w:val="00826AEF"/>
    <w:rsid w:val="008276A7"/>
    <w:rsid w:val="00830805"/>
    <w:rsid w:val="00830FCB"/>
    <w:rsid w:val="00832A7D"/>
    <w:rsid w:val="008337A9"/>
    <w:rsid w:val="00833C6B"/>
    <w:rsid w:val="00833FDE"/>
    <w:rsid w:val="00834357"/>
    <w:rsid w:val="008344FD"/>
    <w:rsid w:val="008355B4"/>
    <w:rsid w:val="00836226"/>
    <w:rsid w:val="00836E4A"/>
    <w:rsid w:val="008371E5"/>
    <w:rsid w:val="008377D9"/>
    <w:rsid w:val="00837B5D"/>
    <w:rsid w:val="00840FB0"/>
    <w:rsid w:val="0084141D"/>
    <w:rsid w:val="008415F3"/>
    <w:rsid w:val="0084200F"/>
    <w:rsid w:val="0084240E"/>
    <w:rsid w:val="00843828"/>
    <w:rsid w:val="008444EF"/>
    <w:rsid w:val="0084498A"/>
    <w:rsid w:val="00844F92"/>
    <w:rsid w:val="0084534A"/>
    <w:rsid w:val="00845E4D"/>
    <w:rsid w:val="008466C2"/>
    <w:rsid w:val="00846D53"/>
    <w:rsid w:val="00846DBD"/>
    <w:rsid w:val="00850A19"/>
    <w:rsid w:val="00852015"/>
    <w:rsid w:val="00852959"/>
    <w:rsid w:val="0085322A"/>
    <w:rsid w:val="008532D2"/>
    <w:rsid w:val="00853555"/>
    <w:rsid w:val="00854100"/>
    <w:rsid w:val="008545DB"/>
    <w:rsid w:val="0085535E"/>
    <w:rsid w:val="00857719"/>
    <w:rsid w:val="008602FF"/>
    <w:rsid w:val="0086037F"/>
    <w:rsid w:val="00860B8F"/>
    <w:rsid w:val="00861B11"/>
    <w:rsid w:val="00861BAB"/>
    <w:rsid w:val="008622A2"/>
    <w:rsid w:val="008623A9"/>
    <w:rsid w:val="008640B3"/>
    <w:rsid w:val="0086451E"/>
    <w:rsid w:val="008648D5"/>
    <w:rsid w:val="00866BCD"/>
    <w:rsid w:val="00867244"/>
    <w:rsid w:val="00867CFC"/>
    <w:rsid w:val="00870794"/>
    <w:rsid w:val="008707F4"/>
    <w:rsid w:val="00870A99"/>
    <w:rsid w:val="00871A80"/>
    <w:rsid w:val="00871CF3"/>
    <w:rsid w:val="008723D7"/>
    <w:rsid w:val="00873087"/>
    <w:rsid w:val="008736E0"/>
    <w:rsid w:val="0087375B"/>
    <w:rsid w:val="00873D17"/>
    <w:rsid w:val="008742AF"/>
    <w:rsid w:val="008744E0"/>
    <w:rsid w:val="00875CB3"/>
    <w:rsid w:val="00876370"/>
    <w:rsid w:val="008763F8"/>
    <w:rsid w:val="008764A3"/>
    <w:rsid w:val="00876995"/>
    <w:rsid w:val="008776E8"/>
    <w:rsid w:val="00877945"/>
    <w:rsid w:val="0088031F"/>
    <w:rsid w:val="0088082F"/>
    <w:rsid w:val="00880E86"/>
    <w:rsid w:val="00881E86"/>
    <w:rsid w:val="00882921"/>
    <w:rsid w:val="0088499A"/>
    <w:rsid w:val="0088660C"/>
    <w:rsid w:val="0088677E"/>
    <w:rsid w:val="008901CD"/>
    <w:rsid w:val="00890F97"/>
    <w:rsid w:val="0089144F"/>
    <w:rsid w:val="008919B7"/>
    <w:rsid w:val="00893039"/>
    <w:rsid w:val="0089321E"/>
    <w:rsid w:val="00893499"/>
    <w:rsid w:val="008949C1"/>
    <w:rsid w:val="00896026"/>
    <w:rsid w:val="008963A1"/>
    <w:rsid w:val="008978EE"/>
    <w:rsid w:val="00897E7F"/>
    <w:rsid w:val="00897F08"/>
    <w:rsid w:val="008A137D"/>
    <w:rsid w:val="008A1A21"/>
    <w:rsid w:val="008A20E0"/>
    <w:rsid w:val="008A2330"/>
    <w:rsid w:val="008A28D8"/>
    <w:rsid w:val="008A2D60"/>
    <w:rsid w:val="008A3AD7"/>
    <w:rsid w:val="008A49F5"/>
    <w:rsid w:val="008A558F"/>
    <w:rsid w:val="008A6FCA"/>
    <w:rsid w:val="008A7430"/>
    <w:rsid w:val="008A7A51"/>
    <w:rsid w:val="008B085B"/>
    <w:rsid w:val="008B096A"/>
    <w:rsid w:val="008B0CD5"/>
    <w:rsid w:val="008B0EA9"/>
    <w:rsid w:val="008B2469"/>
    <w:rsid w:val="008B382B"/>
    <w:rsid w:val="008B388E"/>
    <w:rsid w:val="008B39CD"/>
    <w:rsid w:val="008B426E"/>
    <w:rsid w:val="008B4C54"/>
    <w:rsid w:val="008B69D8"/>
    <w:rsid w:val="008B75C1"/>
    <w:rsid w:val="008C19F6"/>
    <w:rsid w:val="008C3995"/>
    <w:rsid w:val="008C3BD5"/>
    <w:rsid w:val="008C421E"/>
    <w:rsid w:val="008C44D4"/>
    <w:rsid w:val="008C4F78"/>
    <w:rsid w:val="008C64AE"/>
    <w:rsid w:val="008C6616"/>
    <w:rsid w:val="008C6AA0"/>
    <w:rsid w:val="008C6BA0"/>
    <w:rsid w:val="008C73F7"/>
    <w:rsid w:val="008C7BB9"/>
    <w:rsid w:val="008D034E"/>
    <w:rsid w:val="008D0CF5"/>
    <w:rsid w:val="008D17E9"/>
    <w:rsid w:val="008D4323"/>
    <w:rsid w:val="008D4AE2"/>
    <w:rsid w:val="008D4DBE"/>
    <w:rsid w:val="008D621B"/>
    <w:rsid w:val="008D63F6"/>
    <w:rsid w:val="008D689A"/>
    <w:rsid w:val="008D6D7C"/>
    <w:rsid w:val="008D6E71"/>
    <w:rsid w:val="008D73AD"/>
    <w:rsid w:val="008D73C9"/>
    <w:rsid w:val="008D7645"/>
    <w:rsid w:val="008D7AA0"/>
    <w:rsid w:val="008D7EF6"/>
    <w:rsid w:val="008E023B"/>
    <w:rsid w:val="008E0961"/>
    <w:rsid w:val="008E0A7B"/>
    <w:rsid w:val="008E0A85"/>
    <w:rsid w:val="008E0FCB"/>
    <w:rsid w:val="008E1564"/>
    <w:rsid w:val="008E1BCD"/>
    <w:rsid w:val="008E2A7F"/>
    <w:rsid w:val="008E2F89"/>
    <w:rsid w:val="008E3D56"/>
    <w:rsid w:val="008E4438"/>
    <w:rsid w:val="008E523B"/>
    <w:rsid w:val="008E6821"/>
    <w:rsid w:val="008E7EB6"/>
    <w:rsid w:val="008F1D96"/>
    <w:rsid w:val="008F1EAE"/>
    <w:rsid w:val="008F2776"/>
    <w:rsid w:val="008F2D4B"/>
    <w:rsid w:val="008F2F88"/>
    <w:rsid w:val="008F3298"/>
    <w:rsid w:val="008F485D"/>
    <w:rsid w:val="008F5582"/>
    <w:rsid w:val="008F562D"/>
    <w:rsid w:val="008F57F4"/>
    <w:rsid w:val="008F62FB"/>
    <w:rsid w:val="008F7EA4"/>
    <w:rsid w:val="009005A0"/>
    <w:rsid w:val="00901997"/>
    <w:rsid w:val="00901CA4"/>
    <w:rsid w:val="00901F95"/>
    <w:rsid w:val="00902B8B"/>
    <w:rsid w:val="009031AD"/>
    <w:rsid w:val="0090363B"/>
    <w:rsid w:val="00903828"/>
    <w:rsid w:val="009038DA"/>
    <w:rsid w:val="00904BA3"/>
    <w:rsid w:val="00904EB0"/>
    <w:rsid w:val="00905A23"/>
    <w:rsid w:val="00906ADE"/>
    <w:rsid w:val="00907206"/>
    <w:rsid w:val="00907495"/>
    <w:rsid w:val="009104E0"/>
    <w:rsid w:val="009118D6"/>
    <w:rsid w:val="00911FE3"/>
    <w:rsid w:val="009125BE"/>
    <w:rsid w:val="009155BD"/>
    <w:rsid w:val="0091620E"/>
    <w:rsid w:val="00916C3E"/>
    <w:rsid w:val="00917104"/>
    <w:rsid w:val="009178C2"/>
    <w:rsid w:val="0092070D"/>
    <w:rsid w:val="00920C33"/>
    <w:rsid w:val="00920D73"/>
    <w:rsid w:val="00923BEC"/>
    <w:rsid w:val="00924327"/>
    <w:rsid w:val="0092578A"/>
    <w:rsid w:val="00925E46"/>
    <w:rsid w:val="0092664F"/>
    <w:rsid w:val="00926A81"/>
    <w:rsid w:val="00926D9E"/>
    <w:rsid w:val="00927620"/>
    <w:rsid w:val="00927756"/>
    <w:rsid w:val="00931DB4"/>
    <w:rsid w:val="009354B6"/>
    <w:rsid w:val="00936571"/>
    <w:rsid w:val="00937E31"/>
    <w:rsid w:val="00940673"/>
    <w:rsid w:val="00940C91"/>
    <w:rsid w:val="009410E4"/>
    <w:rsid w:val="009412AD"/>
    <w:rsid w:val="0094199E"/>
    <w:rsid w:val="009430F0"/>
    <w:rsid w:val="00943FCD"/>
    <w:rsid w:val="009453E1"/>
    <w:rsid w:val="00945B74"/>
    <w:rsid w:val="00945D29"/>
    <w:rsid w:val="00946B45"/>
    <w:rsid w:val="00946B57"/>
    <w:rsid w:val="00947499"/>
    <w:rsid w:val="00950672"/>
    <w:rsid w:val="00950F0B"/>
    <w:rsid w:val="0095415D"/>
    <w:rsid w:val="00954969"/>
    <w:rsid w:val="00954BE1"/>
    <w:rsid w:val="00954DA8"/>
    <w:rsid w:val="00956A81"/>
    <w:rsid w:val="00957E75"/>
    <w:rsid w:val="00960118"/>
    <w:rsid w:val="0096082B"/>
    <w:rsid w:val="00961771"/>
    <w:rsid w:val="00961D75"/>
    <w:rsid w:val="00962E70"/>
    <w:rsid w:val="00962F13"/>
    <w:rsid w:val="009630BA"/>
    <w:rsid w:val="00963E14"/>
    <w:rsid w:val="00963EFB"/>
    <w:rsid w:val="00965EC6"/>
    <w:rsid w:val="0096691D"/>
    <w:rsid w:val="00966AEC"/>
    <w:rsid w:val="009670B1"/>
    <w:rsid w:val="0097047B"/>
    <w:rsid w:val="0097072C"/>
    <w:rsid w:val="00970AF9"/>
    <w:rsid w:val="00970F5F"/>
    <w:rsid w:val="009710BA"/>
    <w:rsid w:val="0097145D"/>
    <w:rsid w:val="009719F8"/>
    <w:rsid w:val="009720BF"/>
    <w:rsid w:val="00972AD7"/>
    <w:rsid w:val="00973060"/>
    <w:rsid w:val="009732F5"/>
    <w:rsid w:val="00974A3D"/>
    <w:rsid w:val="00974B49"/>
    <w:rsid w:val="00976069"/>
    <w:rsid w:val="009763FB"/>
    <w:rsid w:val="0097671C"/>
    <w:rsid w:val="009769A6"/>
    <w:rsid w:val="00976B2C"/>
    <w:rsid w:val="009777B3"/>
    <w:rsid w:val="00981394"/>
    <w:rsid w:val="00981F57"/>
    <w:rsid w:val="009823BA"/>
    <w:rsid w:val="00982992"/>
    <w:rsid w:val="009837F7"/>
    <w:rsid w:val="00983985"/>
    <w:rsid w:val="00983DB1"/>
    <w:rsid w:val="0098465A"/>
    <w:rsid w:val="00984FC4"/>
    <w:rsid w:val="00985142"/>
    <w:rsid w:val="009852D0"/>
    <w:rsid w:val="009857B3"/>
    <w:rsid w:val="00986346"/>
    <w:rsid w:val="00986688"/>
    <w:rsid w:val="00986FD6"/>
    <w:rsid w:val="00987999"/>
    <w:rsid w:val="009879DA"/>
    <w:rsid w:val="00990942"/>
    <w:rsid w:val="009913EB"/>
    <w:rsid w:val="00991B61"/>
    <w:rsid w:val="00992981"/>
    <w:rsid w:val="00993DC2"/>
    <w:rsid w:val="00994484"/>
    <w:rsid w:val="00995288"/>
    <w:rsid w:val="00996BF0"/>
    <w:rsid w:val="00996C29"/>
    <w:rsid w:val="00996FBE"/>
    <w:rsid w:val="00997965"/>
    <w:rsid w:val="009A062A"/>
    <w:rsid w:val="009A0979"/>
    <w:rsid w:val="009A1D0A"/>
    <w:rsid w:val="009A20D7"/>
    <w:rsid w:val="009A2692"/>
    <w:rsid w:val="009A41B6"/>
    <w:rsid w:val="009A4DE1"/>
    <w:rsid w:val="009A526D"/>
    <w:rsid w:val="009A636E"/>
    <w:rsid w:val="009A72DA"/>
    <w:rsid w:val="009A74A5"/>
    <w:rsid w:val="009B05CA"/>
    <w:rsid w:val="009B15F4"/>
    <w:rsid w:val="009B1A18"/>
    <w:rsid w:val="009B1BDF"/>
    <w:rsid w:val="009B24F7"/>
    <w:rsid w:val="009B2A6E"/>
    <w:rsid w:val="009B2D34"/>
    <w:rsid w:val="009B359D"/>
    <w:rsid w:val="009B3696"/>
    <w:rsid w:val="009B3DB3"/>
    <w:rsid w:val="009B46D4"/>
    <w:rsid w:val="009B4AF9"/>
    <w:rsid w:val="009B509A"/>
    <w:rsid w:val="009B5211"/>
    <w:rsid w:val="009C1ADE"/>
    <w:rsid w:val="009C1B47"/>
    <w:rsid w:val="009C21FF"/>
    <w:rsid w:val="009C2244"/>
    <w:rsid w:val="009C2B8A"/>
    <w:rsid w:val="009C3255"/>
    <w:rsid w:val="009C33FD"/>
    <w:rsid w:val="009C34D1"/>
    <w:rsid w:val="009C42FC"/>
    <w:rsid w:val="009C4C63"/>
    <w:rsid w:val="009C6211"/>
    <w:rsid w:val="009C75FD"/>
    <w:rsid w:val="009C7B21"/>
    <w:rsid w:val="009D1523"/>
    <w:rsid w:val="009D1618"/>
    <w:rsid w:val="009D1896"/>
    <w:rsid w:val="009D1EB1"/>
    <w:rsid w:val="009D2D4C"/>
    <w:rsid w:val="009D33F4"/>
    <w:rsid w:val="009D4708"/>
    <w:rsid w:val="009D4F3F"/>
    <w:rsid w:val="009D58F4"/>
    <w:rsid w:val="009D59F1"/>
    <w:rsid w:val="009D5B44"/>
    <w:rsid w:val="009D73B1"/>
    <w:rsid w:val="009E03BD"/>
    <w:rsid w:val="009E04CF"/>
    <w:rsid w:val="009E0F9F"/>
    <w:rsid w:val="009E18EC"/>
    <w:rsid w:val="009E528F"/>
    <w:rsid w:val="009E5878"/>
    <w:rsid w:val="009E5918"/>
    <w:rsid w:val="009E6142"/>
    <w:rsid w:val="009E7DA1"/>
    <w:rsid w:val="009F10B3"/>
    <w:rsid w:val="009F1E63"/>
    <w:rsid w:val="009F2655"/>
    <w:rsid w:val="009F275B"/>
    <w:rsid w:val="009F28BC"/>
    <w:rsid w:val="009F2A7D"/>
    <w:rsid w:val="009F2F27"/>
    <w:rsid w:val="009F382C"/>
    <w:rsid w:val="009F53C9"/>
    <w:rsid w:val="009F560B"/>
    <w:rsid w:val="00A00012"/>
    <w:rsid w:val="00A00AA9"/>
    <w:rsid w:val="00A015C2"/>
    <w:rsid w:val="00A0262E"/>
    <w:rsid w:val="00A02BFE"/>
    <w:rsid w:val="00A0346A"/>
    <w:rsid w:val="00A035D9"/>
    <w:rsid w:val="00A03E0D"/>
    <w:rsid w:val="00A04341"/>
    <w:rsid w:val="00A05E0C"/>
    <w:rsid w:val="00A05F52"/>
    <w:rsid w:val="00A067C7"/>
    <w:rsid w:val="00A06C6E"/>
    <w:rsid w:val="00A108F8"/>
    <w:rsid w:val="00A11B5E"/>
    <w:rsid w:val="00A12107"/>
    <w:rsid w:val="00A12627"/>
    <w:rsid w:val="00A14383"/>
    <w:rsid w:val="00A14708"/>
    <w:rsid w:val="00A159E0"/>
    <w:rsid w:val="00A16A45"/>
    <w:rsid w:val="00A16B52"/>
    <w:rsid w:val="00A179DF"/>
    <w:rsid w:val="00A203D5"/>
    <w:rsid w:val="00A20CD9"/>
    <w:rsid w:val="00A21500"/>
    <w:rsid w:val="00A22A4C"/>
    <w:rsid w:val="00A23B0D"/>
    <w:rsid w:val="00A24217"/>
    <w:rsid w:val="00A2458D"/>
    <w:rsid w:val="00A25FDF"/>
    <w:rsid w:val="00A26406"/>
    <w:rsid w:val="00A270CB"/>
    <w:rsid w:val="00A278D5"/>
    <w:rsid w:val="00A27B84"/>
    <w:rsid w:val="00A27C52"/>
    <w:rsid w:val="00A30274"/>
    <w:rsid w:val="00A3127D"/>
    <w:rsid w:val="00A3167C"/>
    <w:rsid w:val="00A32248"/>
    <w:rsid w:val="00A3265B"/>
    <w:rsid w:val="00A3289E"/>
    <w:rsid w:val="00A3328D"/>
    <w:rsid w:val="00A33978"/>
    <w:rsid w:val="00A342E2"/>
    <w:rsid w:val="00A34E77"/>
    <w:rsid w:val="00A3534D"/>
    <w:rsid w:val="00A3596A"/>
    <w:rsid w:val="00A35987"/>
    <w:rsid w:val="00A36986"/>
    <w:rsid w:val="00A369D9"/>
    <w:rsid w:val="00A371C8"/>
    <w:rsid w:val="00A37577"/>
    <w:rsid w:val="00A3789A"/>
    <w:rsid w:val="00A40915"/>
    <w:rsid w:val="00A41A72"/>
    <w:rsid w:val="00A41E68"/>
    <w:rsid w:val="00A42560"/>
    <w:rsid w:val="00A4391F"/>
    <w:rsid w:val="00A43AE1"/>
    <w:rsid w:val="00A44900"/>
    <w:rsid w:val="00A44BF5"/>
    <w:rsid w:val="00A4549F"/>
    <w:rsid w:val="00A455B9"/>
    <w:rsid w:val="00A45B43"/>
    <w:rsid w:val="00A46508"/>
    <w:rsid w:val="00A46763"/>
    <w:rsid w:val="00A46FEB"/>
    <w:rsid w:val="00A47354"/>
    <w:rsid w:val="00A47705"/>
    <w:rsid w:val="00A50118"/>
    <w:rsid w:val="00A504E9"/>
    <w:rsid w:val="00A50748"/>
    <w:rsid w:val="00A5184A"/>
    <w:rsid w:val="00A51A64"/>
    <w:rsid w:val="00A51A65"/>
    <w:rsid w:val="00A51C96"/>
    <w:rsid w:val="00A520EA"/>
    <w:rsid w:val="00A52CF2"/>
    <w:rsid w:val="00A53A53"/>
    <w:rsid w:val="00A53C77"/>
    <w:rsid w:val="00A553C4"/>
    <w:rsid w:val="00A565B2"/>
    <w:rsid w:val="00A56D6E"/>
    <w:rsid w:val="00A56D84"/>
    <w:rsid w:val="00A602B1"/>
    <w:rsid w:val="00A6118E"/>
    <w:rsid w:val="00A611F2"/>
    <w:rsid w:val="00A615D6"/>
    <w:rsid w:val="00A619F9"/>
    <w:rsid w:val="00A621B9"/>
    <w:rsid w:val="00A64092"/>
    <w:rsid w:val="00A64B91"/>
    <w:rsid w:val="00A657AE"/>
    <w:rsid w:val="00A66419"/>
    <w:rsid w:val="00A66C4F"/>
    <w:rsid w:val="00A66F91"/>
    <w:rsid w:val="00A6708C"/>
    <w:rsid w:val="00A6738A"/>
    <w:rsid w:val="00A675C9"/>
    <w:rsid w:val="00A67D51"/>
    <w:rsid w:val="00A71E65"/>
    <w:rsid w:val="00A73371"/>
    <w:rsid w:val="00A74493"/>
    <w:rsid w:val="00A7460C"/>
    <w:rsid w:val="00A74770"/>
    <w:rsid w:val="00A74D5F"/>
    <w:rsid w:val="00A74F28"/>
    <w:rsid w:val="00A75CFE"/>
    <w:rsid w:val="00A75F40"/>
    <w:rsid w:val="00A76009"/>
    <w:rsid w:val="00A7644A"/>
    <w:rsid w:val="00A80754"/>
    <w:rsid w:val="00A80C57"/>
    <w:rsid w:val="00A81A31"/>
    <w:rsid w:val="00A831E0"/>
    <w:rsid w:val="00A83574"/>
    <w:rsid w:val="00A83D06"/>
    <w:rsid w:val="00A83DF9"/>
    <w:rsid w:val="00A8492B"/>
    <w:rsid w:val="00A87722"/>
    <w:rsid w:val="00A87976"/>
    <w:rsid w:val="00A900EE"/>
    <w:rsid w:val="00A90630"/>
    <w:rsid w:val="00A90B36"/>
    <w:rsid w:val="00A90EAE"/>
    <w:rsid w:val="00A92210"/>
    <w:rsid w:val="00A92784"/>
    <w:rsid w:val="00A9349A"/>
    <w:rsid w:val="00A9393F"/>
    <w:rsid w:val="00A940FF"/>
    <w:rsid w:val="00A94C4B"/>
    <w:rsid w:val="00A95C0A"/>
    <w:rsid w:val="00A961A2"/>
    <w:rsid w:val="00A96960"/>
    <w:rsid w:val="00A96F13"/>
    <w:rsid w:val="00A97FEF"/>
    <w:rsid w:val="00AA0015"/>
    <w:rsid w:val="00AA0162"/>
    <w:rsid w:val="00AA024C"/>
    <w:rsid w:val="00AA290D"/>
    <w:rsid w:val="00AA31FE"/>
    <w:rsid w:val="00AA39A1"/>
    <w:rsid w:val="00AA44E0"/>
    <w:rsid w:val="00AA4FC3"/>
    <w:rsid w:val="00AA5155"/>
    <w:rsid w:val="00AA623F"/>
    <w:rsid w:val="00AA7A8B"/>
    <w:rsid w:val="00AA7EC0"/>
    <w:rsid w:val="00AB1AE3"/>
    <w:rsid w:val="00AB27C3"/>
    <w:rsid w:val="00AB3977"/>
    <w:rsid w:val="00AB50E7"/>
    <w:rsid w:val="00AB598F"/>
    <w:rsid w:val="00AB63FD"/>
    <w:rsid w:val="00AB7D48"/>
    <w:rsid w:val="00AB7F71"/>
    <w:rsid w:val="00AC0000"/>
    <w:rsid w:val="00AC00AB"/>
    <w:rsid w:val="00AC0CAF"/>
    <w:rsid w:val="00AC0FD8"/>
    <w:rsid w:val="00AC1122"/>
    <w:rsid w:val="00AC2317"/>
    <w:rsid w:val="00AC27E4"/>
    <w:rsid w:val="00AC2A27"/>
    <w:rsid w:val="00AC4C3E"/>
    <w:rsid w:val="00AC5285"/>
    <w:rsid w:val="00AC550A"/>
    <w:rsid w:val="00AC606A"/>
    <w:rsid w:val="00AC62B9"/>
    <w:rsid w:val="00AC67E1"/>
    <w:rsid w:val="00AC6BD5"/>
    <w:rsid w:val="00AC6EA7"/>
    <w:rsid w:val="00AC7882"/>
    <w:rsid w:val="00AC78F3"/>
    <w:rsid w:val="00AC7B9B"/>
    <w:rsid w:val="00AC7D61"/>
    <w:rsid w:val="00AD03D0"/>
    <w:rsid w:val="00AD0D0B"/>
    <w:rsid w:val="00AD2EAA"/>
    <w:rsid w:val="00AD3092"/>
    <w:rsid w:val="00AD3503"/>
    <w:rsid w:val="00AD4616"/>
    <w:rsid w:val="00AD617C"/>
    <w:rsid w:val="00AD63D5"/>
    <w:rsid w:val="00AD73A4"/>
    <w:rsid w:val="00AD75A3"/>
    <w:rsid w:val="00AE1203"/>
    <w:rsid w:val="00AE1206"/>
    <w:rsid w:val="00AE13CC"/>
    <w:rsid w:val="00AE164B"/>
    <w:rsid w:val="00AE1975"/>
    <w:rsid w:val="00AE281E"/>
    <w:rsid w:val="00AE3A54"/>
    <w:rsid w:val="00AE489B"/>
    <w:rsid w:val="00AE56EE"/>
    <w:rsid w:val="00AE64D3"/>
    <w:rsid w:val="00AE713E"/>
    <w:rsid w:val="00AE71CF"/>
    <w:rsid w:val="00AE7589"/>
    <w:rsid w:val="00AF1B47"/>
    <w:rsid w:val="00AF1F4C"/>
    <w:rsid w:val="00AF210B"/>
    <w:rsid w:val="00AF2BF6"/>
    <w:rsid w:val="00AF349E"/>
    <w:rsid w:val="00AF3975"/>
    <w:rsid w:val="00AF3A43"/>
    <w:rsid w:val="00AF3FC9"/>
    <w:rsid w:val="00AF3FDA"/>
    <w:rsid w:val="00AF4148"/>
    <w:rsid w:val="00AF434B"/>
    <w:rsid w:val="00AF50C3"/>
    <w:rsid w:val="00AF5A5F"/>
    <w:rsid w:val="00AF67E2"/>
    <w:rsid w:val="00AF7410"/>
    <w:rsid w:val="00AF75C6"/>
    <w:rsid w:val="00AF77E5"/>
    <w:rsid w:val="00AF7CFD"/>
    <w:rsid w:val="00B002F0"/>
    <w:rsid w:val="00B00565"/>
    <w:rsid w:val="00B005C7"/>
    <w:rsid w:val="00B007D8"/>
    <w:rsid w:val="00B03194"/>
    <w:rsid w:val="00B031C0"/>
    <w:rsid w:val="00B03761"/>
    <w:rsid w:val="00B03EF1"/>
    <w:rsid w:val="00B0420C"/>
    <w:rsid w:val="00B0555F"/>
    <w:rsid w:val="00B0584B"/>
    <w:rsid w:val="00B05E58"/>
    <w:rsid w:val="00B05F42"/>
    <w:rsid w:val="00B062DB"/>
    <w:rsid w:val="00B0671B"/>
    <w:rsid w:val="00B06B4A"/>
    <w:rsid w:val="00B06DED"/>
    <w:rsid w:val="00B07009"/>
    <w:rsid w:val="00B07C47"/>
    <w:rsid w:val="00B10525"/>
    <w:rsid w:val="00B11EA8"/>
    <w:rsid w:val="00B120B6"/>
    <w:rsid w:val="00B128C9"/>
    <w:rsid w:val="00B129DB"/>
    <w:rsid w:val="00B12BC9"/>
    <w:rsid w:val="00B12D6E"/>
    <w:rsid w:val="00B130F5"/>
    <w:rsid w:val="00B132F5"/>
    <w:rsid w:val="00B13C3F"/>
    <w:rsid w:val="00B16540"/>
    <w:rsid w:val="00B16B5C"/>
    <w:rsid w:val="00B202BB"/>
    <w:rsid w:val="00B20698"/>
    <w:rsid w:val="00B207B3"/>
    <w:rsid w:val="00B209F7"/>
    <w:rsid w:val="00B20A63"/>
    <w:rsid w:val="00B2182A"/>
    <w:rsid w:val="00B21BDC"/>
    <w:rsid w:val="00B21F43"/>
    <w:rsid w:val="00B22F47"/>
    <w:rsid w:val="00B24318"/>
    <w:rsid w:val="00B249ED"/>
    <w:rsid w:val="00B2576E"/>
    <w:rsid w:val="00B25E49"/>
    <w:rsid w:val="00B26001"/>
    <w:rsid w:val="00B271BD"/>
    <w:rsid w:val="00B27F6F"/>
    <w:rsid w:val="00B30BFE"/>
    <w:rsid w:val="00B311AC"/>
    <w:rsid w:val="00B32622"/>
    <w:rsid w:val="00B329F6"/>
    <w:rsid w:val="00B32F99"/>
    <w:rsid w:val="00B334AF"/>
    <w:rsid w:val="00B3353C"/>
    <w:rsid w:val="00B34445"/>
    <w:rsid w:val="00B3534B"/>
    <w:rsid w:val="00B36A06"/>
    <w:rsid w:val="00B401EA"/>
    <w:rsid w:val="00B403BE"/>
    <w:rsid w:val="00B40C86"/>
    <w:rsid w:val="00B41C07"/>
    <w:rsid w:val="00B4518E"/>
    <w:rsid w:val="00B45FA0"/>
    <w:rsid w:val="00B4718E"/>
    <w:rsid w:val="00B47D98"/>
    <w:rsid w:val="00B5179A"/>
    <w:rsid w:val="00B51B58"/>
    <w:rsid w:val="00B51D8E"/>
    <w:rsid w:val="00B52971"/>
    <w:rsid w:val="00B52FE1"/>
    <w:rsid w:val="00B53E9E"/>
    <w:rsid w:val="00B54B9D"/>
    <w:rsid w:val="00B54D74"/>
    <w:rsid w:val="00B56553"/>
    <w:rsid w:val="00B57BC5"/>
    <w:rsid w:val="00B6102F"/>
    <w:rsid w:val="00B62FDF"/>
    <w:rsid w:val="00B63A5E"/>
    <w:rsid w:val="00B63C3A"/>
    <w:rsid w:val="00B642D3"/>
    <w:rsid w:val="00B64A1A"/>
    <w:rsid w:val="00B64AD5"/>
    <w:rsid w:val="00B6507A"/>
    <w:rsid w:val="00B65ABD"/>
    <w:rsid w:val="00B65FE7"/>
    <w:rsid w:val="00B701F9"/>
    <w:rsid w:val="00B70D6A"/>
    <w:rsid w:val="00B7222E"/>
    <w:rsid w:val="00B72E6D"/>
    <w:rsid w:val="00B73D96"/>
    <w:rsid w:val="00B7594D"/>
    <w:rsid w:val="00B75B20"/>
    <w:rsid w:val="00B76009"/>
    <w:rsid w:val="00B765C5"/>
    <w:rsid w:val="00B7673F"/>
    <w:rsid w:val="00B771B5"/>
    <w:rsid w:val="00B77B08"/>
    <w:rsid w:val="00B77D2E"/>
    <w:rsid w:val="00B77F66"/>
    <w:rsid w:val="00B80E0F"/>
    <w:rsid w:val="00B81966"/>
    <w:rsid w:val="00B8238A"/>
    <w:rsid w:val="00B823BC"/>
    <w:rsid w:val="00B8249D"/>
    <w:rsid w:val="00B8295A"/>
    <w:rsid w:val="00B83C69"/>
    <w:rsid w:val="00B83D5F"/>
    <w:rsid w:val="00B83F17"/>
    <w:rsid w:val="00B841B2"/>
    <w:rsid w:val="00B84A9D"/>
    <w:rsid w:val="00B84AF3"/>
    <w:rsid w:val="00B85238"/>
    <w:rsid w:val="00B855A5"/>
    <w:rsid w:val="00B87861"/>
    <w:rsid w:val="00B87B07"/>
    <w:rsid w:val="00B87FDF"/>
    <w:rsid w:val="00B90065"/>
    <w:rsid w:val="00B91766"/>
    <w:rsid w:val="00B9198C"/>
    <w:rsid w:val="00B92409"/>
    <w:rsid w:val="00B92432"/>
    <w:rsid w:val="00B924D7"/>
    <w:rsid w:val="00B92A2A"/>
    <w:rsid w:val="00B93699"/>
    <w:rsid w:val="00B93F24"/>
    <w:rsid w:val="00B949E0"/>
    <w:rsid w:val="00B953A9"/>
    <w:rsid w:val="00B9560C"/>
    <w:rsid w:val="00B9618B"/>
    <w:rsid w:val="00B96BE7"/>
    <w:rsid w:val="00B96CD0"/>
    <w:rsid w:val="00B96D74"/>
    <w:rsid w:val="00B96FAE"/>
    <w:rsid w:val="00B97321"/>
    <w:rsid w:val="00B97BC5"/>
    <w:rsid w:val="00B97BEC"/>
    <w:rsid w:val="00B97D79"/>
    <w:rsid w:val="00B97E99"/>
    <w:rsid w:val="00BA02F1"/>
    <w:rsid w:val="00BA0467"/>
    <w:rsid w:val="00BA1679"/>
    <w:rsid w:val="00BA1C54"/>
    <w:rsid w:val="00BA2E73"/>
    <w:rsid w:val="00BA31D7"/>
    <w:rsid w:val="00BA48EB"/>
    <w:rsid w:val="00BA58F5"/>
    <w:rsid w:val="00BA6041"/>
    <w:rsid w:val="00BA74A4"/>
    <w:rsid w:val="00BA7BBA"/>
    <w:rsid w:val="00BB008D"/>
    <w:rsid w:val="00BB157D"/>
    <w:rsid w:val="00BB1619"/>
    <w:rsid w:val="00BB504F"/>
    <w:rsid w:val="00BB50A6"/>
    <w:rsid w:val="00BB544A"/>
    <w:rsid w:val="00BB6F04"/>
    <w:rsid w:val="00BB7A83"/>
    <w:rsid w:val="00BC0466"/>
    <w:rsid w:val="00BC1EE1"/>
    <w:rsid w:val="00BC201C"/>
    <w:rsid w:val="00BC2BDC"/>
    <w:rsid w:val="00BC4498"/>
    <w:rsid w:val="00BC46D8"/>
    <w:rsid w:val="00BC4875"/>
    <w:rsid w:val="00BC60B7"/>
    <w:rsid w:val="00BC684D"/>
    <w:rsid w:val="00BC6BCD"/>
    <w:rsid w:val="00BC700E"/>
    <w:rsid w:val="00BC704C"/>
    <w:rsid w:val="00BD093E"/>
    <w:rsid w:val="00BD24CF"/>
    <w:rsid w:val="00BD2AE1"/>
    <w:rsid w:val="00BD34EE"/>
    <w:rsid w:val="00BD38DC"/>
    <w:rsid w:val="00BD4528"/>
    <w:rsid w:val="00BD4928"/>
    <w:rsid w:val="00BD4931"/>
    <w:rsid w:val="00BD4D0A"/>
    <w:rsid w:val="00BD4F7E"/>
    <w:rsid w:val="00BD5BE7"/>
    <w:rsid w:val="00BD5C9D"/>
    <w:rsid w:val="00BD6FBA"/>
    <w:rsid w:val="00BD73DA"/>
    <w:rsid w:val="00BD7E33"/>
    <w:rsid w:val="00BD7E5A"/>
    <w:rsid w:val="00BD7E95"/>
    <w:rsid w:val="00BE00A8"/>
    <w:rsid w:val="00BE05F0"/>
    <w:rsid w:val="00BE1BCC"/>
    <w:rsid w:val="00BE1DFF"/>
    <w:rsid w:val="00BE3F05"/>
    <w:rsid w:val="00BE44D3"/>
    <w:rsid w:val="00BE59E3"/>
    <w:rsid w:val="00BE6133"/>
    <w:rsid w:val="00BF1BA7"/>
    <w:rsid w:val="00BF2A5E"/>
    <w:rsid w:val="00BF354E"/>
    <w:rsid w:val="00BF3ACB"/>
    <w:rsid w:val="00BF3DFA"/>
    <w:rsid w:val="00BF43B1"/>
    <w:rsid w:val="00BF460C"/>
    <w:rsid w:val="00BF52F6"/>
    <w:rsid w:val="00BF55C4"/>
    <w:rsid w:val="00BF5BAF"/>
    <w:rsid w:val="00BF5C26"/>
    <w:rsid w:val="00BF62FD"/>
    <w:rsid w:val="00BF6E05"/>
    <w:rsid w:val="00BF70E2"/>
    <w:rsid w:val="00BF7A2A"/>
    <w:rsid w:val="00C0066B"/>
    <w:rsid w:val="00C01AB8"/>
    <w:rsid w:val="00C02F0F"/>
    <w:rsid w:val="00C03B38"/>
    <w:rsid w:val="00C03D4B"/>
    <w:rsid w:val="00C0430B"/>
    <w:rsid w:val="00C04462"/>
    <w:rsid w:val="00C04F51"/>
    <w:rsid w:val="00C0539C"/>
    <w:rsid w:val="00C05DAA"/>
    <w:rsid w:val="00C05F8D"/>
    <w:rsid w:val="00C072CE"/>
    <w:rsid w:val="00C10E1B"/>
    <w:rsid w:val="00C111C2"/>
    <w:rsid w:val="00C11CDB"/>
    <w:rsid w:val="00C124F4"/>
    <w:rsid w:val="00C125FB"/>
    <w:rsid w:val="00C14124"/>
    <w:rsid w:val="00C141E5"/>
    <w:rsid w:val="00C14316"/>
    <w:rsid w:val="00C14C23"/>
    <w:rsid w:val="00C14F95"/>
    <w:rsid w:val="00C150CD"/>
    <w:rsid w:val="00C160B7"/>
    <w:rsid w:val="00C16C8A"/>
    <w:rsid w:val="00C16FBF"/>
    <w:rsid w:val="00C174EA"/>
    <w:rsid w:val="00C177FC"/>
    <w:rsid w:val="00C207C9"/>
    <w:rsid w:val="00C2195A"/>
    <w:rsid w:val="00C2217C"/>
    <w:rsid w:val="00C22B26"/>
    <w:rsid w:val="00C236FC"/>
    <w:rsid w:val="00C243EC"/>
    <w:rsid w:val="00C25157"/>
    <w:rsid w:val="00C2567C"/>
    <w:rsid w:val="00C2647A"/>
    <w:rsid w:val="00C26F54"/>
    <w:rsid w:val="00C27E11"/>
    <w:rsid w:val="00C305F3"/>
    <w:rsid w:val="00C30B3D"/>
    <w:rsid w:val="00C327AD"/>
    <w:rsid w:val="00C328C4"/>
    <w:rsid w:val="00C32AC6"/>
    <w:rsid w:val="00C32DB8"/>
    <w:rsid w:val="00C32E01"/>
    <w:rsid w:val="00C3309A"/>
    <w:rsid w:val="00C33A32"/>
    <w:rsid w:val="00C33F75"/>
    <w:rsid w:val="00C34B86"/>
    <w:rsid w:val="00C35EEC"/>
    <w:rsid w:val="00C362BB"/>
    <w:rsid w:val="00C3692E"/>
    <w:rsid w:val="00C37DF2"/>
    <w:rsid w:val="00C40DF4"/>
    <w:rsid w:val="00C40F78"/>
    <w:rsid w:val="00C4174C"/>
    <w:rsid w:val="00C41EDF"/>
    <w:rsid w:val="00C42731"/>
    <w:rsid w:val="00C444F9"/>
    <w:rsid w:val="00C4535F"/>
    <w:rsid w:val="00C45E90"/>
    <w:rsid w:val="00C4714D"/>
    <w:rsid w:val="00C5126B"/>
    <w:rsid w:val="00C516EF"/>
    <w:rsid w:val="00C51A41"/>
    <w:rsid w:val="00C51C78"/>
    <w:rsid w:val="00C51D81"/>
    <w:rsid w:val="00C51FE2"/>
    <w:rsid w:val="00C53638"/>
    <w:rsid w:val="00C54A9B"/>
    <w:rsid w:val="00C54FEB"/>
    <w:rsid w:val="00C570FD"/>
    <w:rsid w:val="00C577DA"/>
    <w:rsid w:val="00C600F9"/>
    <w:rsid w:val="00C60C86"/>
    <w:rsid w:val="00C60E76"/>
    <w:rsid w:val="00C61CFA"/>
    <w:rsid w:val="00C62EA5"/>
    <w:rsid w:val="00C638E0"/>
    <w:rsid w:val="00C64A2D"/>
    <w:rsid w:val="00C65098"/>
    <w:rsid w:val="00C651FF"/>
    <w:rsid w:val="00C66BFC"/>
    <w:rsid w:val="00C66F5B"/>
    <w:rsid w:val="00C67052"/>
    <w:rsid w:val="00C67291"/>
    <w:rsid w:val="00C70E01"/>
    <w:rsid w:val="00C72123"/>
    <w:rsid w:val="00C74C82"/>
    <w:rsid w:val="00C77096"/>
    <w:rsid w:val="00C773E8"/>
    <w:rsid w:val="00C7745B"/>
    <w:rsid w:val="00C7759F"/>
    <w:rsid w:val="00C779EB"/>
    <w:rsid w:val="00C8047B"/>
    <w:rsid w:val="00C806A3"/>
    <w:rsid w:val="00C80DC5"/>
    <w:rsid w:val="00C80E6E"/>
    <w:rsid w:val="00C80F0A"/>
    <w:rsid w:val="00C8199A"/>
    <w:rsid w:val="00C820FE"/>
    <w:rsid w:val="00C830B4"/>
    <w:rsid w:val="00C84760"/>
    <w:rsid w:val="00C8598C"/>
    <w:rsid w:val="00C866F6"/>
    <w:rsid w:val="00C90957"/>
    <w:rsid w:val="00C909E9"/>
    <w:rsid w:val="00C91357"/>
    <w:rsid w:val="00C915C9"/>
    <w:rsid w:val="00C921B6"/>
    <w:rsid w:val="00C921F6"/>
    <w:rsid w:val="00C92748"/>
    <w:rsid w:val="00C92EAD"/>
    <w:rsid w:val="00C94808"/>
    <w:rsid w:val="00C94B59"/>
    <w:rsid w:val="00C97911"/>
    <w:rsid w:val="00C97EA1"/>
    <w:rsid w:val="00CA09EE"/>
    <w:rsid w:val="00CA11AA"/>
    <w:rsid w:val="00CA1657"/>
    <w:rsid w:val="00CA16A6"/>
    <w:rsid w:val="00CA1B2A"/>
    <w:rsid w:val="00CA2AC4"/>
    <w:rsid w:val="00CA2B1D"/>
    <w:rsid w:val="00CA2C62"/>
    <w:rsid w:val="00CA34EE"/>
    <w:rsid w:val="00CA35E1"/>
    <w:rsid w:val="00CA45E6"/>
    <w:rsid w:val="00CA489D"/>
    <w:rsid w:val="00CA4C05"/>
    <w:rsid w:val="00CA56EB"/>
    <w:rsid w:val="00CA5784"/>
    <w:rsid w:val="00CA58C1"/>
    <w:rsid w:val="00CA5A09"/>
    <w:rsid w:val="00CA667B"/>
    <w:rsid w:val="00CA74C1"/>
    <w:rsid w:val="00CA7FD6"/>
    <w:rsid w:val="00CB13AD"/>
    <w:rsid w:val="00CB24BF"/>
    <w:rsid w:val="00CB3A27"/>
    <w:rsid w:val="00CB43EB"/>
    <w:rsid w:val="00CB4FA3"/>
    <w:rsid w:val="00CB60EB"/>
    <w:rsid w:val="00CB63CD"/>
    <w:rsid w:val="00CB661E"/>
    <w:rsid w:val="00CB69D2"/>
    <w:rsid w:val="00CB6C19"/>
    <w:rsid w:val="00CB7014"/>
    <w:rsid w:val="00CB74B2"/>
    <w:rsid w:val="00CB775C"/>
    <w:rsid w:val="00CB77A1"/>
    <w:rsid w:val="00CC3019"/>
    <w:rsid w:val="00CC3E9F"/>
    <w:rsid w:val="00CC4250"/>
    <w:rsid w:val="00CC46AB"/>
    <w:rsid w:val="00CC50A5"/>
    <w:rsid w:val="00CC5340"/>
    <w:rsid w:val="00CC7702"/>
    <w:rsid w:val="00CD2176"/>
    <w:rsid w:val="00CD3590"/>
    <w:rsid w:val="00CD537D"/>
    <w:rsid w:val="00CD5406"/>
    <w:rsid w:val="00CD5C6C"/>
    <w:rsid w:val="00CD6204"/>
    <w:rsid w:val="00CD6691"/>
    <w:rsid w:val="00CD6EB2"/>
    <w:rsid w:val="00CD7A34"/>
    <w:rsid w:val="00CD7B5E"/>
    <w:rsid w:val="00CD7DAE"/>
    <w:rsid w:val="00CE00A7"/>
    <w:rsid w:val="00CE0C91"/>
    <w:rsid w:val="00CE1551"/>
    <w:rsid w:val="00CE2FC4"/>
    <w:rsid w:val="00CE32FE"/>
    <w:rsid w:val="00CE3482"/>
    <w:rsid w:val="00CE5118"/>
    <w:rsid w:val="00CE5FF9"/>
    <w:rsid w:val="00CE6487"/>
    <w:rsid w:val="00CE6660"/>
    <w:rsid w:val="00CE6721"/>
    <w:rsid w:val="00CF08E5"/>
    <w:rsid w:val="00CF0D2F"/>
    <w:rsid w:val="00CF1276"/>
    <w:rsid w:val="00CF2FE0"/>
    <w:rsid w:val="00CF369A"/>
    <w:rsid w:val="00CF387C"/>
    <w:rsid w:val="00CF5484"/>
    <w:rsid w:val="00CF7BDD"/>
    <w:rsid w:val="00D007A4"/>
    <w:rsid w:val="00D0091D"/>
    <w:rsid w:val="00D00D23"/>
    <w:rsid w:val="00D00DC5"/>
    <w:rsid w:val="00D0132E"/>
    <w:rsid w:val="00D01469"/>
    <w:rsid w:val="00D03043"/>
    <w:rsid w:val="00D0332F"/>
    <w:rsid w:val="00D037CF"/>
    <w:rsid w:val="00D051D5"/>
    <w:rsid w:val="00D05650"/>
    <w:rsid w:val="00D07B68"/>
    <w:rsid w:val="00D1025B"/>
    <w:rsid w:val="00D103C0"/>
    <w:rsid w:val="00D10B0F"/>
    <w:rsid w:val="00D10F08"/>
    <w:rsid w:val="00D11F2C"/>
    <w:rsid w:val="00D1356D"/>
    <w:rsid w:val="00D1359B"/>
    <w:rsid w:val="00D13864"/>
    <w:rsid w:val="00D13C56"/>
    <w:rsid w:val="00D140A0"/>
    <w:rsid w:val="00D169DB"/>
    <w:rsid w:val="00D17988"/>
    <w:rsid w:val="00D21135"/>
    <w:rsid w:val="00D212F4"/>
    <w:rsid w:val="00D215A8"/>
    <w:rsid w:val="00D2165D"/>
    <w:rsid w:val="00D21D58"/>
    <w:rsid w:val="00D2201B"/>
    <w:rsid w:val="00D23365"/>
    <w:rsid w:val="00D234DB"/>
    <w:rsid w:val="00D23C26"/>
    <w:rsid w:val="00D25397"/>
    <w:rsid w:val="00D27643"/>
    <w:rsid w:val="00D276CD"/>
    <w:rsid w:val="00D2793E"/>
    <w:rsid w:val="00D27B7D"/>
    <w:rsid w:val="00D30983"/>
    <w:rsid w:val="00D3119F"/>
    <w:rsid w:val="00D312E4"/>
    <w:rsid w:val="00D319CE"/>
    <w:rsid w:val="00D3272B"/>
    <w:rsid w:val="00D32C0A"/>
    <w:rsid w:val="00D33645"/>
    <w:rsid w:val="00D34333"/>
    <w:rsid w:val="00D34A46"/>
    <w:rsid w:val="00D34B46"/>
    <w:rsid w:val="00D34E83"/>
    <w:rsid w:val="00D3511A"/>
    <w:rsid w:val="00D3534C"/>
    <w:rsid w:val="00D355B7"/>
    <w:rsid w:val="00D3576F"/>
    <w:rsid w:val="00D35CF2"/>
    <w:rsid w:val="00D37F99"/>
    <w:rsid w:val="00D410BB"/>
    <w:rsid w:val="00D4181D"/>
    <w:rsid w:val="00D421E4"/>
    <w:rsid w:val="00D42335"/>
    <w:rsid w:val="00D42DB0"/>
    <w:rsid w:val="00D4351D"/>
    <w:rsid w:val="00D44BEC"/>
    <w:rsid w:val="00D44D2C"/>
    <w:rsid w:val="00D45024"/>
    <w:rsid w:val="00D453ED"/>
    <w:rsid w:val="00D4564C"/>
    <w:rsid w:val="00D46437"/>
    <w:rsid w:val="00D464B7"/>
    <w:rsid w:val="00D47516"/>
    <w:rsid w:val="00D47896"/>
    <w:rsid w:val="00D47DB5"/>
    <w:rsid w:val="00D50E3C"/>
    <w:rsid w:val="00D51171"/>
    <w:rsid w:val="00D513BE"/>
    <w:rsid w:val="00D51778"/>
    <w:rsid w:val="00D51A2A"/>
    <w:rsid w:val="00D51CD5"/>
    <w:rsid w:val="00D52619"/>
    <w:rsid w:val="00D52D75"/>
    <w:rsid w:val="00D52FE6"/>
    <w:rsid w:val="00D5328D"/>
    <w:rsid w:val="00D533BF"/>
    <w:rsid w:val="00D53496"/>
    <w:rsid w:val="00D53B0C"/>
    <w:rsid w:val="00D54CF3"/>
    <w:rsid w:val="00D55069"/>
    <w:rsid w:val="00D55209"/>
    <w:rsid w:val="00D553D3"/>
    <w:rsid w:val="00D56871"/>
    <w:rsid w:val="00D60321"/>
    <w:rsid w:val="00D6079E"/>
    <w:rsid w:val="00D60930"/>
    <w:rsid w:val="00D61F35"/>
    <w:rsid w:val="00D635E3"/>
    <w:rsid w:val="00D63D68"/>
    <w:rsid w:val="00D6452D"/>
    <w:rsid w:val="00D64836"/>
    <w:rsid w:val="00D64E1A"/>
    <w:rsid w:val="00D6539C"/>
    <w:rsid w:val="00D65683"/>
    <w:rsid w:val="00D65685"/>
    <w:rsid w:val="00D659B6"/>
    <w:rsid w:val="00D65E99"/>
    <w:rsid w:val="00D6678C"/>
    <w:rsid w:val="00D66A7F"/>
    <w:rsid w:val="00D66F90"/>
    <w:rsid w:val="00D6701E"/>
    <w:rsid w:val="00D671C4"/>
    <w:rsid w:val="00D674CA"/>
    <w:rsid w:val="00D67C1B"/>
    <w:rsid w:val="00D7092D"/>
    <w:rsid w:val="00D724E3"/>
    <w:rsid w:val="00D726BC"/>
    <w:rsid w:val="00D727BF"/>
    <w:rsid w:val="00D72AEE"/>
    <w:rsid w:val="00D72F3A"/>
    <w:rsid w:val="00D7364D"/>
    <w:rsid w:val="00D73F97"/>
    <w:rsid w:val="00D741A8"/>
    <w:rsid w:val="00D75023"/>
    <w:rsid w:val="00D75164"/>
    <w:rsid w:val="00D7789E"/>
    <w:rsid w:val="00D803C1"/>
    <w:rsid w:val="00D804DD"/>
    <w:rsid w:val="00D81E37"/>
    <w:rsid w:val="00D82864"/>
    <w:rsid w:val="00D82F0F"/>
    <w:rsid w:val="00D83074"/>
    <w:rsid w:val="00D83117"/>
    <w:rsid w:val="00D833E6"/>
    <w:rsid w:val="00D8349F"/>
    <w:rsid w:val="00D83DC0"/>
    <w:rsid w:val="00D84D28"/>
    <w:rsid w:val="00D84E55"/>
    <w:rsid w:val="00D852EC"/>
    <w:rsid w:val="00D85839"/>
    <w:rsid w:val="00D858CD"/>
    <w:rsid w:val="00D86015"/>
    <w:rsid w:val="00D86EF0"/>
    <w:rsid w:val="00D908DF"/>
    <w:rsid w:val="00D90C54"/>
    <w:rsid w:val="00D919BF"/>
    <w:rsid w:val="00D92A96"/>
    <w:rsid w:val="00D92D32"/>
    <w:rsid w:val="00D92DD4"/>
    <w:rsid w:val="00D94259"/>
    <w:rsid w:val="00D95731"/>
    <w:rsid w:val="00D95E22"/>
    <w:rsid w:val="00D96580"/>
    <w:rsid w:val="00D96654"/>
    <w:rsid w:val="00D97954"/>
    <w:rsid w:val="00DA0879"/>
    <w:rsid w:val="00DA0BC9"/>
    <w:rsid w:val="00DA1BA1"/>
    <w:rsid w:val="00DA1DCB"/>
    <w:rsid w:val="00DA316C"/>
    <w:rsid w:val="00DA4B9D"/>
    <w:rsid w:val="00DA5059"/>
    <w:rsid w:val="00DA77A3"/>
    <w:rsid w:val="00DB0213"/>
    <w:rsid w:val="00DB06E9"/>
    <w:rsid w:val="00DB1282"/>
    <w:rsid w:val="00DB2AE7"/>
    <w:rsid w:val="00DB2C56"/>
    <w:rsid w:val="00DB3E98"/>
    <w:rsid w:val="00DB40D4"/>
    <w:rsid w:val="00DB452C"/>
    <w:rsid w:val="00DB4F48"/>
    <w:rsid w:val="00DB59F8"/>
    <w:rsid w:val="00DB5CCF"/>
    <w:rsid w:val="00DB6702"/>
    <w:rsid w:val="00DB693B"/>
    <w:rsid w:val="00DB7D53"/>
    <w:rsid w:val="00DC064D"/>
    <w:rsid w:val="00DC0BEB"/>
    <w:rsid w:val="00DC0C45"/>
    <w:rsid w:val="00DC0D86"/>
    <w:rsid w:val="00DC0FA7"/>
    <w:rsid w:val="00DC23FE"/>
    <w:rsid w:val="00DC245D"/>
    <w:rsid w:val="00DC25EE"/>
    <w:rsid w:val="00DC3075"/>
    <w:rsid w:val="00DC31EF"/>
    <w:rsid w:val="00DC3A20"/>
    <w:rsid w:val="00DC5497"/>
    <w:rsid w:val="00DC5C70"/>
    <w:rsid w:val="00DC6EA6"/>
    <w:rsid w:val="00DC70F5"/>
    <w:rsid w:val="00DC7B1E"/>
    <w:rsid w:val="00DD0153"/>
    <w:rsid w:val="00DD19B6"/>
    <w:rsid w:val="00DD1A39"/>
    <w:rsid w:val="00DD218C"/>
    <w:rsid w:val="00DD21E8"/>
    <w:rsid w:val="00DD238B"/>
    <w:rsid w:val="00DD2778"/>
    <w:rsid w:val="00DD3F4B"/>
    <w:rsid w:val="00DD5659"/>
    <w:rsid w:val="00DD5CB7"/>
    <w:rsid w:val="00DD633F"/>
    <w:rsid w:val="00DD7745"/>
    <w:rsid w:val="00DE02AF"/>
    <w:rsid w:val="00DE05CE"/>
    <w:rsid w:val="00DE08F0"/>
    <w:rsid w:val="00DE2633"/>
    <w:rsid w:val="00DE2B58"/>
    <w:rsid w:val="00DE2E3E"/>
    <w:rsid w:val="00DE3048"/>
    <w:rsid w:val="00DE3F79"/>
    <w:rsid w:val="00DE5AAB"/>
    <w:rsid w:val="00DE5E97"/>
    <w:rsid w:val="00DE6C36"/>
    <w:rsid w:val="00DE6E02"/>
    <w:rsid w:val="00DE6F65"/>
    <w:rsid w:val="00DE706F"/>
    <w:rsid w:val="00DF0770"/>
    <w:rsid w:val="00DF1CA0"/>
    <w:rsid w:val="00DF306B"/>
    <w:rsid w:val="00DF3184"/>
    <w:rsid w:val="00DF3E73"/>
    <w:rsid w:val="00DF57D1"/>
    <w:rsid w:val="00DF643F"/>
    <w:rsid w:val="00DF6669"/>
    <w:rsid w:val="00DF74E1"/>
    <w:rsid w:val="00E00BEE"/>
    <w:rsid w:val="00E00EFF"/>
    <w:rsid w:val="00E01AEF"/>
    <w:rsid w:val="00E03A59"/>
    <w:rsid w:val="00E049FC"/>
    <w:rsid w:val="00E04F8F"/>
    <w:rsid w:val="00E050E0"/>
    <w:rsid w:val="00E05471"/>
    <w:rsid w:val="00E056E3"/>
    <w:rsid w:val="00E05C17"/>
    <w:rsid w:val="00E05D66"/>
    <w:rsid w:val="00E116F4"/>
    <w:rsid w:val="00E1190D"/>
    <w:rsid w:val="00E12F6F"/>
    <w:rsid w:val="00E138A4"/>
    <w:rsid w:val="00E1451F"/>
    <w:rsid w:val="00E157AA"/>
    <w:rsid w:val="00E1610B"/>
    <w:rsid w:val="00E1700B"/>
    <w:rsid w:val="00E17DC4"/>
    <w:rsid w:val="00E17F1B"/>
    <w:rsid w:val="00E20AC9"/>
    <w:rsid w:val="00E20E10"/>
    <w:rsid w:val="00E21577"/>
    <w:rsid w:val="00E21835"/>
    <w:rsid w:val="00E21A56"/>
    <w:rsid w:val="00E21A9D"/>
    <w:rsid w:val="00E21D62"/>
    <w:rsid w:val="00E21E03"/>
    <w:rsid w:val="00E225D1"/>
    <w:rsid w:val="00E22958"/>
    <w:rsid w:val="00E22B81"/>
    <w:rsid w:val="00E23C86"/>
    <w:rsid w:val="00E24F40"/>
    <w:rsid w:val="00E25EEA"/>
    <w:rsid w:val="00E26533"/>
    <w:rsid w:val="00E27A68"/>
    <w:rsid w:val="00E27C55"/>
    <w:rsid w:val="00E27D78"/>
    <w:rsid w:val="00E27F70"/>
    <w:rsid w:val="00E30946"/>
    <w:rsid w:val="00E30E26"/>
    <w:rsid w:val="00E31242"/>
    <w:rsid w:val="00E3165E"/>
    <w:rsid w:val="00E3264E"/>
    <w:rsid w:val="00E33864"/>
    <w:rsid w:val="00E33E7C"/>
    <w:rsid w:val="00E33EC3"/>
    <w:rsid w:val="00E3451E"/>
    <w:rsid w:val="00E3459F"/>
    <w:rsid w:val="00E346AF"/>
    <w:rsid w:val="00E36957"/>
    <w:rsid w:val="00E379FA"/>
    <w:rsid w:val="00E40C6E"/>
    <w:rsid w:val="00E419DB"/>
    <w:rsid w:val="00E41FEA"/>
    <w:rsid w:val="00E42ECF"/>
    <w:rsid w:val="00E44E50"/>
    <w:rsid w:val="00E4520A"/>
    <w:rsid w:val="00E45DAD"/>
    <w:rsid w:val="00E46299"/>
    <w:rsid w:val="00E4738D"/>
    <w:rsid w:val="00E47AB2"/>
    <w:rsid w:val="00E509A4"/>
    <w:rsid w:val="00E51924"/>
    <w:rsid w:val="00E51E59"/>
    <w:rsid w:val="00E52975"/>
    <w:rsid w:val="00E540BF"/>
    <w:rsid w:val="00E5604D"/>
    <w:rsid w:val="00E56107"/>
    <w:rsid w:val="00E568E3"/>
    <w:rsid w:val="00E56BDC"/>
    <w:rsid w:val="00E56EB3"/>
    <w:rsid w:val="00E57A85"/>
    <w:rsid w:val="00E57FDD"/>
    <w:rsid w:val="00E6008E"/>
    <w:rsid w:val="00E60194"/>
    <w:rsid w:val="00E6068F"/>
    <w:rsid w:val="00E60819"/>
    <w:rsid w:val="00E60C99"/>
    <w:rsid w:val="00E60E7D"/>
    <w:rsid w:val="00E62695"/>
    <w:rsid w:val="00E62978"/>
    <w:rsid w:val="00E62E20"/>
    <w:rsid w:val="00E63314"/>
    <w:rsid w:val="00E63D4C"/>
    <w:rsid w:val="00E65A2D"/>
    <w:rsid w:val="00E66453"/>
    <w:rsid w:val="00E670E2"/>
    <w:rsid w:val="00E70AE6"/>
    <w:rsid w:val="00E7129C"/>
    <w:rsid w:val="00E72445"/>
    <w:rsid w:val="00E72E16"/>
    <w:rsid w:val="00E72FA3"/>
    <w:rsid w:val="00E73A57"/>
    <w:rsid w:val="00E73A90"/>
    <w:rsid w:val="00E7447D"/>
    <w:rsid w:val="00E746B8"/>
    <w:rsid w:val="00E750BD"/>
    <w:rsid w:val="00E759BD"/>
    <w:rsid w:val="00E76892"/>
    <w:rsid w:val="00E774ED"/>
    <w:rsid w:val="00E77FFD"/>
    <w:rsid w:val="00E80B4F"/>
    <w:rsid w:val="00E81B28"/>
    <w:rsid w:val="00E82CFC"/>
    <w:rsid w:val="00E83304"/>
    <w:rsid w:val="00E83ABD"/>
    <w:rsid w:val="00E8510B"/>
    <w:rsid w:val="00E8553C"/>
    <w:rsid w:val="00E869DC"/>
    <w:rsid w:val="00E86C50"/>
    <w:rsid w:val="00E8737A"/>
    <w:rsid w:val="00E90517"/>
    <w:rsid w:val="00E90A2F"/>
    <w:rsid w:val="00E91300"/>
    <w:rsid w:val="00E91AF7"/>
    <w:rsid w:val="00E91B4B"/>
    <w:rsid w:val="00E91EC5"/>
    <w:rsid w:val="00E91EF6"/>
    <w:rsid w:val="00E92382"/>
    <w:rsid w:val="00E923BA"/>
    <w:rsid w:val="00E924D4"/>
    <w:rsid w:val="00E92526"/>
    <w:rsid w:val="00E928EC"/>
    <w:rsid w:val="00E93514"/>
    <w:rsid w:val="00E935DB"/>
    <w:rsid w:val="00E94D56"/>
    <w:rsid w:val="00E95D38"/>
    <w:rsid w:val="00E95E57"/>
    <w:rsid w:val="00E95FD3"/>
    <w:rsid w:val="00E968F0"/>
    <w:rsid w:val="00EA05F1"/>
    <w:rsid w:val="00EA0D2A"/>
    <w:rsid w:val="00EA13CE"/>
    <w:rsid w:val="00EA19FF"/>
    <w:rsid w:val="00EA28F7"/>
    <w:rsid w:val="00EA3AF7"/>
    <w:rsid w:val="00EA4BE2"/>
    <w:rsid w:val="00EA5108"/>
    <w:rsid w:val="00EA5FC0"/>
    <w:rsid w:val="00EA7072"/>
    <w:rsid w:val="00EA7116"/>
    <w:rsid w:val="00EB0FA8"/>
    <w:rsid w:val="00EB1050"/>
    <w:rsid w:val="00EB1826"/>
    <w:rsid w:val="00EB1EC6"/>
    <w:rsid w:val="00EB2741"/>
    <w:rsid w:val="00EB32BE"/>
    <w:rsid w:val="00EB48AC"/>
    <w:rsid w:val="00EB4B70"/>
    <w:rsid w:val="00EB6DBB"/>
    <w:rsid w:val="00EB7A31"/>
    <w:rsid w:val="00EC1C90"/>
    <w:rsid w:val="00EC1E33"/>
    <w:rsid w:val="00EC26D0"/>
    <w:rsid w:val="00EC2F6E"/>
    <w:rsid w:val="00EC3E28"/>
    <w:rsid w:val="00EC46FF"/>
    <w:rsid w:val="00EC4E09"/>
    <w:rsid w:val="00EC50B9"/>
    <w:rsid w:val="00EC6B5B"/>
    <w:rsid w:val="00EC6B9D"/>
    <w:rsid w:val="00EC6C86"/>
    <w:rsid w:val="00EC6D7F"/>
    <w:rsid w:val="00EC7126"/>
    <w:rsid w:val="00ED0ADD"/>
    <w:rsid w:val="00ED1A57"/>
    <w:rsid w:val="00ED1DB6"/>
    <w:rsid w:val="00ED229C"/>
    <w:rsid w:val="00ED395D"/>
    <w:rsid w:val="00ED548B"/>
    <w:rsid w:val="00ED5A9A"/>
    <w:rsid w:val="00ED7F84"/>
    <w:rsid w:val="00EE02E3"/>
    <w:rsid w:val="00EE086F"/>
    <w:rsid w:val="00EE1649"/>
    <w:rsid w:val="00EE2DBB"/>
    <w:rsid w:val="00EE2F9E"/>
    <w:rsid w:val="00EE3817"/>
    <w:rsid w:val="00EE388F"/>
    <w:rsid w:val="00EE394F"/>
    <w:rsid w:val="00EE4258"/>
    <w:rsid w:val="00EE425E"/>
    <w:rsid w:val="00EE44C4"/>
    <w:rsid w:val="00EE5B62"/>
    <w:rsid w:val="00EE66C9"/>
    <w:rsid w:val="00EE6792"/>
    <w:rsid w:val="00EE6922"/>
    <w:rsid w:val="00EF060F"/>
    <w:rsid w:val="00EF1C77"/>
    <w:rsid w:val="00EF2045"/>
    <w:rsid w:val="00EF225E"/>
    <w:rsid w:val="00EF2343"/>
    <w:rsid w:val="00EF259F"/>
    <w:rsid w:val="00EF3070"/>
    <w:rsid w:val="00EF326D"/>
    <w:rsid w:val="00EF330A"/>
    <w:rsid w:val="00EF34D6"/>
    <w:rsid w:val="00EF36F0"/>
    <w:rsid w:val="00EF409F"/>
    <w:rsid w:val="00EF4290"/>
    <w:rsid w:val="00EF4641"/>
    <w:rsid w:val="00EF4AB9"/>
    <w:rsid w:val="00EF573C"/>
    <w:rsid w:val="00F006BC"/>
    <w:rsid w:val="00F009E6"/>
    <w:rsid w:val="00F00BC7"/>
    <w:rsid w:val="00F00E66"/>
    <w:rsid w:val="00F0117C"/>
    <w:rsid w:val="00F011BD"/>
    <w:rsid w:val="00F0133D"/>
    <w:rsid w:val="00F013C8"/>
    <w:rsid w:val="00F0151E"/>
    <w:rsid w:val="00F01D48"/>
    <w:rsid w:val="00F02527"/>
    <w:rsid w:val="00F049A4"/>
    <w:rsid w:val="00F04FCA"/>
    <w:rsid w:val="00F05232"/>
    <w:rsid w:val="00F05C8B"/>
    <w:rsid w:val="00F05E10"/>
    <w:rsid w:val="00F06F40"/>
    <w:rsid w:val="00F10854"/>
    <w:rsid w:val="00F108DE"/>
    <w:rsid w:val="00F129B1"/>
    <w:rsid w:val="00F12BBA"/>
    <w:rsid w:val="00F12CEE"/>
    <w:rsid w:val="00F134DC"/>
    <w:rsid w:val="00F1365A"/>
    <w:rsid w:val="00F14769"/>
    <w:rsid w:val="00F14A0F"/>
    <w:rsid w:val="00F1735C"/>
    <w:rsid w:val="00F17DB8"/>
    <w:rsid w:val="00F20441"/>
    <w:rsid w:val="00F2068D"/>
    <w:rsid w:val="00F20A99"/>
    <w:rsid w:val="00F216AC"/>
    <w:rsid w:val="00F21E2C"/>
    <w:rsid w:val="00F22079"/>
    <w:rsid w:val="00F22786"/>
    <w:rsid w:val="00F229EF"/>
    <w:rsid w:val="00F23626"/>
    <w:rsid w:val="00F24121"/>
    <w:rsid w:val="00F25B4D"/>
    <w:rsid w:val="00F26040"/>
    <w:rsid w:val="00F26EFA"/>
    <w:rsid w:val="00F27224"/>
    <w:rsid w:val="00F276D6"/>
    <w:rsid w:val="00F27FCB"/>
    <w:rsid w:val="00F30F79"/>
    <w:rsid w:val="00F32140"/>
    <w:rsid w:val="00F32B88"/>
    <w:rsid w:val="00F34716"/>
    <w:rsid w:val="00F3474B"/>
    <w:rsid w:val="00F349FB"/>
    <w:rsid w:val="00F36176"/>
    <w:rsid w:val="00F36854"/>
    <w:rsid w:val="00F36F05"/>
    <w:rsid w:val="00F374F4"/>
    <w:rsid w:val="00F40D36"/>
    <w:rsid w:val="00F41815"/>
    <w:rsid w:val="00F42199"/>
    <w:rsid w:val="00F4303A"/>
    <w:rsid w:val="00F431FC"/>
    <w:rsid w:val="00F43C00"/>
    <w:rsid w:val="00F43C7E"/>
    <w:rsid w:val="00F44688"/>
    <w:rsid w:val="00F4487B"/>
    <w:rsid w:val="00F457B7"/>
    <w:rsid w:val="00F45A11"/>
    <w:rsid w:val="00F45F11"/>
    <w:rsid w:val="00F466A9"/>
    <w:rsid w:val="00F469C4"/>
    <w:rsid w:val="00F474A3"/>
    <w:rsid w:val="00F50191"/>
    <w:rsid w:val="00F52425"/>
    <w:rsid w:val="00F52450"/>
    <w:rsid w:val="00F53244"/>
    <w:rsid w:val="00F53A84"/>
    <w:rsid w:val="00F540C2"/>
    <w:rsid w:val="00F5566E"/>
    <w:rsid w:val="00F55A90"/>
    <w:rsid w:val="00F55F34"/>
    <w:rsid w:val="00F563B3"/>
    <w:rsid w:val="00F60726"/>
    <w:rsid w:val="00F608E8"/>
    <w:rsid w:val="00F60FB7"/>
    <w:rsid w:val="00F6381D"/>
    <w:rsid w:val="00F63E56"/>
    <w:rsid w:val="00F64161"/>
    <w:rsid w:val="00F6436A"/>
    <w:rsid w:val="00F650A8"/>
    <w:rsid w:val="00F659A4"/>
    <w:rsid w:val="00F65A40"/>
    <w:rsid w:val="00F66B80"/>
    <w:rsid w:val="00F67167"/>
    <w:rsid w:val="00F67206"/>
    <w:rsid w:val="00F7165F"/>
    <w:rsid w:val="00F71AC4"/>
    <w:rsid w:val="00F73AAD"/>
    <w:rsid w:val="00F760D8"/>
    <w:rsid w:val="00F76929"/>
    <w:rsid w:val="00F81408"/>
    <w:rsid w:val="00F81721"/>
    <w:rsid w:val="00F81945"/>
    <w:rsid w:val="00F8195E"/>
    <w:rsid w:val="00F81E2A"/>
    <w:rsid w:val="00F821FA"/>
    <w:rsid w:val="00F85F02"/>
    <w:rsid w:val="00F86AD0"/>
    <w:rsid w:val="00F90D9C"/>
    <w:rsid w:val="00F9155A"/>
    <w:rsid w:val="00F91A4B"/>
    <w:rsid w:val="00F927F9"/>
    <w:rsid w:val="00F92822"/>
    <w:rsid w:val="00F93531"/>
    <w:rsid w:val="00F94EC1"/>
    <w:rsid w:val="00F96F00"/>
    <w:rsid w:val="00FA00B3"/>
    <w:rsid w:val="00FA0AFF"/>
    <w:rsid w:val="00FA0C2F"/>
    <w:rsid w:val="00FA0EAA"/>
    <w:rsid w:val="00FA22AC"/>
    <w:rsid w:val="00FA2518"/>
    <w:rsid w:val="00FA2757"/>
    <w:rsid w:val="00FA4279"/>
    <w:rsid w:val="00FA46EE"/>
    <w:rsid w:val="00FA48A6"/>
    <w:rsid w:val="00FA4BA7"/>
    <w:rsid w:val="00FA553F"/>
    <w:rsid w:val="00FA5741"/>
    <w:rsid w:val="00FA6AA5"/>
    <w:rsid w:val="00FA6F8B"/>
    <w:rsid w:val="00FA76D9"/>
    <w:rsid w:val="00FB0551"/>
    <w:rsid w:val="00FB05C0"/>
    <w:rsid w:val="00FB074A"/>
    <w:rsid w:val="00FB08E1"/>
    <w:rsid w:val="00FB0C47"/>
    <w:rsid w:val="00FB2FC8"/>
    <w:rsid w:val="00FB3333"/>
    <w:rsid w:val="00FB4466"/>
    <w:rsid w:val="00FB478C"/>
    <w:rsid w:val="00FB51FC"/>
    <w:rsid w:val="00FB5479"/>
    <w:rsid w:val="00FB5FCF"/>
    <w:rsid w:val="00FB7E24"/>
    <w:rsid w:val="00FC0C82"/>
    <w:rsid w:val="00FC0DE5"/>
    <w:rsid w:val="00FC1BC2"/>
    <w:rsid w:val="00FC1FAC"/>
    <w:rsid w:val="00FC21D9"/>
    <w:rsid w:val="00FC28F2"/>
    <w:rsid w:val="00FC3957"/>
    <w:rsid w:val="00FC44C2"/>
    <w:rsid w:val="00FC4D80"/>
    <w:rsid w:val="00FC5A0C"/>
    <w:rsid w:val="00FC7534"/>
    <w:rsid w:val="00FD0A6F"/>
    <w:rsid w:val="00FD0FF5"/>
    <w:rsid w:val="00FD2667"/>
    <w:rsid w:val="00FD2EBE"/>
    <w:rsid w:val="00FD3A0B"/>
    <w:rsid w:val="00FD52EE"/>
    <w:rsid w:val="00FD55F0"/>
    <w:rsid w:val="00FD5B3A"/>
    <w:rsid w:val="00FD63D8"/>
    <w:rsid w:val="00FD6927"/>
    <w:rsid w:val="00FD7EB4"/>
    <w:rsid w:val="00FE266B"/>
    <w:rsid w:val="00FE2C6B"/>
    <w:rsid w:val="00FE3631"/>
    <w:rsid w:val="00FE3A6D"/>
    <w:rsid w:val="00FE3C0A"/>
    <w:rsid w:val="00FE4583"/>
    <w:rsid w:val="00FE49AA"/>
    <w:rsid w:val="00FE4D09"/>
    <w:rsid w:val="00FE6983"/>
    <w:rsid w:val="00FE6B2B"/>
    <w:rsid w:val="00FE72A0"/>
    <w:rsid w:val="00FE7E57"/>
    <w:rsid w:val="00FE7E75"/>
    <w:rsid w:val="00FF04C4"/>
    <w:rsid w:val="00FF063F"/>
    <w:rsid w:val="00FF18C9"/>
    <w:rsid w:val="00FF1B13"/>
    <w:rsid w:val="00FF1B56"/>
    <w:rsid w:val="00FF2E94"/>
    <w:rsid w:val="00FF32C8"/>
    <w:rsid w:val="00FF3592"/>
    <w:rsid w:val="00FF3AC6"/>
    <w:rsid w:val="00FF3D6E"/>
    <w:rsid w:val="00FF482B"/>
    <w:rsid w:val="00FF49C3"/>
    <w:rsid w:val="00FF5157"/>
    <w:rsid w:val="00FF5601"/>
    <w:rsid w:val="00FF586B"/>
    <w:rsid w:val="00FF5A3A"/>
    <w:rsid w:val="00FF5BC4"/>
    <w:rsid w:val="00FF5E28"/>
    <w:rsid w:val="00FF5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B510A7A"/>
  <w15:chartTrackingRefBased/>
  <w15:docId w15:val="{5848376D-9FC0-44F9-8072-11AAE15A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line="480" w:lineRule="auto"/>
      <w:ind w:left="60"/>
      <w:outlineLvl w:val="0"/>
    </w:pPr>
    <w:rPr>
      <w:b/>
      <w:sz w:val="24"/>
    </w:rPr>
  </w:style>
  <w:style w:type="paragraph" w:styleId="Heading2">
    <w:name w:val="heading 2"/>
    <w:basedOn w:val="Normal"/>
    <w:next w:val="Normal"/>
    <w:qFormat/>
    <w:pPr>
      <w:keepNext/>
      <w:spacing w:line="480" w:lineRule="auto"/>
      <w:outlineLvl w:val="1"/>
    </w:pPr>
    <w:rPr>
      <w:b/>
      <w:sz w:val="24"/>
    </w:rPr>
  </w:style>
  <w:style w:type="paragraph" w:styleId="Heading3">
    <w:name w:val="heading 3"/>
    <w:basedOn w:val="Normal"/>
    <w:next w:val="Normal"/>
    <w:qFormat/>
    <w:pPr>
      <w:keepNext/>
      <w:outlineLvl w:val="2"/>
    </w:pPr>
    <w:rPr>
      <w:rFonts w:ascii="Times" w:hAnsi="Times"/>
      <w:sz w:val="24"/>
    </w:rPr>
  </w:style>
  <w:style w:type="paragraph" w:styleId="Heading4">
    <w:name w:val="heading 4"/>
    <w:basedOn w:val="Normal"/>
    <w:next w:val="Normal"/>
    <w:qFormat/>
    <w:pPr>
      <w:keepNext/>
      <w:jc w:val="center"/>
      <w:outlineLvl w:val="3"/>
    </w:pPr>
    <w:rPr>
      <w:rFonts w:ascii="Times" w:hAnsi="Times"/>
      <w:sz w:val="24"/>
      <w:u w:val="single"/>
    </w:rPr>
  </w:style>
  <w:style w:type="paragraph" w:styleId="Heading5">
    <w:name w:val="heading 5"/>
    <w:basedOn w:val="Normal"/>
    <w:next w:val="Normal"/>
    <w:qFormat/>
    <w:pPr>
      <w:keepNext/>
      <w:framePr w:hSpace="180" w:wrap="notBeside" w:hAnchor="margin" w:y="724"/>
      <w:jc w:val="center"/>
      <w:outlineLvl w:val="4"/>
    </w:pPr>
    <w:rPr>
      <w:rFonts w:ascii="Times" w:hAnsi="Times"/>
      <w:sz w:val="24"/>
      <w:u w:val="single"/>
    </w:rPr>
  </w:style>
  <w:style w:type="paragraph" w:styleId="Heading6">
    <w:name w:val="heading 6"/>
    <w:basedOn w:val="Normal"/>
    <w:next w:val="Normal"/>
    <w:qFormat/>
    <w:pPr>
      <w:keepNext/>
      <w:jc w:val="center"/>
      <w:outlineLvl w:val="5"/>
    </w:pPr>
    <w:rPr>
      <w:rFonts w:ascii="Times" w:hAnsi="Times"/>
      <w:b/>
      <w:sz w:val="24"/>
    </w:rPr>
  </w:style>
  <w:style w:type="paragraph" w:styleId="Heading7">
    <w:name w:val="heading 7"/>
    <w:basedOn w:val="Normal"/>
    <w:next w:val="Normal"/>
    <w:qFormat/>
    <w:pPr>
      <w:keepNext/>
      <w:outlineLvl w:val="6"/>
    </w:pPr>
    <w:rPr>
      <w:rFonts w:ascii="Gill Sans MT" w:hAnsi="Gill Sans MT"/>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spacing w:line="480" w:lineRule="auto"/>
    </w:pPr>
    <w:rPr>
      <w:sz w:val="24"/>
    </w:rPr>
  </w:style>
  <w:style w:type="character" w:styleId="FollowedHyperlink">
    <w:name w:val="FollowedHyperlink"/>
    <w:rPr>
      <w:color w:val="800080"/>
      <w:u w:val="single"/>
    </w:rPr>
  </w:style>
  <w:style w:type="character" w:styleId="EndnoteReference">
    <w:name w:val="endnote reference"/>
    <w:semiHidden/>
    <w:rPr>
      <w:vertAlign w:val="superscript"/>
    </w:rPr>
  </w:style>
  <w:style w:type="paragraph" w:styleId="BlockText">
    <w:name w:val="Block Text"/>
    <w:basedOn w:val="Normal"/>
    <w:pPr>
      <w:tabs>
        <w:tab w:val="left" w:pos="-720"/>
      </w:tabs>
      <w:suppressAutoHyphens/>
      <w:ind w:left="360" w:right="-360"/>
    </w:pPr>
    <w:rPr>
      <w:rFonts w:ascii="Gill Sans MT" w:hAnsi="Gill Sans MT"/>
    </w:rPr>
  </w:style>
  <w:style w:type="paragraph" w:styleId="BalloonText">
    <w:name w:val="Balloon Text"/>
    <w:basedOn w:val="Normal"/>
    <w:semiHidden/>
    <w:rPr>
      <w:rFonts w:ascii="Tahoma" w:hAnsi="Tahoma" w:cs="Tahoma"/>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Emphasis">
    <w:name w:val="Emphasis"/>
    <w:uiPriority w:val="20"/>
    <w:qFormat/>
    <w:rsid w:val="00136FFF"/>
    <w:rPr>
      <w:i/>
      <w:iCs/>
    </w:rPr>
  </w:style>
  <w:style w:type="character" w:customStyle="1" w:styleId="HTMLTypewriter2">
    <w:name w:val="HTML Typewriter2"/>
    <w:rPr>
      <w:rFonts w:ascii="Courier New" w:eastAsia="Times New Roman" w:hAnsi="Courier New" w:cs="Courier New"/>
      <w:sz w:val="20"/>
      <w:szCs w:val="20"/>
    </w:rPr>
  </w:style>
  <w:style w:type="paragraph" w:styleId="ListParagraph">
    <w:name w:val="List Paragraph"/>
    <w:basedOn w:val="Normal"/>
    <w:uiPriority w:val="34"/>
    <w:qFormat/>
    <w:pPr>
      <w:ind w:left="720"/>
    </w:pPr>
  </w:style>
  <w:style w:type="paragraph" w:styleId="Footer">
    <w:name w:val="footer"/>
    <w:basedOn w:val="Normal"/>
    <w:pPr>
      <w:tabs>
        <w:tab w:val="center" w:pos="4680"/>
        <w:tab w:val="right" w:pos="9360"/>
      </w:tabs>
    </w:pPr>
  </w:style>
  <w:style w:type="character" w:customStyle="1" w:styleId="CharChar">
    <w:name w:val="Char Char"/>
    <w:basedOn w:val="DefaultParagraphFont"/>
  </w:style>
  <w:style w:type="character" w:customStyle="1" w:styleId="CharChar1">
    <w:name w:val="Char Char1"/>
    <w:basedOn w:val="DefaultParagraphFont"/>
  </w:style>
  <w:style w:type="paragraph" w:styleId="List">
    <w:name w:val="List"/>
    <w:basedOn w:val="Normal"/>
    <w:rsid w:val="00280908"/>
    <w:pPr>
      <w:ind w:left="360" w:hanging="360"/>
    </w:pPr>
    <w:rPr>
      <w:rFonts w:ascii="Courier New" w:hAnsi="Courier New"/>
      <w:sz w:val="24"/>
    </w:rPr>
  </w:style>
  <w:style w:type="character" w:styleId="Strong">
    <w:name w:val="Strong"/>
    <w:uiPriority w:val="22"/>
    <w:qFormat/>
    <w:rsid w:val="00E1700B"/>
    <w:rPr>
      <w:b/>
      <w:bCs/>
    </w:rPr>
  </w:style>
  <w:style w:type="character" w:styleId="UnresolvedMention">
    <w:name w:val="Unresolved Mention"/>
    <w:uiPriority w:val="99"/>
    <w:semiHidden/>
    <w:unhideWhenUsed/>
    <w:rsid w:val="00DA5059"/>
    <w:rPr>
      <w:color w:val="605E5C"/>
      <w:shd w:val="clear" w:color="auto" w:fill="E1DFDD"/>
    </w:rPr>
  </w:style>
  <w:style w:type="table" w:styleId="TableGrid">
    <w:name w:val="Table Grid"/>
    <w:basedOn w:val="TableNormal"/>
    <w:rsid w:val="00302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18022">
      <w:bodyDiv w:val="1"/>
      <w:marLeft w:val="0"/>
      <w:marRight w:val="0"/>
      <w:marTop w:val="0"/>
      <w:marBottom w:val="0"/>
      <w:divBdr>
        <w:top w:val="none" w:sz="0" w:space="0" w:color="auto"/>
        <w:left w:val="none" w:sz="0" w:space="0" w:color="auto"/>
        <w:bottom w:val="none" w:sz="0" w:space="0" w:color="auto"/>
        <w:right w:val="none" w:sz="0" w:space="0" w:color="auto"/>
      </w:divBdr>
      <w:divsChild>
        <w:div w:id="1650475299">
          <w:marLeft w:val="0"/>
          <w:marRight w:val="0"/>
          <w:marTop w:val="0"/>
          <w:marBottom w:val="0"/>
          <w:divBdr>
            <w:top w:val="none" w:sz="0" w:space="0" w:color="auto"/>
            <w:left w:val="none" w:sz="0" w:space="0" w:color="auto"/>
            <w:bottom w:val="none" w:sz="0" w:space="0" w:color="auto"/>
            <w:right w:val="none" w:sz="0" w:space="0" w:color="auto"/>
          </w:divBdr>
          <w:divsChild>
            <w:div w:id="121308193">
              <w:marLeft w:val="0"/>
              <w:marRight w:val="0"/>
              <w:marTop w:val="0"/>
              <w:marBottom w:val="0"/>
              <w:divBdr>
                <w:top w:val="none" w:sz="0" w:space="0" w:color="auto"/>
                <w:left w:val="none" w:sz="0" w:space="0" w:color="auto"/>
                <w:bottom w:val="none" w:sz="0" w:space="0" w:color="auto"/>
                <w:right w:val="none" w:sz="0" w:space="0" w:color="auto"/>
              </w:divBdr>
              <w:divsChild>
                <w:div w:id="379551126">
                  <w:marLeft w:val="0"/>
                  <w:marRight w:val="0"/>
                  <w:marTop w:val="0"/>
                  <w:marBottom w:val="0"/>
                  <w:divBdr>
                    <w:top w:val="none" w:sz="0" w:space="0" w:color="auto"/>
                    <w:left w:val="none" w:sz="0" w:space="0" w:color="auto"/>
                    <w:bottom w:val="none" w:sz="0" w:space="0" w:color="auto"/>
                    <w:right w:val="none" w:sz="0" w:space="0" w:color="auto"/>
                  </w:divBdr>
                  <w:divsChild>
                    <w:div w:id="1460538803">
                      <w:marLeft w:val="0"/>
                      <w:marRight w:val="0"/>
                      <w:marTop w:val="0"/>
                      <w:marBottom w:val="0"/>
                      <w:divBdr>
                        <w:top w:val="none" w:sz="0" w:space="0" w:color="auto"/>
                        <w:left w:val="none" w:sz="0" w:space="0" w:color="auto"/>
                        <w:bottom w:val="none" w:sz="0" w:space="0" w:color="auto"/>
                        <w:right w:val="none" w:sz="0" w:space="0" w:color="auto"/>
                      </w:divBdr>
                      <w:divsChild>
                        <w:div w:id="2137217479">
                          <w:marLeft w:val="0"/>
                          <w:marRight w:val="0"/>
                          <w:marTop w:val="0"/>
                          <w:marBottom w:val="0"/>
                          <w:divBdr>
                            <w:top w:val="none" w:sz="0" w:space="0" w:color="auto"/>
                            <w:left w:val="none" w:sz="0" w:space="0" w:color="auto"/>
                            <w:bottom w:val="none" w:sz="0" w:space="0" w:color="auto"/>
                            <w:right w:val="none" w:sz="0" w:space="0" w:color="auto"/>
                          </w:divBdr>
                          <w:divsChild>
                            <w:div w:id="1706060647">
                              <w:marLeft w:val="0"/>
                              <w:marRight w:val="0"/>
                              <w:marTop w:val="0"/>
                              <w:marBottom w:val="0"/>
                              <w:divBdr>
                                <w:top w:val="none" w:sz="0" w:space="0" w:color="auto"/>
                                <w:left w:val="none" w:sz="0" w:space="0" w:color="auto"/>
                                <w:bottom w:val="none" w:sz="0" w:space="0" w:color="auto"/>
                                <w:right w:val="none" w:sz="0" w:space="0" w:color="auto"/>
                              </w:divBdr>
                              <w:divsChild>
                                <w:div w:id="2113040965">
                                  <w:marLeft w:val="0"/>
                                  <w:marRight w:val="0"/>
                                  <w:marTop w:val="0"/>
                                  <w:marBottom w:val="0"/>
                                  <w:divBdr>
                                    <w:top w:val="none" w:sz="0" w:space="0" w:color="auto"/>
                                    <w:left w:val="none" w:sz="0" w:space="0" w:color="auto"/>
                                    <w:bottom w:val="none" w:sz="0" w:space="0" w:color="auto"/>
                                    <w:right w:val="none" w:sz="0" w:space="0" w:color="auto"/>
                                  </w:divBdr>
                                  <w:divsChild>
                                    <w:div w:id="1674530448">
                                      <w:marLeft w:val="0"/>
                                      <w:marRight w:val="0"/>
                                      <w:marTop w:val="0"/>
                                      <w:marBottom w:val="0"/>
                                      <w:divBdr>
                                        <w:top w:val="none" w:sz="0" w:space="0" w:color="auto"/>
                                        <w:left w:val="none" w:sz="0" w:space="0" w:color="auto"/>
                                        <w:bottom w:val="none" w:sz="0" w:space="0" w:color="auto"/>
                                        <w:right w:val="none" w:sz="0" w:space="0" w:color="auto"/>
                                      </w:divBdr>
                                      <w:divsChild>
                                        <w:div w:id="910770029">
                                          <w:marLeft w:val="0"/>
                                          <w:marRight w:val="0"/>
                                          <w:marTop w:val="0"/>
                                          <w:marBottom w:val="0"/>
                                          <w:divBdr>
                                            <w:top w:val="none" w:sz="0" w:space="0" w:color="auto"/>
                                            <w:left w:val="none" w:sz="0" w:space="0" w:color="auto"/>
                                            <w:bottom w:val="none" w:sz="0" w:space="0" w:color="auto"/>
                                            <w:right w:val="none" w:sz="0" w:space="0" w:color="auto"/>
                                          </w:divBdr>
                                          <w:divsChild>
                                            <w:div w:id="533082864">
                                              <w:marLeft w:val="0"/>
                                              <w:marRight w:val="0"/>
                                              <w:marTop w:val="0"/>
                                              <w:marBottom w:val="180"/>
                                              <w:divBdr>
                                                <w:top w:val="none" w:sz="0" w:space="0" w:color="auto"/>
                                                <w:left w:val="none" w:sz="0" w:space="0" w:color="auto"/>
                                                <w:bottom w:val="none" w:sz="0" w:space="0" w:color="auto"/>
                                                <w:right w:val="none" w:sz="0" w:space="0" w:color="auto"/>
                                              </w:divBdr>
                                              <w:divsChild>
                                                <w:div w:id="54820223">
                                                  <w:marLeft w:val="0"/>
                                                  <w:marRight w:val="0"/>
                                                  <w:marTop w:val="0"/>
                                                  <w:marBottom w:val="0"/>
                                                  <w:divBdr>
                                                    <w:top w:val="none" w:sz="0" w:space="0" w:color="auto"/>
                                                    <w:left w:val="none" w:sz="0" w:space="0" w:color="auto"/>
                                                    <w:bottom w:val="none" w:sz="0" w:space="0" w:color="auto"/>
                                                    <w:right w:val="none" w:sz="0" w:space="0" w:color="auto"/>
                                                  </w:divBdr>
                                                  <w:divsChild>
                                                    <w:div w:id="857238749">
                                                      <w:marLeft w:val="0"/>
                                                      <w:marRight w:val="0"/>
                                                      <w:marTop w:val="0"/>
                                                      <w:marBottom w:val="0"/>
                                                      <w:divBdr>
                                                        <w:top w:val="none" w:sz="0" w:space="0" w:color="auto"/>
                                                        <w:left w:val="none" w:sz="0" w:space="0" w:color="auto"/>
                                                        <w:bottom w:val="none" w:sz="0" w:space="0" w:color="auto"/>
                                                        <w:right w:val="none" w:sz="0" w:space="0" w:color="auto"/>
                                                      </w:divBdr>
                                                      <w:divsChild>
                                                        <w:div w:id="1865165578">
                                                          <w:marLeft w:val="0"/>
                                                          <w:marRight w:val="0"/>
                                                          <w:marTop w:val="0"/>
                                                          <w:marBottom w:val="0"/>
                                                          <w:divBdr>
                                                            <w:top w:val="none" w:sz="0" w:space="0" w:color="auto"/>
                                                            <w:left w:val="none" w:sz="0" w:space="0" w:color="auto"/>
                                                            <w:bottom w:val="none" w:sz="0" w:space="0" w:color="auto"/>
                                                            <w:right w:val="none" w:sz="0" w:space="0" w:color="auto"/>
                                                          </w:divBdr>
                                                          <w:divsChild>
                                                            <w:div w:id="1314791883">
                                                              <w:marLeft w:val="0"/>
                                                              <w:marRight w:val="0"/>
                                                              <w:marTop w:val="0"/>
                                                              <w:marBottom w:val="0"/>
                                                              <w:divBdr>
                                                                <w:top w:val="none" w:sz="0" w:space="0" w:color="auto"/>
                                                                <w:left w:val="none" w:sz="0" w:space="0" w:color="auto"/>
                                                                <w:bottom w:val="none" w:sz="0" w:space="0" w:color="auto"/>
                                                                <w:right w:val="none" w:sz="0" w:space="0" w:color="auto"/>
                                                              </w:divBdr>
                                                              <w:divsChild>
                                                                <w:div w:id="56186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5883383">
      <w:bodyDiv w:val="1"/>
      <w:marLeft w:val="0"/>
      <w:marRight w:val="0"/>
      <w:marTop w:val="0"/>
      <w:marBottom w:val="0"/>
      <w:divBdr>
        <w:top w:val="none" w:sz="0" w:space="0" w:color="auto"/>
        <w:left w:val="none" w:sz="0" w:space="0" w:color="auto"/>
        <w:bottom w:val="none" w:sz="0" w:space="0" w:color="auto"/>
        <w:right w:val="none" w:sz="0" w:space="0" w:color="auto"/>
      </w:divBdr>
    </w:div>
    <w:div w:id="493255397">
      <w:bodyDiv w:val="1"/>
      <w:marLeft w:val="0"/>
      <w:marRight w:val="0"/>
      <w:marTop w:val="0"/>
      <w:marBottom w:val="0"/>
      <w:divBdr>
        <w:top w:val="none" w:sz="0" w:space="0" w:color="auto"/>
        <w:left w:val="none" w:sz="0" w:space="0" w:color="auto"/>
        <w:bottom w:val="none" w:sz="0" w:space="0" w:color="auto"/>
        <w:right w:val="none" w:sz="0" w:space="0" w:color="auto"/>
      </w:divBdr>
    </w:div>
    <w:div w:id="573440167">
      <w:bodyDiv w:val="1"/>
      <w:marLeft w:val="0"/>
      <w:marRight w:val="0"/>
      <w:marTop w:val="0"/>
      <w:marBottom w:val="0"/>
      <w:divBdr>
        <w:top w:val="none" w:sz="0" w:space="0" w:color="auto"/>
        <w:left w:val="none" w:sz="0" w:space="0" w:color="auto"/>
        <w:bottom w:val="none" w:sz="0" w:space="0" w:color="auto"/>
        <w:right w:val="none" w:sz="0" w:space="0" w:color="auto"/>
      </w:divBdr>
      <w:divsChild>
        <w:div w:id="2029525738">
          <w:marLeft w:val="0"/>
          <w:marRight w:val="0"/>
          <w:marTop w:val="0"/>
          <w:marBottom w:val="0"/>
          <w:divBdr>
            <w:top w:val="none" w:sz="0" w:space="0" w:color="auto"/>
            <w:left w:val="none" w:sz="0" w:space="0" w:color="auto"/>
            <w:bottom w:val="none" w:sz="0" w:space="0" w:color="auto"/>
            <w:right w:val="none" w:sz="0" w:space="0" w:color="auto"/>
          </w:divBdr>
        </w:div>
      </w:divsChild>
    </w:div>
    <w:div w:id="640354273">
      <w:bodyDiv w:val="1"/>
      <w:marLeft w:val="0"/>
      <w:marRight w:val="0"/>
      <w:marTop w:val="0"/>
      <w:marBottom w:val="0"/>
      <w:divBdr>
        <w:top w:val="none" w:sz="0" w:space="0" w:color="auto"/>
        <w:left w:val="none" w:sz="0" w:space="0" w:color="auto"/>
        <w:bottom w:val="none" w:sz="0" w:space="0" w:color="auto"/>
        <w:right w:val="none" w:sz="0" w:space="0" w:color="auto"/>
      </w:divBdr>
    </w:div>
    <w:div w:id="713700456">
      <w:bodyDiv w:val="1"/>
      <w:marLeft w:val="0"/>
      <w:marRight w:val="0"/>
      <w:marTop w:val="0"/>
      <w:marBottom w:val="0"/>
      <w:divBdr>
        <w:top w:val="none" w:sz="0" w:space="0" w:color="auto"/>
        <w:left w:val="none" w:sz="0" w:space="0" w:color="auto"/>
        <w:bottom w:val="none" w:sz="0" w:space="0" w:color="auto"/>
        <w:right w:val="none" w:sz="0" w:space="0" w:color="auto"/>
      </w:divBdr>
    </w:div>
    <w:div w:id="1014696864">
      <w:bodyDiv w:val="1"/>
      <w:marLeft w:val="0"/>
      <w:marRight w:val="0"/>
      <w:marTop w:val="0"/>
      <w:marBottom w:val="0"/>
      <w:divBdr>
        <w:top w:val="none" w:sz="0" w:space="0" w:color="auto"/>
        <w:left w:val="none" w:sz="0" w:space="0" w:color="auto"/>
        <w:bottom w:val="none" w:sz="0" w:space="0" w:color="auto"/>
        <w:right w:val="none" w:sz="0" w:space="0" w:color="auto"/>
      </w:divBdr>
    </w:div>
    <w:div w:id="1058284480">
      <w:bodyDiv w:val="1"/>
      <w:marLeft w:val="0"/>
      <w:marRight w:val="0"/>
      <w:marTop w:val="0"/>
      <w:marBottom w:val="0"/>
      <w:divBdr>
        <w:top w:val="none" w:sz="0" w:space="0" w:color="auto"/>
        <w:left w:val="none" w:sz="0" w:space="0" w:color="auto"/>
        <w:bottom w:val="none" w:sz="0" w:space="0" w:color="auto"/>
        <w:right w:val="none" w:sz="0" w:space="0" w:color="auto"/>
      </w:divBdr>
    </w:div>
    <w:div w:id="1160274204">
      <w:bodyDiv w:val="1"/>
      <w:marLeft w:val="0"/>
      <w:marRight w:val="0"/>
      <w:marTop w:val="0"/>
      <w:marBottom w:val="0"/>
      <w:divBdr>
        <w:top w:val="none" w:sz="0" w:space="0" w:color="auto"/>
        <w:left w:val="none" w:sz="0" w:space="0" w:color="auto"/>
        <w:bottom w:val="none" w:sz="0" w:space="0" w:color="auto"/>
        <w:right w:val="none" w:sz="0" w:space="0" w:color="auto"/>
      </w:divBdr>
    </w:div>
    <w:div w:id="1309091307">
      <w:bodyDiv w:val="1"/>
      <w:marLeft w:val="0"/>
      <w:marRight w:val="0"/>
      <w:marTop w:val="0"/>
      <w:marBottom w:val="0"/>
      <w:divBdr>
        <w:top w:val="none" w:sz="0" w:space="0" w:color="auto"/>
        <w:left w:val="none" w:sz="0" w:space="0" w:color="auto"/>
        <w:bottom w:val="none" w:sz="0" w:space="0" w:color="auto"/>
        <w:right w:val="none" w:sz="0" w:space="0" w:color="auto"/>
      </w:divBdr>
    </w:div>
    <w:div w:id="1316836108">
      <w:bodyDiv w:val="1"/>
      <w:marLeft w:val="0"/>
      <w:marRight w:val="0"/>
      <w:marTop w:val="0"/>
      <w:marBottom w:val="0"/>
      <w:divBdr>
        <w:top w:val="none" w:sz="0" w:space="0" w:color="auto"/>
        <w:left w:val="none" w:sz="0" w:space="0" w:color="auto"/>
        <w:bottom w:val="none" w:sz="0" w:space="0" w:color="auto"/>
        <w:right w:val="none" w:sz="0" w:space="0" w:color="auto"/>
      </w:divBdr>
    </w:div>
    <w:div w:id="1517227265">
      <w:bodyDiv w:val="1"/>
      <w:marLeft w:val="0"/>
      <w:marRight w:val="0"/>
      <w:marTop w:val="0"/>
      <w:marBottom w:val="0"/>
      <w:divBdr>
        <w:top w:val="none" w:sz="0" w:space="0" w:color="auto"/>
        <w:left w:val="none" w:sz="0" w:space="0" w:color="auto"/>
        <w:bottom w:val="none" w:sz="0" w:space="0" w:color="auto"/>
        <w:right w:val="none" w:sz="0" w:space="0" w:color="auto"/>
      </w:divBdr>
    </w:div>
    <w:div w:id="1534880090">
      <w:bodyDiv w:val="1"/>
      <w:marLeft w:val="0"/>
      <w:marRight w:val="0"/>
      <w:marTop w:val="0"/>
      <w:marBottom w:val="0"/>
      <w:divBdr>
        <w:top w:val="none" w:sz="0" w:space="0" w:color="auto"/>
        <w:left w:val="none" w:sz="0" w:space="0" w:color="auto"/>
        <w:bottom w:val="none" w:sz="0" w:space="0" w:color="auto"/>
        <w:right w:val="none" w:sz="0" w:space="0" w:color="auto"/>
      </w:divBdr>
      <w:divsChild>
        <w:div w:id="1685784442">
          <w:marLeft w:val="0"/>
          <w:marRight w:val="0"/>
          <w:marTop w:val="0"/>
          <w:marBottom w:val="0"/>
          <w:divBdr>
            <w:top w:val="none" w:sz="0" w:space="0" w:color="auto"/>
            <w:left w:val="none" w:sz="0" w:space="0" w:color="auto"/>
            <w:bottom w:val="none" w:sz="0" w:space="0" w:color="auto"/>
            <w:right w:val="none" w:sz="0" w:space="0" w:color="auto"/>
          </w:divBdr>
        </w:div>
      </w:divsChild>
    </w:div>
    <w:div w:id="1609266934">
      <w:bodyDiv w:val="1"/>
      <w:marLeft w:val="0"/>
      <w:marRight w:val="0"/>
      <w:marTop w:val="0"/>
      <w:marBottom w:val="0"/>
      <w:divBdr>
        <w:top w:val="none" w:sz="0" w:space="0" w:color="auto"/>
        <w:left w:val="none" w:sz="0" w:space="0" w:color="auto"/>
        <w:bottom w:val="none" w:sz="0" w:space="0" w:color="auto"/>
        <w:right w:val="none" w:sz="0" w:space="0" w:color="auto"/>
      </w:divBdr>
    </w:div>
    <w:div w:id="1632395545">
      <w:bodyDiv w:val="1"/>
      <w:marLeft w:val="0"/>
      <w:marRight w:val="0"/>
      <w:marTop w:val="0"/>
      <w:marBottom w:val="0"/>
      <w:divBdr>
        <w:top w:val="none" w:sz="0" w:space="0" w:color="auto"/>
        <w:left w:val="none" w:sz="0" w:space="0" w:color="auto"/>
        <w:bottom w:val="none" w:sz="0" w:space="0" w:color="auto"/>
        <w:right w:val="none" w:sz="0" w:space="0" w:color="auto"/>
      </w:divBdr>
    </w:div>
    <w:div w:id="1687248325">
      <w:bodyDiv w:val="1"/>
      <w:marLeft w:val="0"/>
      <w:marRight w:val="0"/>
      <w:marTop w:val="0"/>
      <w:marBottom w:val="0"/>
      <w:divBdr>
        <w:top w:val="none" w:sz="0" w:space="0" w:color="auto"/>
        <w:left w:val="none" w:sz="0" w:space="0" w:color="auto"/>
        <w:bottom w:val="none" w:sz="0" w:space="0" w:color="auto"/>
        <w:right w:val="none" w:sz="0" w:space="0" w:color="auto"/>
      </w:divBdr>
    </w:div>
    <w:div w:id="1766459962">
      <w:bodyDiv w:val="1"/>
      <w:marLeft w:val="0"/>
      <w:marRight w:val="0"/>
      <w:marTop w:val="0"/>
      <w:marBottom w:val="0"/>
      <w:divBdr>
        <w:top w:val="none" w:sz="0" w:space="0" w:color="auto"/>
        <w:left w:val="none" w:sz="0" w:space="0" w:color="auto"/>
        <w:bottom w:val="none" w:sz="0" w:space="0" w:color="auto"/>
        <w:right w:val="none" w:sz="0" w:space="0" w:color="auto"/>
      </w:divBdr>
      <w:divsChild>
        <w:div w:id="1394542802">
          <w:marLeft w:val="0"/>
          <w:marRight w:val="0"/>
          <w:marTop w:val="0"/>
          <w:marBottom w:val="0"/>
          <w:divBdr>
            <w:top w:val="none" w:sz="0" w:space="0" w:color="auto"/>
            <w:left w:val="none" w:sz="0" w:space="0" w:color="auto"/>
            <w:bottom w:val="none" w:sz="0" w:space="0" w:color="auto"/>
            <w:right w:val="none" w:sz="0" w:space="0" w:color="auto"/>
          </w:divBdr>
          <w:divsChild>
            <w:div w:id="671907431">
              <w:marLeft w:val="0"/>
              <w:marRight w:val="0"/>
              <w:marTop w:val="0"/>
              <w:marBottom w:val="0"/>
              <w:divBdr>
                <w:top w:val="none" w:sz="0" w:space="0" w:color="auto"/>
                <w:left w:val="none" w:sz="0" w:space="0" w:color="auto"/>
                <w:bottom w:val="none" w:sz="0" w:space="0" w:color="auto"/>
                <w:right w:val="none" w:sz="0" w:space="0" w:color="auto"/>
              </w:divBdr>
              <w:divsChild>
                <w:div w:id="328944833">
                  <w:marLeft w:val="0"/>
                  <w:marRight w:val="0"/>
                  <w:marTop w:val="100"/>
                  <w:marBottom w:val="100"/>
                  <w:divBdr>
                    <w:top w:val="none" w:sz="0" w:space="0" w:color="auto"/>
                    <w:left w:val="none" w:sz="0" w:space="0" w:color="auto"/>
                    <w:bottom w:val="none" w:sz="0" w:space="0" w:color="auto"/>
                    <w:right w:val="none" w:sz="0" w:space="0" w:color="auto"/>
                  </w:divBdr>
                  <w:divsChild>
                    <w:div w:id="1350834321">
                      <w:marLeft w:val="0"/>
                      <w:marRight w:val="0"/>
                      <w:marTop w:val="0"/>
                      <w:marBottom w:val="0"/>
                      <w:divBdr>
                        <w:top w:val="none" w:sz="0" w:space="0" w:color="auto"/>
                        <w:left w:val="none" w:sz="0" w:space="0" w:color="auto"/>
                        <w:bottom w:val="none" w:sz="0" w:space="0" w:color="auto"/>
                        <w:right w:val="none" w:sz="0" w:space="0" w:color="auto"/>
                      </w:divBdr>
                      <w:divsChild>
                        <w:div w:id="737288503">
                          <w:marLeft w:val="0"/>
                          <w:marRight w:val="0"/>
                          <w:marTop w:val="0"/>
                          <w:marBottom w:val="0"/>
                          <w:divBdr>
                            <w:top w:val="none" w:sz="0" w:space="0" w:color="auto"/>
                            <w:left w:val="none" w:sz="0" w:space="0" w:color="auto"/>
                            <w:bottom w:val="none" w:sz="0" w:space="0" w:color="auto"/>
                            <w:right w:val="none" w:sz="0" w:space="0" w:color="auto"/>
                          </w:divBdr>
                          <w:divsChild>
                            <w:div w:id="633368735">
                              <w:marLeft w:val="0"/>
                              <w:marRight w:val="0"/>
                              <w:marTop w:val="0"/>
                              <w:marBottom w:val="0"/>
                              <w:divBdr>
                                <w:top w:val="none" w:sz="0" w:space="0" w:color="auto"/>
                                <w:left w:val="none" w:sz="0" w:space="0" w:color="auto"/>
                                <w:bottom w:val="none" w:sz="0" w:space="0" w:color="auto"/>
                                <w:right w:val="none" w:sz="0" w:space="0" w:color="auto"/>
                              </w:divBdr>
                              <w:divsChild>
                                <w:div w:id="304705475">
                                  <w:marLeft w:val="0"/>
                                  <w:marRight w:val="0"/>
                                  <w:marTop w:val="0"/>
                                  <w:marBottom w:val="0"/>
                                  <w:divBdr>
                                    <w:top w:val="none" w:sz="0" w:space="0" w:color="auto"/>
                                    <w:left w:val="none" w:sz="0" w:space="0" w:color="auto"/>
                                    <w:bottom w:val="none" w:sz="0" w:space="0" w:color="auto"/>
                                    <w:right w:val="none" w:sz="0" w:space="0" w:color="auto"/>
                                  </w:divBdr>
                                  <w:divsChild>
                                    <w:div w:id="90048643">
                                      <w:marLeft w:val="0"/>
                                      <w:marRight w:val="0"/>
                                      <w:marTop w:val="0"/>
                                      <w:marBottom w:val="0"/>
                                      <w:divBdr>
                                        <w:top w:val="none" w:sz="0" w:space="0" w:color="auto"/>
                                        <w:left w:val="none" w:sz="0" w:space="0" w:color="auto"/>
                                        <w:bottom w:val="none" w:sz="0" w:space="0" w:color="auto"/>
                                        <w:right w:val="none" w:sz="0" w:space="0" w:color="auto"/>
                                      </w:divBdr>
                                      <w:divsChild>
                                        <w:div w:id="685406477">
                                          <w:marLeft w:val="0"/>
                                          <w:marRight w:val="0"/>
                                          <w:marTop w:val="0"/>
                                          <w:marBottom w:val="0"/>
                                          <w:divBdr>
                                            <w:top w:val="none" w:sz="0" w:space="0" w:color="auto"/>
                                            <w:left w:val="none" w:sz="0" w:space="0" w:color="auto"/>
                                            <w:bottom w:val="none" w:sz="0" w:space="0" w:color="auto"/>
                                            <w:right w:val="none" w:sz="0" w:space="0" w:color="auto"/>
                                          </w:divBdr>
                                          <w:divsChild>
                                            <w:div w:id="1398283721">
                                              <w:marLeft w:val="0"/>
                                              <w:marRight w:val="0"/>
                                              <w:marTop w:val="0"/>
                                              <w:marBottom w:val="0"/>
                                              <w:divBdr>
                                                <w:top w:val="none" w:sz="0" w:space="0" w:color="auto"/>
                                                <w:left w:val="none" w:sz="0" w:space="0" w:color="auto"/>
                                                <w:bottom w:val="none" w:sz="0" w:space="0" w:color="auto"/>
                                                <w:right w:val="none" w:sz="0" w:space="0" w:color="auto"/>
                                              </w:divBdr>
                                              <w:divsChild>
                                                <w:div w:id="942499496">
                                                  <w:marLeft w:val="0"/>
                                                  <w:marRight w:val="300"/>
                                                  <w:marTop w:val="0"/>
                                                  <w:marBottom w:val="0"/>
                                                  <w:divBdr>
                                                    <w:top w:val="none" w:sz="0" w:space="0" w:color="auto"/>
                                                    <w:left w:val="none" w:sz="0" w:space="0" w:color="auto"/>
                                                    <w:bottom w:val="none" w:sz="0" w:space="0" w:color="auto"/>
                                                    <w:right w:val="none" w:sz="0" w:space="0" w:color="auto"/>
                                                  </w:divBdr>
                                                  <w:divsChild>
                                                    <w:div w:id="1762601445">
                                                      <w:marLeft w:val="0"/>
                                                      <w:marRight w:val="0"/>
                                                      <w:marTop w:val="0"/>
                                                      <w:marBottom w:val="0"/>
                                                      <w:divBdr>
                                                        <w:top w:val="none" w:sz="0" w:space="0" w:color="auto"/>
                                                        <w:left w:val="none" w:sz="0" w:space="0" w:color="auto"/>
                                                        <w:bottom w:val="none" w:sz="0" w:space="0" w:color="auto"/>
                                                        <w:right w:val="none" w:sz="0" w:space="0" w:color="auto"/>
                                                      </w:divBdr>
                                                      <w:divsChild>
                                                        <w:div w:id="1201014320">
                                                          <w:marLeft w:val="0"/>
                                                          <w:marRight w:val="0"/>
                                                          <w:marTop w:val="0"/>
                                                          <w:marBottom w:val="300"/>
                                                          <w:divBdr>
                                                            <w:top w:val="single" w:sz="6" w:space="0" w:color="CCCCCC"/>
                                                            <w:left w:val="none" w:sz="0" w:space="0" w:color="auto"/>
                                                            <w:bottom w:val="none" w:sz="0" w:space="0" w:color="auto"/>
                                                            <w:right w:val="none" w:sz="0" w:space="0" w:color="auto"/>
                                                          </w:divBdr>
                                                          <w:divsChild>
                                                            <w:div w:id="1935626534">
                                                              <w:marLeft w:val="0"/>
                                                              <w:marRight w:val="0"/>
                                                              <w:marTop w:val="0"/>
                                                              <w:marBottom w:val="0"/>
                                                              <w:divBdr>
                                                                <w:top w:val="none" w:sz="0" w:space="0" w:color="auto"/>
                                                                <w:left w:val="none" w:sz="0" w:space="0" w:color="auto"/>
                                                                <w:bottom w:val="none" w:sz="0" w:space="0" w:color="auto"/>
                                                                <w:right w:val="none" w:sz="0" w:space="0" w:color="auto"/>
                                                              </w:divBdr>
                                                              <w:divsChild>
                                                                <w:div w:id="34744926">
                                                                  <w:marLeft w:val="0"/>
                                                                  <w:marRight w:val="0"/>
                                                                  <w:marTop w:val="0"/>
                                                                  <w:marBottom w:val="0"/>
                                                                  <w:divBdr>
                                                                    <w:top w:val="none" w:sz="0" w:space="0" w:color="auto"/>
                                                                    <w:left w:val="none" w:sz="0" w:space="0" w:color="auto"/>
                                                                    <w:bottom w:val="none" w:sz="0" w:space="0" w:color="auto"/>
                                                                    <w:right w:val="none" w:sz="0" w:space="0" w:color="auto"/>
                                                                  </w:divBdr>
                                                                  <w:divsChild>
                                                                    <w:div w:id="722366362">
                                                                      <w:marLeft w:val="0"/>
                                                                      <w:marRight w:val="0"/>
                                                                      <w:marTop w:val="0"/>
                                                                      <w:marBottom w:val="0"/>
                                                                      <w:divBdr>
                                                                        <w:top w:val="none" w:sz="0" w:space="0" w:color="auto"/>
                                                                        <w:left w:val="none" w:sz="0" w:space="0" w:color="auto"/>
                                                                        <w:bottom w:val="none" w:sz="0" w:space="0" w:color="auto"/>
                                                                        <w:right w:val="none" w:sz="0" w:space="0" w:color="auto"/>
                                                                      </w:divBdr>
                                                                      <w:divsChild>
                                                                        <w:div w:id="20887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086818">
      <w:bodyDiv w:val="1"/>
      <w:marLeft w:val="0"/>
      <w:marRight w:val="0"/>
      <w:marTop w:val="0"/>
      <w:marBottom w:val="0"/>
      <w:divBdr>
        <w:top w:val="none" w:sz="0" w:space="0" w:color="auto"/>
        <w:left w:val="none" w:sz="0" w:space="0" w:color="auto"/>
        <w:bottom w:val="none" w:sz="0" w:space="0" w:color="auto"/>
        <w:right w:val="none" w:sz="0" w:space="0" w:color="auto"/>
      </w:divBdr>
    </w:div>
    <w:div w:id="1996100850">
      <w:bodyDiv w:val="1"/>
      <w:marLeft w:val="0"/>
      <w:marRight w:val="0"/>
      <w:marTop w:val="0"/>
      <w:marBottom w:val="0"/>
      <w:divBdr>
        <w:top w:val="none" w:sz="0" w:space="0" w:color="auto"/>
        <w:left w:val="none" w:sz="0" w:space="0" w:color="auto"/>
        <w:bottom w:val="none" w:sz="0" w:space="0" w:color="auto"/>
        <w:right w:val="none" w:sz="0" w:space="0" w:color="auto"/>
      </w:divBdr>
      <w:divsChild>
        <w:div w:id="1836534699">
          <w:marLeft w:val="0"/>
          <w:marRight w:val="0"/>
          <w:marTop w:val="0"/>
          <w:marBottom w:val="0"/>
          <w:divBdr>
            <w:top w:val="none" w:sz="0" w:space="0" w:color="auto"/>
            <w:left w:val="none" w:sz="0" w:space="0" w:color="auto"/>
            <w:bottom w:val="none" w:sz="0" w:space="0" w:color="auto"/>
            <w:right w:val="none" w:sz="0" w:space="0" w:color="auto"/>
          </w:divBdr>
          <w:divsChild>
            <w:div w:id="1785348497">
              <w:marLeft w:val="-225"/>
              <w:marRight w:val="-225"/>
              <w:marTop w:val="0"/>
              <w:marBottom w:val="0"/>
              <w:divBdr>
                <w:top w:val="none" w:sz="0" w:space="0" w:color="auto"/>
                <w:left w:val="none" w:sz="0" w:space="0" w:color="auto"/>
                <w:bottom w:val="none" w:sz="0" w:space="0" w:color="auto"/>
                <w:right w:val="none" w:sz="0" w:space="0" w:color="auto"/>
              </w:divBdr>
              <w:divsChild>
                <w:div w:id="1474709815">
                  <w:marLeft w:val="0"/>
                  <w:marRight w:val="0"/>
                  <w:marTop w:val="0"/>
                  <w:marBottom w:val="0"/>
                  <w:divBdr>
                    <w:top w:val="none" w:sz="0" w:space="0" w:color="auto"/>
                    <w:left w:val="none" w:sz="0" w:space="0" w:color="auto"/>
                    <w:bottom w:val="none" w:sz="0" w:space="0" w:color="auto"/>
                    <w:right w:val="none" w:sz="0" w:space="0" w:color="auto"/>
                  </w:divBdr>
                  <w:divsChild>
                    <w:div w:id="945775775">
                      <w:marLeft w:val="0"/>
                      <w:marRight w:val="0"/>
                      <w:marTop w:val="0"/>
                      <w:marBottom w:val="0"/>
                      <w:divBdr>
                        <w:top w:val="none" w:sz="0" w:space="0" w:color="auto"/>
                        <w:left w:val="none" w:sz="0" w:space="0" w:color="auto"/>
                        <w:bottom w:val="none" w:sz="0" w:space="0" w:color="auto"/>
                        <w:right w:val="none" w:sz="0" w:space="0" w:color="auto"/>
                      </w:divBdr>
                      <w:divsChild>
                        <w:div w:id="1281492560">
                          <w:marLeft w:val="0"/>
                          <w:marRight w:val="0"/>
                          <w:marTop w:val="0"/>
                          <w:marBottom w:val="0"/>
                          <w:divBdr>
                            <w:top w:val="none" w:sz="0" w:space="0" w:color="auto"/>
                            <w:left w:val="none" w:sz="0" w:space="0" w:color="auto"/>
                            <w:bottom w:val="none" w:sz="0" w:space="0" w:color="auto"/>
                            <w:right w:val="none" w:sz="0" w:space="0" w:color="auto"/>
                          </w:divBdr>
                        </w:div>
                        <w:div w:id="1764762895">
                          <w:marLeft w:val="0"/>
                          <w:marRight w:val="0"/>
                          <w:marTop w:val="0"/>
                          <w:marBottom w:val="0"/>
                          <w:divBdr>
                            <w:top w:val="none" w:sz="0" w:space="0" w:color="auto"/>
                            <w:left w:val="none" w:sz="0" w:space="0" w:color="auto"/>
                            <w:bottom w:val="none" w:sz="0" w:space="0" w:color="auto"/>
                            <w:right w:val="none" w:sz="0" w:space="0" w:color="auto"/>
                          </w:divBdr>
                          <w:divsChild>
                            <w:div w:id="873885876">
                              <w:marLeft w:val="0"/>
                              <w:marRight w:val="0"/>
                              <w:marTop w:val="0"/>
                              <w:marBottom w:val="0"/>
                              <w:divBdr>
                                <w:top w:val="none" w:sz="0" w:space="0" w:color="auto"/>
                                <w:left w:val="none" w:sz="0" w:space="0" w:color="auto"/>
                                <w:bottom w:val="none" w:sz="0" w:space="0" w:color="auto"/>
                                <w:right w:val="none" w:sz="0" w:space="0" w:color="auto"/>
                              </w:divBdr>
                            </w:div>
                            <w:div w:id="1638491165">
                              <w:marLeft w:val="0"/>
                              <w:marRight w:val="0"/>
                              <w:marTop w:val="0"/>
                              <w:marBottom w:val="0"/>
                              <w:divBdr>
                                <w:top w:val="none" w:sz="0" w:space="0" w:color="auto"/>
                                <w:left w:val="none" w:sz="0" w:space="0" w:color="auto"/>
                                <w:bottom w:val="none" w:sz="0" w:space="0" w:color="auto"/>
                                <w:right w:val="none" w:sz="0" w:space="0" w:color="auto"/>
                              </w:divBdr>
                            </w:div>
                            <w:div w:id="167969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827123">
      <w:bodyDiv w:val="1"/>
      <w:marLeft w:val="0"/>
      <w:marRight w:val="0"/>
      <w:marTop w:val="0"/>
      <w:marBottom w:val="0"/>
      <w:divBdr>
        <w:top w:val="none" w:sz="0" w:space="0" w:color="auto"/>
        <w:left w:val="none" w:sz="0" w:space="0" w:color="auto"/>
        <w:bottom w:val="none" w:sz="0" w:space="0" w:color="auto"/>
        <w:right w:val="none" w:sz="0" w:space="0" w:color="auto"/>
      </w:divBdr>
    </w:div>
    <w:div w:id="208634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30958/ajspo.11-1-1" TargetMode="External"/><Relationship Id="rId18" Type="http://schemas.openxmlformats.org/officeDocument/2006/relationships/hyperlink" Target="https://doi.org/10.24985/ijass.2022.34.1.35" TargetMode="External"/><Relationship Id="rId26" Type="http://schemas.openxmlformats.org/officeDocument/2006/relationships/hyperlink" Target="https://www.atiner.gr/hschea" TargetMode="External"/><Relationship Id="rId3" Type="http://schemas.openxmlformats.org/officeDocument/2006/relationships/customXml" Target="../customXml/item3.xml"/><Relationship Id="rId21" Type="http://schemas.openxmlformats.org/officeDocument/2006/relationships/hyperlink" Target="https://journals.sagepub.com/home/QCH" TargetMode="External"/><Relationship Id="rId7" Type="http://schemas.openxmlformats.org/officeDocument/2006/relationships/settings" Target="settings.xml"/><Relationship Id="rId12" Type="http://schemas.openxmlformats.org/officeDocument/2006/relationships/hyperlink" Target="https://doi.org/10.31459/turkjkin.1447811" TargetMode="External"/><Relationship Id="rId17" Type="http://schemas.openxmlformats.org/officeDocument/2006/relationships/hyperlink" Target="https://doi.org/10.30958/ajspo.10-2-2" TargetMode="External"/><Relationship Id="rId25" Type="http://schemas.openxmlformats.org/officeDocument/2006/relationships/hyperlink" Target="https://www.atiner.gr/abstracts/2022ABST-FIT.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24985/ijass.2023.35.1.10" TargetMode="External"/><Relationship Id="rId20" Type="http://schemas.openxmlformats.org/officeDocument/2006/relationships/hyperlink" Target="https://www.artsedsearch.org/study/the-effectiveness-of-performative-aerial-practice-on-mental-health-and-the-love-of-moveme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80/00336297.2024.2333570" TargetMode="External"/><Relationship Id="rId24" Type="http://schemas.openxmlformats.org/officeDocument/2006/relationships/hyperlink" Target="https://www.atiner.gr/abstracts/2023ABST-FIT.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am04.safelinks.protection.outlook.com/?url=https%3A%2F%2Fwww.sportscienceresearch.com%2FIJSEHR_202371_03.pdf&amp;data=05%7C01%7Cmkosma%40lsu.edu%7C4ebf611ed8264d9855b108db8b8e2d5c%7C2d4dad3f50ae47d983a09ae2b1f466f8%7C0%7C0%7C638257215280681211%7CUnknown%7CTWFpbGZsb3d8eyJWIjoiMC4wLjAwMDAiLCJQIjoiV2luMzIiLCJBTiI6Ik1haWwiLCJXVCI6Mn0%3D%7C3000%7C%7C%7C&amp;sdata=zoBQB6Nh90heZaw5BBpiTA0kPLQjUyClv0mg1lCdkKw%3D&amp;reserved=0" TargetMode="External"/><Relationship Id="rId23" Type="http://schemas.openxmlformats.org/officeDocument/2006/relationships/hyperlink" Target="https://www.atiner.gr/abstracts/2023ABST-FIT.pdf" TargetMode="External"/><Relationship Id="rId28" Type="http://schemas.openxmlformats.org/officeDocument/2006/relationships/hyperlink" Target="https://www.atiner.gr/cbcspo" TargetMode="External"/><Relationship Id="rId10" Type="http://schemas.openxmlformats.org/officeDocument/2006/relationships/endnotes" Target="endnotes.xml"/><Relationship Id="rId19" Type="http://schemas.openxmlformats.org/officeDocument/2006/relationships/hyperlink" Target="http://dx.doi.org/10.31459/turkjkin.1015139"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4.safelinks.protection.outlook.com/?url=http%3A%2F%2Fwww.sportscienceresearch.com%2FIJSEHR_202372_03.pdf&amp;data=05%7C02%7Cmkosma%40lsu.edu%7C6a52f0898c8e40750dc808dc144147c2%7C2d4dad3f50ae47d983a09ae2b1f466f8%7C0%7C0%7C638407518299131657%7CUnknown%7CTWFpbGZsb3d8eyJWIjoiMC4wLjAwMDAiLCJQIjoiV2luMzIiLCJBTiI6Ik1haWwiLCJXVCI6Mn0%3D%7C3000%7C%7C%7C&amp;sdata=O%2BrgIqfyAPaF55RZkr8OL9g%2F%2Br%2Fb0kwdkzvyhWs8Atc%3D&amp;reserved=0" TargetMode="External"/><Relationship Id="rId22" Type="http://schemas.openxmlformats.org/officeDocument/2006/relationships/hyperlink" Target="https://www.atiner.gr/abstracts/2023ABST-FIT.pdf" TargetMode="External"/><Relationship Id="rId27" Type="http://schemas.openxmlformats.org/officeDocument/2006/relationships/hyperlink" Target="https://www.atiner.gr/fithea" TargetMode="External"/><Relationship Id="rId30" Type="http://schemas.openxmlformats.org/officeDocument/2006/relationships/header" Target="head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ADF5AA00D41E4A91A3A1745440F8EE" ma:contentTypeVersion="3" ma:contentTypeDescription="Create a new document." ma:contentTypeScope="" ma:versionID="f866d4ac3be6ca625ccd49aed0d5eda8">
  <xsd:schema xmlns:xsd="http://www.w3.org/2001/XMLSchema" xmlns:xs="http://www.w3.org/2001/XMLSchema" xmlns:p="http://schemas.microsoft.com/office/2006/metadata/properties" xmlns:ns3="0c1df026-ac07-442d-9bc3-bb7c0890d9df" targetNamespace="http://schemas.microsoft.com/office/2006/metadata/properties" ma:root="true" ma:fieldsID="952b3e0721c15b97a6aed7bac316f86e" ns3:_="">
    <xsd:import namespace="0c1df026-ac07-442d-9bc3-bb7c0890d9df"/>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df026-ac07-442d-9bc3-bb7c0890d9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9CEF29-9A6E-4C8B-8804-10F461B1B3F5}">
  <ds:schemaRefs>
    <ds:schemaRef ds:uri="http://schemas.openxmlformats.org/officeDocument/2006/bibliography"/>
  </ds:schemaRefs>
</ds:datastoreItem>
</file>

<file path=customXml/itemProps2.xml><?xml version="1.0" encoding="utf-8"?>
<ds:datastoreItem xmlns:ds="http://schemas.openxmlformats.org/officeDocument/2006/customXml" ds:itemID="{D19FE8A6-9F81-413F-88A3-DB201A51992D}">
  <ds:schemaRefs>
    <ds:schemaRef ds:uri="http://schemas.microsoft.com/sharepoint/v3/contenttype/forms"/>
  </ds:schemaRefs>
</ds:datastoreItem>
</file>

<file path=customXml/itemProps3.xml><?xml version="1.0" encoding="utf-8"?>
<ds:datastoreItem xmlns:ds="http://schemas.openxmlformats.org/officeDocument/2006/customXml" ds:itemID="{02F55FD8-ED76-41E3-ADE8-BC640FDE7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df026-ac07-442d-9bc3-bb7c0890d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994590-A242-43D2-A80F-D9A521B55B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13099</Words>
  <Characters>81641</Characters>
  <Application>Microsoft Office Word</Application>
  <DocSecurity>0</DocSecurity>
  <Lines>1805</Lines>
  <Paragraphs>666</Paragraphs>
  <ScaleCrop>false</ScaleCrop>
  <HeadingPairs>
    <vt:vector size="2" baseType="variant">
      <vt:variant>
        <vt:lpstr>Title</vt:lpstr>
      </vt:variant>
      <vt:variant>
        <vt:i4>1</vt:i4>
      </vt:variant>
    </vt:vector>
  </HeadingPairs>
  <TitlesOfParts>
    <vt:vector size="1" baseType="lpstr">
      <vt:lpstr>Maria Kosma                                                                                 6/13/01</vt:lpstr>
    </vt:vector>
  </TitlesOfParts>
  <Company>Oregon State</Company>
  <LinksUpToDate>false</LinksUpToDate>
  <CharactersWithSpaces>94188</CharactersWithSpaces>
  <SharedDoc>false</SharedDoc>
  <HLinks>
    <vt:vector size="114" baseType="variant">
      <vt:variant>
        <vt:i4>1441793</vt:i4>
      </vt:variant>
      <vt:variant>
        <vt:i4>54</vt:i4>
      </vt:variant>
      <vt:variant>
        <vt:i4>0</vt:i4>
      </vt:variant>
      <vt:variant>
        <vt:i4>5</vt:i4>
      </vt:variant>
      <vt:variant>
        <vt:lpwstr>https://www.atiner.gr/cbcspo</vt:lpwstr>
      </vt:variant>
      <vt:variant>
        <vt:lpwstr/>
      </vt:variant>
      <vt:variant>
        <vt:i4>524294</vt:i4>
      </vt:variant>
      <vt:variant>
        <vt:i4>51</vt:i4>
      </vt:variant>
      <vt:variant>
        <vt:i4>0</vt:i4>
      </vt:variant>
      <vt:variant>
        <vt:i4>5</vt:i4>
      </vt:variant>
      <vt:variant>
        <vt:lpwstr>https://www.atiner.gr/fithea</vt:lpwstr>
      </vt:variant>
      <vt:variant>
        <vt:lpwstr/>
      </vt:variant>
      <vt:variant>
        <vt:i4>1179679</vt:i4>
      </vt:variant>
      <vt:variant>
        <vt:i4>48</vt:i4>
      </vt:variant>
      <vt:variant>
        <vt:i4>0</vt:i4>
      </vt:variant>
      <vt:variant>
        <vt:i4>5</vt:i4>
      </vt:variant>
      <vt:variant>
        <vt:lpwstr>https://www.atiner.gr/hschea</vt:lpwstr>
      </vt:variant>
      <vt:variant>
        <vt:lpwstr/>
      </vt:variant>
      <vt:variant>
        <vt:i4>5505053</vt:i4>
      </vt:variant>
      <vt:variant>
        <vt:i4>45</vt:i4>
      </vt:variant>
      <vt:variant>
        <vt:i4>0</vt:i4>
      </vt:variant>
      <vt:variant>
        <vt:i4>5</vt:i4>
      </vt:variant>
      <vt:variant>
        <vt:lpwstr>https://www.atiner.gr/abstracts/2022ABST-FIT.pdf</vt:lpwstr>
      </vt:variant>
      <vt:variant>
        <vt:lpwstr/>
      </vt:variant>
      <vt:variant>
        <vt:i4>5570589</vt:i4>
      </vt:variant>
      <vt:variant>
        <vt:i4>42</vt:i4>
      </vt:variant>
      <vt:variant>
        <vt:i4>0</vt:i4>
      </vt:variant>
      <vt:variant>
        <vt:i4>5</vt:i4>
      </vt:variant>
      <vt:variant>
        <vt:lpwstr>https://www.atiner.gr/abstracts/2023ABST-FIT.pdf</vt:lpwstr>
      </vt:variant>
      <vt:variant>
        <vt:lpwstr/>
      </vt:variant>
      <vt:variant>
        <vt:i4>5570589</vt:i4>
      </vt:variant>
      <vt:variant>
        <vt:i4>39</vt:i4>
      </vt:variant>
      <vt:variant>
        <vt:i4>0</vt:i4>
      </vt:variant>
      <vt:variant>
        <vt:i4>5</vt:i4>
      </vt:variant>
      <vt:variant>
        <vt:lpwstr>https://www.atiner.gr/abstracts/2023ABST-FIT.pdf</vt:lpwstr>
      </vt:variant>
      <vt:variant>
        <vt:lpwstr/>
      </vt:variant>
      <vt:variant>
        <vt:i4>5570589</vt:i4>
      </vt:variant>
      <vt:variant>
        <vt:i4>36</vt:i4>
      </vt:variant>
      <vt:variant>
        <vt:i4>0</vt:i4>
      </vt:variant>
      <vt:variant>
        <vt:i4>5</vt:i4>
      </vt:variant>
      <vt:variant>
        <vt:lpwstr>https://www.atiner.gr/abstracts/2023ABST-FIT.pdf</vt:lpwstr>
      </vt:variant>
      <vt:variant>
        <vt:lpwstr/>
      </vt:variant>
      <vt:variant>
        <vt:i4>2097213</vt:i4>
      </vt:variant>
      <vt:variant>
        <vt:i4>33</vt:i4>
      </vt:variant>
      <vt:variant>
        <vt:i4>0</vt:i4>
      </vt:variant>
      <vt:variant>
        <vt:i4>5</vt:i4>
      </vt:variant>
      <vt:variant>
        <vt:lpwstr>http://www.nomos-shop.de/isbn/978-3-98572-002-6</vt:lpwstr>
      </vt:variant>
      <vt:variant>
        <vt:lpwstr/>
      </vt:variant>
      <vt:variant>
        <vt:i4>6225943</vt:i4>
      </vt:variant>
      <vt:variant>
        <vt:i4>30</vt:i4>
      </vt:variant>
      <vt:variant>
        <vt:i4>0</vt:i4>
      </vt:variant>
      <vt:variant>
        <vt:i4>5</vt:i4>
      </vt:variant>
      <vt:variant>
        <vt:lpwstr>https://journals.sagepub.com/home/QCH</vt:lpwstr>
      </vt:variant>
      <vt:variant>
        <vt:lpwstr/>
      </vt:variant>
      <vt:variant>
        <vt:i4>6815846</vt:i4>
      </vt:variant>
      <vt:variant>
        <vt:i4>27</vt:i4>
      </vt:variant>
      <vt:variant>
        <vt:i4>0</vt:i4>
      </vt:variant>
      <vt:variant>
        <vt:i4>5</vt:i4>
      </vt:variant>
      <vt:variant>
        <vt:lpwstr>https://www.artsedsearch.org/study/the-effectiveness-of-performative-aerial-practice-on-mental-health-and-the-love-of-movement/</vt:lpwstr>
      </vt:variant>
      <vt:variant>
        <vt:lpwstr/>
      </vt:variant>
      <vt:variant>
        <vt:i4>7209066</vt:i4>
      </vt:variant>
      <vt:variant>
        <vt:i4>24</vt:i4>
      </vt:variant>
      <vt:variant>
        <vt:i4>0</vt:i4>
      </vt:variant>
      <vt:variant>
        <vt:i4>5</vt:i4>
      </vt:variant>
      <vt:variant>
        <vt:lpwstr>http://dx.doi.org/10.31459/turkjkin.1015139</vt:lpwstr>
      </vt:variant>
      <vt:variant>
        <vt:lpwstr/>
      </vt:variant>
      <vt:variant>
        <vt:i4>6291583</vt:i4>
      </vt:variant>
      <vt:variant>
        <vt:i4>21</vt:i4>
      </vt:variant>
      <vt:variant>
        <vt:i4>0</vt:i4>
      </vt:variant>
      <vt:variant>
        <vt:i4>5</vt:i4>
      </vt:variant>
      <vt:variant>
        <vt:lpwstr>https://doi.org/10.24985/ijass.2022.34.1.35</vt:lpwstr>
      </vt:variant>
      <vt:variant>
        <vt:lpwstr/>
      </vt:variant>
      <vt:variant>
        <vt:i4>4390982</vt:i4>
      </vt:variant>
      <vt:variant>
        <vt:i4>18</vt:i4>
      </vt:variant>
      <vt:variant>
        <vt:i4>0</vt:i4>
      </vt:variant>
      <vt:variant>
        <vt:i4>5</vt:i4>
      </vt:variant>
      <vt:variant>
        <vt:lpwstr>https://doi.org/10.30958/ajspo.10-2-2</vt:lpwstr>
      </vt:variant>
      <vt:variant>
        <vt:lpwstr/>
      </vt:variant>
      <vt:variant>
        <vt:i4>6488190</vt:i4>
      </vt:variant>
      <vt:variant>
        <vt:i4>15</vt:i4>
      </vt:variant>
      <vt:variant>
        <vt:i4>0</vt:i4>
      </vt:variant>
      <vt:variant>
        <vt:i4>5</vt:i4>
      </vt:variant>
      <vt:variant>
        <vt:lpwstr>https://doi.org/10.24985/ijass.2023.35.1.10</vt:lpwstr>
      </vt:variant>
      <vt:variant>
        <vt:lpwstr/>
      </vt:variant>
      <vt:variant>
        <vt:i4>1179649</vt:i4>
      </vt:variant>
      <vt:variant>
        <vt:i4>12</vt:i4>
      </vt:variant>
      <vt:variant>
        <vt:i4>0</vt:i4>
      </vt:variant>
      <vt:variant>
        <vt:i4>5</vt:i4>
      </vt:variant>
      <vt:variant>
        <vt:lpwstr>https://nam04.safelinks.protection.outlook.com/?url=https%3A%2F%2Fwww.sportscienceresearch.com%2FIJSEHR_202371_03.pdf&amp;data=05%7C01%7Cmkosma%40lsu.edu%7C4ebf611ed8264d9855b108db8b8e2d5c%7C2d4dad3f50ae47d983a09ae2b1f466f8%7C0%7C0%7C638257215280681211%7CUnknown%7CTWFpbGZsb3d8eyJWIjoiMC4wLjAwMDAiLCJQIjoiV2luMzIiLCJBTiI6Ik1haWwiLCJXVCI6Mn0%3D%7C3000%7C%7C%7C&amp;sdata=zoBQB6Nh90heZaw5BBpiTA0kPLQjUyClv0mg1lCdkKw%3D&amp;reserved=0</vt:lpwstr>
      </vt:variant>
      <vt:variant>
        <vt:lpwstr/>
      </vt:variant>
      <vt:variant>
        <vt:i4>1310737</vt:i4>
      </vt:variant>
      <vt:variant>
        <vt:i4>9</vt:i4>
      </vt:variant>
      <vt:variant>
        <vt:i4>0</vt:i4>
      </vt:variant>
      <vt:variant>
        <vt:i4>5</vt:i4>
      </vt:variant>
      <vt:variant>
        <vt:lpwstr>https://nam04.safelinks.protection.outlook.com/?url=http%3A%2F%2Fwww.sportscienceresearch.com%2FIJSEHR_202372_03.pdf&amp;data=05%7C02%7Cmkosma%40lsu.edu%7C6a52f0898c8e40750dc808dc144147c2%7C2d4dad3f50ae47d983a09ae2b1f466f8%7C0%7C0%7C638407518299131657%7CUnknown%7CTWFpbGZsb3d8eyJWIjoiMC4wLjAwMDAiLCJQIjoiV2luMzIiLCJBTiI6Ik1haWwiLCJXVCI6Mn0%3D%7C3000%7C%7C%7C&amp;sdata=O%2BrgIqfyAPaF55RZkr8OL9g%2F%2Br%2Fb0kwdkzvyhWs8Atc%3D&amp;reserved=0</vt:lpwstr>
      </vt:variant>
      <vt:variant>
        <vt:lpwstr/>
      </vt:variant>
      <vt:variant>
        <vt:i4>4390980</vt:i4>
      </vt:variant>
      <vt:variant>
        <vt:i4>6</vt:i4>
      </vt:variant>
      <vt:variant>
        <vt:i4>0</vt:i4>
      </vt:variant>
      <vt:variant>
        <vt:i4>5</vt:i4>
      </vt:variant>
      <vt:variant>
        <vt:lpwstr>https://doi.org/10.30958/ajspo.11-1-1</vt:lpwstr>
      </vt:variant>
      <vt:variant>
        <vt:lpwstr/>
      </vt:variant>
      <vt:variant>
        <vt:i4>1704023</vt:i4>
      </vt:variant>
      <vt:variant>
        <vt:i4>3</vt:i4>
      </vt:variant>
      <vt:variant>
        <vt:i4>0</vt:i4>
      </vt:variant>
      <vt:variant>
        <vt:i4>5</vt:i4>
      </vt:variant>
      <vt:variant>
        <vt:lpwstr>https://doi.org/10.31459/turkjkin.1447811</vt:lpwstr>
      </vt:variant>
      <vt:variant>
        <vt:lpwstr/>
      </vt:variant>
      <vt:variant>
        <vt:i4>262216</vt:i4>
      </vt:variant>
      <vt:variant>
        <vt:i4>0</vt:i4>
      </vt:variant>
      <vt:variant>
        <vt:i4>0</vt:i4>
      </vt:variant>
      <vt:variant>
        <vt:i4>5</vt:i4>
      </vt:variant>
      <vt:variant>
        <vt:lpwstr>https://doi.org/10.1080/00336297.2024.2333570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Maria Kosma                                                                                 6/13/01</dc:title>
  <dc:subject/>
  <dc:creator>Maria Kosma</dc:creator>
  <cp:keywords/>
  <cp:lastModifiedBy>Vickie King</cp:lastModifiedBy>
  <cp:revision>2</cp:revision>
  <cp:lastPrinted>2018-02-14T20:28:00Z</cp:lastPrinted>
  <dcterms:created xsi:type="dcterms:W3CDTF">2024-08-22T19:08:00Z</dcterms:created>
  <dcterms:modified xsi:type="dcterms:W3CDTF">2024-08-22T19:08:00Z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0x0101004FADF5AA00D41E4A91A3A1745440F8EE</vt:lpwstr>
  </property>
  <property fmtid="{D5CDD505-2E9C-101B-9397-08002B2CF9AE}" pid="3" name="GrammarlyDocumentId">
    <vt:lpwstr>828f26cc0dc999bcb799a0ef9bfa04aa45e6a462abc15efb67985256f09ef344</vt:lpwstr>
  </property>
</Properties>
</file>