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45142" w14:textId="77777777" w:rsidR="00A9157F" w:rsidRDefault="00A9157F" w:rsidP="00EA02BE">
      <w:pPr>
        <w:pStyle w:val="Title"/>
        <w:spacing w:before="240" w:after="240"/>
        <w:jc w:val="center"/>
        <w:rPr>
          <w:rFonts w:asciiTheme="minorHAnsi" w:hAnsiTheme="minorHAnsi"/>
          <w:b/>
          <w:sz w:val="28"/>
          <w:szCs w:val="28"/>
        </w:rPr>
      </w:pPr>
      <w:r w:rsidRPr="004F1BA2">
        <w:rPr>
          <w:rFonts w:asciiTheme="minorHAnsi" w:hAnsiTheme="minorHAnsi"/>
          <w:b/>
          <w:sz w:val="28"/>
          <w:szCs w:val="28"/>
        </w:rPr>
        <w:t xml:space="preserve">DOE </w:t>
      </w:r>
      <w:r w:rsidR="00370C02" w:rsidRPr="004F1BA2">
        <w:rPr>
          <w:rFonts w:asciiTheme="minorHAnsi" w:hAnsiTheme="minorHAnsi"/>
          <w:b/>
          <w:sz w:val="28"/>
          <w:szCs w:val="28"/>
        </w:rPr>
        <w:t>Facilities and Other Resources</w:t>
      </w:r>
    </w:p>
    <w:p w14:paraId="4B1E18D5" w14:textId="77777777" w:rsidR="00A9157F" w:rsidRPr="00806895" w:rsidRDefault="00A9157F" w:rsidP="0022043A">
      <w:pPr>
        <w:rPr>
          <w:rFonts w:cs="Times New Roman"/>
          <w:b/>
          <w:color w:val="7030A0"/>
          <w:sz w:val="24"/>
          <w:szCs w:val="24"/>
        </w:rPr>
      </w:pPr>
      <w:r w:rsidRPr="00806895">
        <w:rPr>
          <w:rFonts w:cs="Times New Roman"/>
          <w:b/>
          <w:color w:val="7030A0"/>
          <w:sz w:val="24"/>
          <w:szCs w:val="24"/>
        </w:rPr>
        <w:t xml:space="preserve">DISCLAIMER: This is a </w:t>
      </w:r>
      <w:r w:rsidR="00073125" w:rsidRPr="00806895">
        <w:rPr>
          <w:rFonts w:cs="Times New Roman"/>
          <w:b/>
          <w:color w:val="7030A0"/>
          <w:sz w:val="24"/>
          <w:szCs w:val="24"/>
        </w:rPr>
        <w:t>guideline</w:t>
      </w:r>
      <w:r w:rsidRPr="00806895">
        <w:rPr>
          <w:rFonts w:cs="Times New Roman"/>
          <w:b/>
          <w:color w:val="7030A0"/>
          <w:sz w:val="24"/>
          <w:szCs w:val="24"/>
        </w:rPr>
        <w:t xml:space="preserve"> only for </w:t>
      </w:r>
      <w:r w:rsidR="00370C02" w:rsidRPr="00806895">
        <w:rPr>
          <w:rFonts w:cs="Times New Roman"/>
          <w:b/>
          <w:color w:val="7030A0"/>
          <w:sz w:val="24"/>
          <w:szCs w:val="24"/>
        </w:rPr>
        <w:t xml:space="preserve">the </w:t>
      </w:r>
      <w:r w:rsidRPr="00806895">
        <w:rPr>
          <w:rFonts w:cs="Times New Roman"/>
          <w:b/>
          <w:color w:val="7030A0"/>
          <w:sz w:val="24"/>
          <w:szCs w:val="24"/>
        </w:rPr>
        <w:t xml:space="preserve">DOE </w:t>
      </w:r>
      <w:r w:rsidR="00370C02" w:rsidRPr="00806895">
        <w:rPr>
          <w:rFonts w:cs="Times New Roman"/>
          <w:b/>
          <w:color w:val="7030A0"/>
          <w:sz w:val="24"/>
          <w:szCs w:val="24"/>
        </w:rPr>
        <w:t>facilities and other resources requirement</w:t>
      </w:r>
      <w:r w:rsidRPr="00806895">
        <w:rPr>
          <w:rFonts w:cs="Times New Roman"/>
          <w:b/>
          <w:color w:val="7030A0"/>
          <w:sz w:val="24"/>
          <w:szCs w:val="24"/>
        </w:rPr>
        <w:t>.  This is required of most DOE solicitations and the below is based on s</w:t>
      </w:r>
      <w:r w:rsidR="00737058" w:rsidRPr="00806895">
        <w:rPr>
          <w:rFonts w:cs="Times New Roman"/>
          <w:b/>
          <w:color w:val="7030A0"/>
          <w:sz w:val="24"/>
          <w:szCs w:val="24"/>
        </w:rPr>
        <w:t>olicitations issued by the DOE Office of S</w:t>
      </w:r>
      <w:r w:rsidRPr="00806895">
        <w:rPr>
          <w:rFonts w:cs="Times New Roman"/>
          <w:b/>
          <w:color w:val="7030A0"/>
          <w:sz w:val="24"/>
          <w:szCs w:val="24"/>
        </w:rPr>
        <w:t xml:space="preserve">cience.   </w:t>
      </w:r>
      <w:r w:rsidR="001F0840" w:rsidRPr="00806895">
        <w:rPr>
          <w:rFonts w:cs="Times New Roman"/>
          <w:b/>
          <w:color w:val="7030A0"/>
          <w:sz w:val="24"/>
          <w:szCs w:val="24"/>
        </w:rPr>
        <w:t>The required components may vary.  It is imperative that you verify the list of required components given below against thos</w:t>
      </w:r>
      <w:r w:rsidR="007B6749" w:rsidRPr="00806895">
        <w:rPr>
          <w:rFonts w:cs="Times New Roman"/>
          <w:b/>
          <w:color w:val="7030A0"/>
          <w:sz w:val="24"/>
          <w:szCs w:val="24"/>
        </w:rPr>
        <w:t>e listed in your solicitation.</w:t>
      </w:r>
    </w:p>
    <w:p w14:paraId="5CAB84A2" w14:textId="77777777" w:rsidR="000C6E71" w:rsidRPr="0022043A" w:rsidRDefault="00370C02" w:rsidP="0022043A">
      <w:pPr>
        <w:spacing w:before="240" w:after="240"/>
        <w:rPr>
          <w:rFonts w:cs="Times New Roman"/>
          <w:sz w:val="24"/>
          <w:szCs w:val="24"/>
        </w:rPr>
      </w:pPr>
      <w:r w:rsidRPr="0022043A">
        <w:rPr>
          <w:sz w:val="24"/>
          <w:szCs w:val="24"/>
        </w:rPr>
        <w:t xml:space="preserve">This information is used to assess the capability of the organizational resources, including </w:t>
      </w:r>
      <w:proofErr w:type="spellStart"/>
      <w:r w:rsidRPr="0022043A">
        <w:rPr>
          <w:sz w:val="24"/>
          <w:szCs w:val="24"/>
        </w:rPr>
        <w:t>subawardee</w:t>
      </w:r>
      <w:proofErr w:type="spellEnd"/>
      <w:r w:rsidRPr="0022043A">
        <w:rPr>
          <w:sz w:val="24"/>
          <w:szCs w:val="24"/>
        </w:rPr>
        <w:t xml:space="preserve"> resources, available to perform the effort proposed. Identify the facilities to be used (Laboratory, Animal, Computer, Office, Clinical and Other). If appropriate, indicate their capacities, pertinent capabilities, relative proximity, and extent of availability to the project. Describe only those resources that are directly applicable to the proposed work. Describe other resources available to the project (e.g., machine shop, electronic shop) and the extent to which they would be available to the project. </w:t>
      </w:r>
    </w:p>
    <w:p w14:paraId="3B0C3237" w14:textId="77777777" w:rsidR="001F0840" w:rsidRPr="00B46E28" w:rsidRDefault="001F0840">
      <w:pPr>
        <w:rPr>
          <w:rFonts w:cs="Times New Roman"/>
          <w:b/>
          <w:i/>
          <w:color w:val="7030A0"/>
          <w:sz w:val="24"/>
          <w:szCs w:val="24"/>
        </w:rPr>
      </w:pPr>
      <w:r w:rsidRPr="00B46E28">
        <w:rPr>
          <w:rFonts w:cs="Times New Roman"/>
          <w:b/>
          <w:i/>
          <w:color w:val="7030A0"/>
          <w:sz w:val="24"/>
          <w:szCs w:val="24"/>
        </w:rPr>
        <w:t>***Required components may vary.  It is imperative that you verify the list of required components given above against those listed in your solicitation***</w:t>
      </w:r>
    </w:p>
    <w:sectPr w:rsidR="001F0840" w:rsidRPr="00B46E28" w:rsidSect="00C96A70">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F3641"/>
    <w:multiLevelType w:val="hybridMultilevel"/>
    <w:tmpl w:val="CBC27824"/>
    <w:lvl w:ilvl="0" w:tplc="04090001">
      <w:start w:val="1"/>
      <w:numFmt w:val="bullet"/>
      <w:lvlText w:val=""/>
      <w:lvlJc w:val="left"/>
      <w:pPr>
        <w:ind w:left="720" w:hanging="360"/>
      </w:pPr>
      <w:rPr>
        <w:rFonts w:ascii="Symbol" w:hAnsi="Symbol" w:hint="default"/>
      </w:rPr>
    </w:lvl>
    <w:lvl w:ilvl="1" w:tplc="640A2F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94562"/>
    <w:multiLevelType w:val="hybridMultilevel"/>
    <w:tmpl w:val="1A3C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DC"/>
    <w:rsid w:val="00073125"/>
    <w:rsid w:val="000B5C06"/>
    <w:rsid w:val="000C6E71"/>
    <w:rsid w:val="001F0840"/>
    <w:rsid w:val="002141DD"/>
    <w:rsid w:val="0022043A"/>
    <w:rsid w:val="002E6A43"/>
    <w:rsid w:val="00370C02"/>
    <w:rsid w:val="003744AF"/>
    <w:rsid w:val="004F1BA2"/>
    <w:rsid w:val="00737058"/>
    <w:rsid w:val="007B6749"/>
    <w:rsid w:val="00806895"/>
    <w:rsid w:val="009324D5"/>
    <w:rsid w:val="0097240F"/>
    <w:rsid w:val="00A60134"/>
    <w:rsid w:val="00A9157F"/>
    <w:rsid w:val="00B46E28"/>
    <w:rsid w:val="00B81AA2"/>
    <w:rsid w:val="00C84FDC"/>
    <w:rsid w:val="00C96A70"/>
    <w:rsid w:val="00D54255"/>
    <w:rsid w:val="00E772CC"/>
    <w:rsid w:val="00EA02BE"/>
    <w:rsid w:val="00F52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71C5"/>
  <w15:chartTrackingRefBased/>
  <w15:docId w15:val="{DCC9FB03-23F3-4EB9-A785-F345C5C2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A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0134"/>
    <w:pPr>
      <w:ind w:left="720"/>
      <w:contextualSpacing/>
    </w:pPr>
  </w:style>
  <w:style w:type="character" w:styleId="Hyperlink">
    <w:name w:val="Hyperlink"/>
    <w:basedOn w:val="DefaultParagraphFont"/>
    <w:uiPriority w:val="99"/>
    <w:unhideWhenUsed/>
    <w:rsid w:val="00A9157F"/>
    <w:rPr>
      <w:color w:val="0563C1" w:themeColor="hyperlink"/>
      <w:u w:val="single"/>
    </w:rPr>
  </w:style>
  <w:style w:type="character" w:styleId="CommentReference">
    <w:name w:val="annotation reference"/>
    <w:basedOn w:val="DefaultParagraphFont"/>
    <w:uiPriority w:val="99"/>
    <w:semiHidden/>
    <w:unhideWhenUsed/>
    <w:rsid w:val="00A9157F"/>
    <w:rPr>
      <w:sz w:val="16"/>
      <w:szCs w:val="16"/>
    </w:rPr>
  </w:style>
  <w:style w:type="paragraph" w:styleId="CommentText">
    <w:name w:val="annotation text"/>
    <w:basedOn w:val="Normal"/>
    <w:link w:val="CommentTextChar"/>
    <w:uiPriority w:val="99"/>
    <w:semiHidden/>
    <w:unhideWhenUsed/>
    <w:rsid w:val="00A9157F"/>
    <w:pPr>
      <w:spacing w:line="240" w:lineRule="auto"/>
    </w:pPr>
    <w:rPr>
      <w:sz w:val="20"/>
      <w:szCs w:val="20"/>
    </w:rPr>
  </w:style>
  <w:style w:type="character" w:customStyle="1" w:styleId="CommentTextChar">
    <w:name w:val="Comment Text Char"/>
    <w:basedOn w:val="DefaultParagraphFont"/>
    <w:link w:val="CommentText"/>
    <w:uiPriority w:val="99"/>
    <w:semiHidden/>
    <w:rsid w:val="00A9157F"/>
    <w:rPr>
      <w:sz w:val="20"/>
      <w:szCs w:val="20"/>
    </w:rPr>
  </w:style>
  <w:style w:type="paragraph" w:styleId="BalloonText">
    <w:name w:val="Balloon Text"/>
    <w:basedOn w:val="Normal"/>
    <w:link w:val="BalloonTextChar"/>
    <w:uiPriority w:val="99"/>
    <w:semiHidden/>
    <w:unhideWhenUsed/>
    <w:rsid w:val="00A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7F"/>
    <w:rPr>
      <w:rFonts w:ascii="Segoe UI" w:hAnsi="Segoe UI" w:cs="Segoe UI"/>
      <w:sz w:val="18"/>
      <w:szCs w:val="18"/>
    </w:rPr>
  </w:style>
  <w:style w:type="paragraph" w:styleId="Title">
    <w:name w:val="Title"/>
    <w:basedOn w:val="Normal"/>
    <w:next w:val="Normal"/>
    <w:link w:val="TitleChar"/>
    <w:uiPriority w:val="10"/>
    <w:qFormat/>
    <w:rsid w:val="004F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B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DOE Facilities Other Resources 8.16.18</vt:lpstr>
    </vt:vector>
  </TitlesOfParts>
  <Company>Lousiana State University</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Facilities Other Resources 8.16.18</dc:title>
  <dc:subject/>
  <dc:creator>Erin Voisin</dc:creator>
  <cp:keywords/>
  <dc:description/>
  <cp:lastModifiedBy>Ethan M Urbina</cp:lastModifiedBy>
  <cp:revision>2</cp:revision>
  <dcterms:created xsi:type="dcterms:W3CDTF">2022-03-08T20:16:00Z</dcterms:created>
  <dcterms:modified xsi:type="dcterms:W3CDTF">2022-03-08T20:16:00Z</dcterms:modified>
</cp:coreProperties>
</file>